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6738" w14:textId="77777777" w:rsidR="00C76E98" w:rsidRPr="00E063AC" w:rsidRDefault="00C76E98" w:rsidP="00C76E98">
      <w:pPr>
        <w:pStyle w:val="Ttulo"/>
        <w:rPr>
          <w:color w:val="44546A" w:themeColor="text2"/>
        </w:rPr>
      </w:pPr>
      <w:r w:rsidRPr="00E063AC">
        <w:rPr>
          <w:color w:val="44546A" w:themeColor="text2"/>
        </w:rPr>
        <w:t>PROYECTO DE CICLO</w:t>
      </w:r>
    </w:p>
    <w:p w14:paraId="7471AF66" w14:textId="09E42183" w:rsidR="00C76E98" w:rsidRDefault="00E063AC" w:rsidP="00E063AC">
      <w:pPr>
        <w:pStyle w:val="Ttulo1"/>
      </w:pPr>
      <w:r>
        <w:t>INTEGRANTES</w:t>
      </w:r>
    </w:p>
    <w:p w14:paraId="3B0E3CB4" w14:textId="60466060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1: </w:t>
      </w:r>
      <w:r w:rsidR="0036029F" w:rsidRPr="0036029F">
        <w:t>FLORES MAMANI EDGAR MARTIN</w:t>
      </w:r>
    </w:p>
    <w:p w14:paraId="053D31DD" w14:textId="146CE378" w:rsidR="00E063AC" w:rsidRDefault="00E063AC" w:rsidP="00E063AC">
      <w:pPr>
        <w:pStyle w:val="Prrafodelista"/>
        <w:numPr>
          <w:ilvl w:val="0"/>
          <w:numId w:val="2"/>
        </w:numPr>
      </w:pPr>
      <w:r>
        <w:t>Estudiante 2:</w:t>
      </w:r>
      <w:r w:rsidR="00A73ED8">
        <w:t xml:space="preserve"> </w:t>
      </w:r>
      <w:r w:rsidR="0036029F" w:rsidRPr="0036029F">
        <w:t>LAGOS ÑAÑA ANGEL ROGER</w:t>
      </w:r>
    </w:p>
    <w:p w14:paraId="42C526F8" w14:textId="5EDF6BE1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3: </w:t>
      </w:r>
      <w:r w:rsidR="0036029F" w:rsidRPr="0036029F">
        <w:t>MARIN PUMA ANGEL MIA ELENA</w:t>
      </w:r>
    </w:p>
    <w:p w14:paraId="09A555FB" w14:textId="3471546B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4: </w:t>
      </w:r>
      <w:r w:rsidR="0036029F" w:rsidRPr="0036029F">
        <w:t>SANTAMARIA LEANDRO DAVID</w:t>
      </w:r>
    </w:p>
    <w:p w14:paraId="02BDB5A0" w14:textId="1278CF06" w:rsidR="00E063AC" w:rsidRPr="00E063AC" w:rsidRDefault="00E063AC" w:rsidP="00E063AC">
      <w:pPr>
        <w:pStyle w:val="Ttulo1"/>
      </w:pPr>
      <w:r>
        <w:t>DATOS DEL PROYECTO</w:t>
      </w:r>
    </w:p>
    <w:p w14:paraId="0C3A1AF5" w14:textId="77777777" w:rsidR="00D6610D" w:rsidRDefault="00707563" w:rsidP="00A73ED8">
      <w:pPr>
        <w:pStyle w:val="Ttulo2"/>
      </w:pPr>
      <w:r>
        <w:t>Título del proyecto</w:t>
      </w:r>
    </w:p>
    <w:p w14:paraId="2C28E207" w14:textId="6DCF7DDB" w:rsidR="00DF345A" w:rsidRDefault="0036029F" w:rsidP="00DF345A">
      <w:pPr>
        <w:ind w:left="360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 xml:space="preserve">Sistema de Matricula y </w:t>
      </w:r>
      <w:r w:rsidRPr="00BD0558">
        <w:rPr>
          <w:b/>
          <w:color w:val="FF0000"/>
          <w:sz w:val="40"/>
          <w:szCs w:val="40"/>
        </w:rPr>
        <w:t>notas</w:t>
      </w:r>
      <w:r w:rsidRPr="00BD0558">
        <w:rPr>
          <w:b/>
          <w:color w:val="FF0000"/>
        </w:rPr>
        <w:t xml:space="preserve"> </w:t>
      </w:r>
      <w:r>
        <w:rPr>
          <w:b/>
          <w:color w:val="595959" w:themeColor="text1" w:themeTint="A6"/>
        </w:rPr>
        <w:t>para la Institución Educativa Domingo Elías</w:t>
      </w:r>
    </w:p>
    <w:p w14:paraId="4C1C3D75" w14:textId="7ED5E4E7" w:rsidR="001E3258" w:rsidRPr="001E3258" w:rsidRDefault="001E3258" w:rsidP="00DF345A">
      <w:pPr>
        <w:ind w:left="360"/>
        <w:rPr>
          <w:b/>
          <w:color w:val="44546A" w:themeColor="text2"/>
        </w:rPr>
      </w:pPr>
      <w:r w:rsidRPr="001E3258">
        <w:rPr>
          <w:b/>
          <w:color w:val="44546A" w:themeColor="text2"/>
        </w:rPr>
        <w:t>Comentario del profesor</w:t>
      </w:r>
    </w:p>
    <w:p w14:paraId="6EBB5E1D" w14:textId="3A57A284" w:rsidR="001E3258" w:rsidRDefault="001E3258" w:rsidP="00DF345A">
      <w:pPr>
        <w:ind w:left="360"/>
        <w:rPr>
          <w:bCs/>
          <w:color w:val="44546A" w:themeColor="text2"/>
        </w:rPr>
      </w:pPr>
      <w:proofErr w:type="gramStart"/>
      <w:r>
        <w:rPr>
          <w:bCs/>
          <w:color w:val="44546A" w:themeColor="text2"/>
        </w:rPr>
        <w:t>Para que un estudiante se pueda matricular se debe programar el año escolar, están considerando la programación del año escolar?</w:t>
      </w:r>
      <w:proofErr w:type="gramEnd"/>
      <w:r>
        <w:rPr>
          <w:bCs/>
          <w:color w:val="44546A" w:themeColor="text2"/>
        </w:rPr>
        <w:t xml:space="preserve"> Se debe tener en cuenta en pie en un colegio existe en niveles nivel primario nivel secundario la idea sería por amada cada año escolar.</w:t>
      </w:r>
    </w:p>
    <w:p w14:paraId="4F026B4F" w14:textId="30D58E2C" w:rsidR="001E3258" w:rsidRPr="001E3258" w:rsidRDefault="001E3258" w:rsidP="00DF345A">
      <w:pPr>
        <w:ind w:left="360"/>
        <w:rPr>
          <w:bCs/>
          <w:color w:val="44546A" w:themeColor="text2"/>
        </w:rPr>
      </w:pPr>
      <w:r>
        <w:rPr>
          <w:bCs/>
          <w:color w:val="44546A" w:themeColor="text2"/>
        </w:rPr>
        <w:t xml:space="preserve">Una vez que el año escolar y por amado el estiaje se puede matricular </w:t>
      </w:r>
      <w:proofErr w:type="spellStart"/>
      <w:r>
        <w:rPr>
          <w:bCs/>
          <w:color w:val="44546A" w:themeColor="text2"/>
        </w:rPr>
        <w:t>ini</w:t>
      </w:r>
      <w:proofErr w:type="spellEnd"/>
      <w:r>
        <w:rPr>
          <w:bCs/>
          <w:color w:val="44546A" w:themeColor="text2"/>
        </w:rPr>
        <w:t xml:space="preserve"> del año </w:t>
      </w:r>
      <w:proofErr w:type="gramStart"/>
      <w:r>
        <w:rPr>
          <w:bCs/>
          <w:color w:val="44546A" w:themeColor="text2"/>
        </w:rPr>
        <w:t>escolar</w:t>
      </w:r>
      <w:proofErr w:type="gramEnd"/>
      <w:r>
        <w:rPr>
          <w:bCs/>
          <w:color w:val="44546A" w:themeColor="text2"/>
        </w:rPr>
        <w:t xml:space="preserve"> pero para el ingreso de notas también hay que considerar los cursos por año escolar con su respectivos profesores y horarios y eso también se va cero</w:t>
      </w:r>
    </w:p>
    <w:p w14:paraId="3773E2C9" w14:textId="77777777" w:rsidR="00707563" w:rsidRDefault="00707563" w:rsidP="00A73ED8">
      <w:pPr>
        <w:pStyle w:val="Ttulo2"/>
      </w:pPr>
      <w:r>
        <w:t>Descripción del proyecto</w:t>
      </w:r>
    </w:p>
    <w:p w14:paraId="73D0145B" w14:textId="7F284E2A" w:rsidR="00DF345A" w:rsidRPr="00DF345A" w:rsidRDefault="0036029F" w:rsidP="00DF345A">
      <w:pPr>
        <w:ind w:left="360"/>
        <w:rPr>
          <w:color w:val="595959" w:themeColor="text1" w:themeTint="A6"/>
        </w:rPr>
      </w:pPr>
      <w:r w:rsidRPr="0036029F">
        <w:rPr>
          <w:color w:val="595959" w:themeColor="text1" w:themeTint="A6"/>
        </w:rPr>
        <w:t>Este proyecto está elaborado con el objetivo de crear un sistema</w:t>
      </w:r>
      <w:r>
        <w:rPr>
          <w:color w:val="595959" w:themeColor="text1" w:themeTint="A6"/>
        </w:rPr>
        <w:t xml:space="preserve"> de matrícula</w:t>
      </w:r>
      <w:r w:rsidRPr="0036029F">
        <w:rPr>
          <w:color w:val="595959" w:themeColor="text1" w:themeTint="A6"/>
        </w:rPr>
        <w:t xml:space="preserve"> que facilite y automatice la gestión, registro y mantenimiento de datos de una Institución Educativa, </w:t>
      </w:r>
      <w:r>
        <w:rPr>
          <w:color w:val="595959" w:themeColor="text1" w:themeTint="A6"/>
        </w:rPr>
        <w:t xml:space="preserve">donde se podrá observar la cantidad de </w:t>
      </w:r>
      <w:r w:rsidR="00CE39BC">
        <w:rPr>
          <w:color w:val="595959" w:themeColor="text1" w:themeTint="A6"/>
        </w:rPr>
        <w:t>alumnos matriculados de 1ero a 5to</w:t>
      </w:r>
      <w:r>
        <w:rPr>
          <w:color w:val="595959" w:themeColor="text1" w:themeTint="A6"/>
        </w:rPr>
        <w:t>, los horarios, los docentes</w:t>
      </w:r>
      <w:r w:rsidR="00CE39BC">
        <w:rPr>
          <w:color w:val="595959" w:themeColor="text1" w:themeTint="A6"/>
        </w:rPr>
        <w:t>, notas de los alumnos por trimestre, notas de alumnos por curso trimestralmente, notas promedio general si el alumno paso o no de año.</w:t>
      </w:r>
    </w:p>
    <w:p w14:paraId="10A9D103" w14:textId="77777777" w:rsidR="00707563" w:rsidRDefault="00707563" w:rsidP="00A73ED8">
      <w:pPr>
        <w:pStyle w:val="Ttulo2"/>
      </w:pPr>
      <w:r>
        <w:t>Alcance</w:t>
      </w:r>
    </w:p>
    <w:p w14:paraId="5DC40D92" w14:textId="273CE3B1" w:rsidR="00DF345A" w:rsidRDefault="0096372E" w:rsidP="00DF345A">
      <w:pPr>
        <w:ind w:left="360"/>
        <w:rPr>
          <w:color w:val="595959" w:themeColor="text1" w:themeTint="A6"/>
        </w:rPr>
      </w:pPr>
      <w:r w:rsidRPr="0096372E">
        <w:rPr>
          <w:color w:val="595959" w:themeColor="text1" w:themeTint="A6"/>
        </w:rPr>
        <w:t xml:space="preserve">Este sistema tiene como finalidad satisfacer los requerimientos del personal administrativo y docente del Colegio </w:t>
      </w:r>
      <w:r>
        <w:rPr>
          <w:color w:val="595959" w:themeColor="text1" w:themeTint="A6"/>
        </w:rPr>
        <w:t>Domingo Elías</w:t>
      </w:r>
      <w:r w:rsidRPr="0096372E">
        <w:rPr>
          <w:color w:val="595959" w:themeColor="text1" w:themeTint="A6"/>
        </w:rPr>
        <w:t xml:space="preserve"> de manera lógica y ordenada, para tal fin se desarrollan entonces los siguientes módulos, los cuales permitirán a los docentes y personal administrativo la administración automatizada de procesos académicos</w:t>
      </w:r>
      <w:r>
        <w:rPr>
          <w:color w:val="595959" w:themeColor="text1" w:themeTint="A6"/>
        </w:rPr>
        <w:t>.</w:t>
      </w:r>
    </w:p>
    <w:p w14:paraId="5ABF1FAA" w14:textId="77777777" w:rsidR="0096372E" w:rsidRPr="0096372E" w:rsidRDefault="0096372E" w:rsidP="0096372E">
      <w:pPr>
        <w:numPr>
          <w:ilvl w:val="0"/>
          <w:numId w:val="3"/>
        </w:numPr>
        <w:spacing w:after="0" w:line="276" w:lineRule="auto"/>
        <w:rPr>
          <w:color w:val="595959" w:themeColor="text1" w:themeTint="A6"/>
        </w:rPr>
      </w:pPr>
      <w:r w:rsidRPr="0096372E">
        <w:rPr>
          <w:color w:val="595959" w:themeColor="text1" w:themeTint="A6"/>
        </w:rPr>
        <w:t xml:space="preserve">Módulo administrativo: </w:t>
      </w:r>
    </w:p>
    <w:p w14:paraId="712E9326" w14:textId="4E9B7E9A" w:rsidR="0096372E" w:rsidRDefault="0096372E" w:rsidP="0096372E">
      <w:pPr>
        <w:ind w:left="720"/>
        <w:rPr>
          <w:color w:val="595959" w:themeColor="text1" w:themeTint="A6"/>
        </w:rPr>
      </w:pPr>
      <w:r w:rsidRPr="0096372E">
        <w:rPr>
          <w:color w:val="595959" w:themeColor="text1" w:themeTint="A6"/>
        </w:rPr>
        <w:t>Este módulo facilitará al operador el registro de la plana docente, así como también contará con sus datos personales y académicos como el curso que brindan y el año escolar.</w:t>
      </w:r>
    </w:p>
    <w:p w14:paraId="3E54B06A" w14:textId="4C83B59E" w:rsidR="008A4E9E" w:rsidRDefault="008A4E9E" w:rsidP="0096372E">
      <w:pPr>
        <w:ind w:left="720"/>
        <w:rPr>
          <w:color w:val="4472C4" w:themeColor="accent5"/>
        </w:rPr>
      </w:pPr>
      <w:r>
        <w:rPr>
          <w:color w:val="4472C4" w:themeColor="accent5"/>
        </w:rPr>
        <w:lastRenderedPageBreak/>
        <w:t xml:space="preserve">A este módulo mi selectivo se le debe agregar la programación del año escolar involucra la programación de Somoza y una de </w:t>
      </w:r>
      <w:proofErr w:type="spellStart"/>
      <w:r>
        <w:rPr>
          <w:color w:val="4472C4" w:themeColor="accent5"/>
        </w:rPr>
        <w:t>de</w:t>
      </w:r>
      <w:proofErr w:type="spellEnd"/>
      <w:r>
        <w:rPr>
          <w:color w:val="4472C4" w:themeColor="accent5"/>
        </w:rPr>
        <w:t xml:space="preserve"> primaria se dañan horarios al aula las vacantes por hablar ser certeros.</w:t>
      </w:r>
    </w:p>
    <w:p w14:paraId="22D00334" w14:textId="77777777" w:rsidR="0096372E" w:rsidRPr="0096372E" w:rsidRDefault="0096372E" w:rsidP="0096372E">
      <w:pPr>
        <w:numPr>
          <w:ilvl w:val="0"/>
          <w:numId w:val="4"/>
        </w:numPr>
        <w:spacing w:after="0" w:line="276" w:lineRule="auto"/>
        <w:rPr>
          <w:color w:val="595959" w:themeColor="text1" w:themeTint="A6"/>
        </w:rPr>
      </w:pPr>
      <w:r w:rsidRPr="0096372E">
        <w:rPr>
          <w:color w:val="595959" w:themeColor="text1" w:themeTint="A6"/>
        </w:rPr>
        <w:t xml:space="preserve">Módulo Matrícula Alumnos: </w:t>
      </w:r>
    </w:p>
    <w:p w14:paraId="2117B909" w14:textId="40914543" w:rsidR="0096372E" w:rsidRDefault="0096372E" w:rsidP="0096372E">
      <w:pPr>
        <w:ind w:left="720"/>
        <w:rPr>
          <w:color w:val="595959" w:themeColor="text1" w:themeTint="A6"/>
        </w:rPr>
      </w:pPr>
      <w:r w:rsidRPr="0096372E">
        <w:rPr>
          <w:color w:val="595959" w:themeColor="text1" w:themeTint="A6"/>
        </w:rPr>
        <w:t>Este módulo ayudará al personal a registrar los datos personales de los estudiantes de la I.E.</w:t>
      </w:r>
    </w:p>
    <w:p w14:paraId="201AE4FF" w14:textId="474DB00A" w:rsidR="008A4E9E" w:rsidRPr="008A4E9E" w:rsidRDefault="008A4E9E" w:rsidP="0096372E">
      <w:pPr>
        <w:ind w:left="720"/>
        <w:rPr>
          <w:color w:val="4472C4" w:themeColor="accent5"/>
        </w:rPr>
      </w:pPr>
      <w:r>
        <w:rPr>
          <w:color w:val="4472C4" w:themeColor="accent5"/>
        </w:rPr>
        <w:t xml:space="preserve">Pantalón principal que </w:t>
      </w:r>
      <w:proofErr w:type="gramStart"/>
      <w:r>
        <w:rPr>
          <w:color w:val="4472C4" w:themeColor="accent5"/>
        </w:rPr>
        <w:t>la matrícula del estudiante ahora existen</w:t>
      </w:r>
      <w:proofErr w:type="gramEnd"/>
      <w:r>
        <w:rPr>
          <w:color w:val="4472C4" w:themeColor="accent5"/>
        </w:rPr>
        <w:t xml:space="preserve"> matrículas que vienen de colinas de cerrando se bases se realizó</w:t>
      </w:r>
    </w:p>
    <w:p w14:paraId="26224B43" w14:textId="77777777" w:rsidR="0096372E" w:rsidRPr="0096372E" w:rsidRDefault="0096372E" w:rsidP="0096372E">
      <w:pPr>
        <w:numPr>
          <w:ilvl w:val="0"/>
          <w:numId w:val="4"/>
        </w:numPr>
        <w:spacing w:after="0" w:line="276" w:lineRule="auto"/>
        <w:rPr>
          <w:color w:val="595959" w:themeColor="text1" w:themeTint="A6"/>
        </w:rPr>
      </w:pPr>
      <w:r w:rsidRPr="0096372E">
        <w:rPr>
          <w:color w:val="595959" w:themeColor="text1" w:themeTint="A6"/>
        </w:rPr>
        <w:t xml:space="preserve">Módulo de gestión de notas: </w:t>
      </w:r>
    </w:p>
    <w:p w14:paraId="0CAE1DA3" w14:textId="45D05745" w:rsidR="0096372E" w:rsidRPr="0096372E" w:rsidRDefault="0096372E" w:rsidP="0096372E">
      <w:pPr>
        <w:ind w:left="720"/>
        <w:rPr>
          <w:color w:val="595959" w:themeColor="text1" w:themeTint="A6"/>
        </w:rPr>
      </w:pPr>
      <w:r w:rsidRPr="0096372E">
        <w:rPr>
          <w:color w:val="595959" w:themeColor="text1" w:themeTint="A6"/>
        </w:rPr>
        <w:t>Este módulo permitirá registrar las notas de los alumnos de la I.E. por curso y año escolar, asimismo brindará al operador el promedio de notas y la situación de aprobado o desaprobado del alumno.</w:t>
      </w:r>
    </w:p>
    <w:p w14:paraId="64B0C336" w14:textId="77777777" w:rsidR="0096372E" w:rsidRPr="0096372E" w:rsidRDefault="0096372E" w:rsidP="0096372E">
      <w:pPr>
        <w:ind w:left="720"/>
        <w:rPr>
          <w:color w:val="595959" w:themeColor="text1" w:themeTint="A6"/>
        </w:rPr>
      </w:pPr>
    </w:p>
    <w:p w14:paraId="0EB3B6F5" w14:textId="77777777" w:rsidR="0096372E" w:rsidRPr="0096372E" w:rsidRDefault="0096372E" w:rsidP="0096372E">
      <w:pPr>
        <w:numPr>
          <w:ilvl w:val="0"/>
          <w:numId w:val="4"/>
        </w:numPr>
        <w:spacing w:after="0" w:line="276" w:lineRule="auto"/>
        <w:rPr>
          <w:color w:val="595959" w:themeColor="text1" w:themeTint="A6"/>
        </w:rPr>
      </w:pPr>
      <w:r w:rsidRPr="0096372E">
        <w:rPr>
          <w:color w:val="595959" w:themeColor="text1" w:themeTint="A6"/>
        </w:rPr>
        <w:t xml:space="preserve">Módulo de Mantenimiento: </w:t>
      </w:r>
    </w:p>
    <w:p w14:paraId="1F7E8616" w14:textId="0A674D99" w:rsidR="0096372E" w:rsidRDefault="0096372E" w:rsidP="0096372E">
      <w:pPr>
        <w:ind w:left="720"/>
        <w:rPr>
          <w:color w:val="595959" w:themeColor="text1" w:themeTint="A6"/>
        </w:rPr>
      </w:pPr>
      <w:r w:rsidRPr="0096372E">
        <w:rPr>
          <w:color w:val="595959" w:themeColor="text1" w:themeTint="A6"/>
        </w:rPr>
        <w:t>Nos servirá para actualizar datos de los estudiantes y docentes caso exista alguna variación en su estadía en la I.E.</w:t>
      </w:r>
    </w:p>
    <w:p w14:paraId="38189184" w14:textId="369E67CE" w:rsidR="008A4E9E" w:rsidRPr="008A4E9E" w:rsidRDefault="008A4E9E" w:rsidP="0096372E">
      <w:pPr>
        <w:ind w:left="720"/>
        <w:rPr>
          <w:color w:val="4472C4" w:themeColor="accent5"/>
        </w:rPr>
      </w:pPr>
      <w:r w:rsidRPr="008A4E9E">
        <w:rPr>
          <w:color w:val="4472C4" w:themeColor="accent5"/>
        </w:rPr>
        <w:t>Esto puede ser de modernización</w:t>
      </w:r>
    </w:p>
    <w:p w14:paraId="7CDB1073" w14:textId="77777777" w:rsidR="0096372E" w:rsidRPr="00DF345A" w:rsidRDefault="0096372E" w:rsidP="00DF345A">
      <w:pPr>
        <w:ind w:left="360"/>
        <w:rPr>
          <w:color w:val="595959" w:themeColor="text1" w:themeTint="A6"/>
        </w:rPr>
      </w:pPr>
    </w:p>
    <w:p w14:paraId="45497DB2" w14:textId="73883610" w:rsidR="00707563" w:rsidRDefault="00AD278D" w:rsidP="00AD278D">
      <w:pPr>
        <w:pStyle w:val="Ttulo2"/>
      </w:pPr>
      <w:r>
        <w:t>Indicadores</w:t>
      </w:r>
    </w:p>
    <w:p w14:paraId="2157E848" w14:textId="7E5A1098" w:rsidR="00AD278D" w:rsidRDefault="00EA40BD" w:rsidP="00AD278D">
      <w:pPr>
        <w:ind w:left="360"/>
        <w:rPr>
          <w:rFonts w:eastAsiaTheme="minorEastAsia"/>
          <w:color w:val="595959" w:themeColor="text1" w:themeTint="A6"/>
        </w:rPr>
      </w:pPr>
      <w:r>
        <w:rPr>
          <w:color w:val="595959" w:themeColor="text1" w:themeTint="A6"/>
        </w:rPr>
        <w:t xml:space="preserve">     </w:t>
      </w:r>
      <w:r w:rsidRPr="008A4E9E">
        <w:rPr>
          <w:strike/>
          <w:color w:val="595959" w:themeColor="text1" w:themeTint="A6"/>
          <w:sz w:val="28"/>
          <w:szCs w:val="28"/>
        </w:rPr>
        <w:t>Nota por cada trimestre</w:t>
      </w:r>
      <w:r w:rsidR="0091353B" w:rsidRPr="008A4E9E">
        <w:rPr>
          <w:strike/>
          <w:color w:val="595959" w:themeColor="text1" w:themeTint="A6"/>
          <w:sz w:val="28"/>
          <w:szCs w:val="28"/>
        </w:rPr>
        <w:t xml:space="preserve"> por curso</w:t>
      </w:r>
      <w:r w:rsidRPr="000B436B">
        <w:rPr>
          <w:color w:val="595959" w:themeColor="text1" w:themeTint="A6"/>
          <w:sz w:val="28"/>
          <w:szCs w:val="28"/>
        </w:rPr>
        <w:t xml:space="preserve"> =</w:t>
      </w:r>
      <w:r>
        <w:rPr>
          <w:color w:val="595959" w:themeColor="text1" w:themeTint="A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595959" w:themeColor="text1" w:themeTint="A6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595959" w:themeColor="text1" w:themeTint="A6"/>
                <w:sz w:val="28"/>
                <w:szCs w:val="28"/>
              </w:rPr>
              <m:t>Trabajo+Practica+Exposicion+Examen</m:t>
            </m:r>
          </m:num>
          <m:den>
            <m:r>
              <w:rPr>
                <w:rFonts w:ascii="Cambria Math" w:hAnsi="Cambria Math"/>
                <w:color w:val="595959" w:themeColor="text1" w:themeTint="A6"/>
                <w:sz w:val="28"/>
                <w:szCs w:val="28"/>
              </w:rPr>
              <m:t>4</m:t>
            </m:r>
          </m:den>
        </m:f>
      </m:oMath>
    </w:p>
    <w:p w14:paraId="3238B2DE" w14:textId="6A877FDA" w:rsidR="000B436B" w:rsidRDefault="00EA40BD" w:rsidP="000B436B">
      <w:pPr>
        <w:ind w:left="360"/>
        <w:rPr>
          <w:rFonts w:eastAsiaTheme="minorEastAsia"/>
          <w:color w:val="595959" w:themeColor="text1" w:themeTint="A6"/>
          <w:sz w:val="28"/>
          <w:szCs w:val="28"/>
        </w:rPr>
      </w:pPr>
      <w:r w:rsidRPr="000B436B">
        <w:rPr>
          <w:color w:val="595959" w:themeColor="text1" w:themeTint="A6"/>
          <w:sz w:val="28"/>
          <w:szCs w:val="28"/>
        </w:rPr>
        <w:t xml:space="preserve">    </w:t>
      </w:r>
      <w:r w:rsidRPr="008A4E9E">
        <w:rPr>
          <w:strike/>
          <w:color w:val="595959" w:themeColor="text1" w:themeTint="A6"/>
          <w:sz w:val="28"/>
          <w:szCs w:val="28"/>
        </w:rPr>
        <w:t>Nota General</w:t>
      </w:r>
      <w:r w:rsidRPr="000B436B">
        <w:rPr>
          <w:color w:val="595959" w:themeColor="text1" w:themeTint="A6"/>
          <w:sz w:val="28"/>
          <w:szCs w:val="28"/>
        </w:rPr>
        <w:t xml:space="preserve"> =  </w:t>
      </w:r>
      <w:r w:rsidR="000B436B" w:rsidRPr="000B436B">
        <w:rPr>
          <w:color w:val="595959" w:themeColor="text1" w:themeTint="A6"/>
          <w:sz w:val="28"/>
          <w:szCs w:val="28"/>
        </w:rPr>
        <w:t xml:space="preserve"> </w:t>
      </w:r>
      <w:r w:rsidRPr="000B436B">
        <w:rPr>
          <w:color w:val="595959" w:themeColor="text1" w:themeTint="A6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595959" w:themeColor="text1" w:themeTint="A6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595959" w:themeColor="text1" w:themeTint="A6"/>
                <w:sz w:val="28"/>
                <w:szCs w:val="28"/>
              </w:rPr>
              <m:t>Trimestre 1+trimestre 2+trimestre 3</m:t>
            </m:r>
          </m:num>
          <m:den>
            <m:r>
              <w:rPr>
                <w:rFonts w:ascii="Cambria Math" w:hAnsi="Cambria Math"/>
                <w:color w:val="595959" w:themeColor="text1" w:themeTint="A6"/>
                <w:sz w:val="28"/>
                <w:szCs w:val="28"/>
              </w:rPr>
              <m:t>3</m:t>
            </m:r>
          </m:den>
        </m:f>
      </m:oMath>
    </w:p>
    <w:p w14:paraId="6B40B778" w14:textId="2F89226D" w:rsidR="005917EF" w:rsidRPr="0091353B" w:rsidRDefault="0091353B" w:rsidP="0091353B">
      <w:pPr>
        <w:ind w:left="360"/>
        <w:rPr>
          <w:rFonts w:eastAsiaTheme="minorEastAsia"/>
          <w:color w:val="595959" w:themeColor="text1" w:themeTint="A6"/>
        </w:rPr>
      </w:pPr>
      <w:r>
        <w:rPr>
          <w:rFonts w:eastAsiaTheme="minorEastAsia"/>
          <w:color w:val="595959" w:themeColor="text1" w:themeTint="A6"/>
          <w:sz w:val="28"/>
          <w:szCs w:val="28"/>
        </w:rPr>
        <w:t xml:space="preserve">    </w:t>
      </w:r>
      <w:r w:rsidRPr="008A4E9E">
        <w:rPr>
          <w:strike/>
          <w:color w:val="595959" w:themeColor="text1" w:themeTint="A6"/>
          <w:sz w:val="28"/>
          <w:szCs w:val="28"/>
        </w:rPr>
        <w:t>Nota por cada trimestre</w:t>
      </w:r>
      <w:r w:rsidRPr="000B436B">
        <w:rPr>
          <w:color w:val="595959" w:themeColor="text1" w:themeTint="A6"/>
          <w:sz w:val="28"/>
          <w:szCs w:val="28"/>
        </w:rPr>
        <w:t xml:space="preserve"> =</w:t>
      </w:r>
      <w:r>
        <w:rPr>
          <w:color w:val="595959" w:themeColor="text1" w:themeTint="A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595959" w:themeColor="text1" w:themeTint="A6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595959" w:themeColor="text1" w:themeTint="A6"/>
                <w:sz w:val="28"/>
                <w:szCs w:val="28"/>
              </w:rPr>
              <m:t>Nota por trimestre por curso</m:t>
            </m:r>
          </m:num>
          <m:den>
            <m:r>
              <w:rPr>
                <w:rFonts w:ascii="Cambria Math" w:hAnsi="Cambria Math"/>
                <w:color w:val="595959" w:themeColor="text1" w:themeTint="A6"/>
                <w:sz w:val="28"/>
                <w:szCs w:val="28"/>
              </w:rPr>
              <m:t>12</m:t>
            </m:r>
          </m:den>
        </m:f>
      </m:oMath>
    </w:p>
    <w:p w14:paraId="15FF2530" w14:textId="3C73D50B" w:rsidR="000B436B" w:rsidRPr="008A4E9E" w:rsidRDefault="000B436B" w:rsidP="000B436B">
      <w:pPr>
        <w:ind w:left="360"/>
        <w:rPr>
          <w:rFonts w:eastAsiaTheme="minorEastAsia"/>
          <w:strike/>
          <w:color w:val="595959" w:themeColor="text1" w:themeTint="A6"/>
          <w:sz w:val="28"/>
          <w:szCs w:val="28"/>
        </w:rPr>
      </w:pPr>
      <w:r>
        <w:rPr>
          <w:rFonts w:eastAsiaTheme="minorEastAsia"/>
          <w:color w:val="595959" w:themeColor="text1" w:themeTint="A6"/>
          <w:sz w:val="28"/>
          <w:szCs w:val="28"/>
        </w:rPr>
        <w:t xml:space="preserve">    </w:t>
      </w:r>
      <w:r w:rsidRPr="008A4E9E">
        <w:rPr>
          <w:rFonts w:eastAsiaTheme="minorEastAsia"/>
          <w:strike/>
          <w:color w:val="595959" w:themeColor="text1" w:themeTint="A6"/>
          <w:sz w:val="28"/>
          <w:szCs w:val="28"/>
        </w:rPr>
        <w:t>Cantidad de vacantes por grado.</w:t>
      </w:r>
    </w:p>
    <w:p w14:paraId="42C0EBA0" w14:textId="77777777" w:rsidR="000B436B" w:rsidRPr="000B436B" w:rsidRDefault="000B436B" w:rsidP="000B436B">
      <w:pPr>
        <w:ind w:left="360"/>
        <w:rPr>
          <w:rFonts w:eastAsiaTheme="minorEastAsia"/>
          <w:color w:val="595959" w:themeColor="text1" w:themeTint="A6"/>
          <w:sz w:val="28"/>
          <w:szCs w:val="28"/>
        </w:rPr>
      </w:pPr>
    </w:p>
    <w:sectPr w:rsidR="000B436B" w:rsidRPr="000B43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ExtraBold">
    <w:panose1 w:val="020B0903030101060003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7354C"/>
    <w:multiLevelType w:val="multilevel"/>
    <w:tmpl w:val="E286C580"/>
    <w:lvl w:ilvl="0">
      <w:start w:val="1"/>
      <w:numFmt w:val="bullet"/>
      <w:lvlText w:val="❖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DC41FBD"/>
    <w:multiLevelType w:val="multilevel"/>
    <w:tmpl w:val="8768443C"/>
    <w:lvl w:ilvl="0">
      <w:start w:val="1"/>
      <w:numFmt w:val="bullet"/>
      <w:lvlText w:val="❖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82D0D41"/>
    <w:multiLevelType w:val="hybridMultilevel"/>
    <w:tmpl w:val="C68676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48303E"/>
    <w:multiLevelType w:val="hybridMultilevel"/>
    <w:tmpl w:val="DFB236C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180479">
    <w:abstractNumId w:val="2"/>
  </w:num>
  <w:num w:numId="2" w16cid:durableId="439109464">
    <w:abstractNumId w:val="3"/>
  </w:num>
  <w:num w:numId="3" w16cid:durableId="602689680">
    <w:abstractNumId w:val="1"/>
  </w:num>
  <w:num w:numId="4" w16cid:durableId="595552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F4"/>
    <w:rsid w:val="000B436B"/>
    <w:rsid w:val="001E3258"/>
    <w:rsid w:val="002130DC"/>
    <w:rsid w:val="0036029F"/>
    <w:rsid w:val="005917EF"/>
    <w:rsid w:val="00593BF4"/>
    <w:rsid w:val="00707563"/>
    <w:rsid w:val="008A4E9E"/>
    <w:rsid w:val="0091353B"/>
    <w:rsid w:val="0096372E"/>
    <w:rsid w:val="00A73ED8"/>
    <w:rsid w:val="00AD278D"/>
    <w:rsid w:val="00BD0558"/>
    <w:rsid w:val="00C76E98"/>
    <w:rsid w:val="00CE39BC"/>
    <w:rsid w:val="00D6610D"/>
    <w:rsid w:val="00DF345A"/>
    <w:rsid w:val="00E063AC"/>
    <w:rsid w:val="00EA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4D536"/>
  <w15:chartTrackingRefBased/>
  <w15:docId w15:val="{CBE4294E-5B77-4D0E-8572-C61DB1A4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3AC"/>
    <w:pPr>
      <w:keepNext/>
      <w:keepLines/>
      <w:spacing w:before="240" w:after="120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ED8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130DC"/>
    <w:pPr>
      <w:spacing w:before="120" w:after="24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0DC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3AC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ED8"/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EA40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7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462</Words>
  <Characters>2545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</dc:creator>
  <cp:keywords/>
  <dc:description/>
  <cp:lastModifiedBy>Gustavo Coronel</cp:lastModifiedBy>
  <cp:revision>5</cp:revision>
  <dcterms:created xsi:type="dcterms:W3CDTF">2022-05-12T19:05:00Z</dcterms:created>
  <dcterms:modified xsi:type="dcterms:W3CDTF">2022-05-12T20:03:00Z</dcterms:modified>
</cp:coreProperties>
</file>