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2BE4D7F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</w:p>
    <w:p w14:paraId="053D31DD" w14:textId="4AB91F44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6B6B32" w:rsidRDefault="00DF345A" w:rsidP="00DF345A">
      <w:pPr>
        <w:ind w:left="360"/>
        <w:rPr>
          <w:bCs/>
          <w:color w:val="595959" w:themeColor="text1" w:themeTint="A6"/>
        </w:rPr>
      </w:pPr>
      <w:r w:rsidRPr="006B6B32">
        <w:rPr>
          <w:bCs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bookmarkStart w:id="0" w:name="_GoBack"/>
      <w:r>
        <w:rPr>
          <w:color w:val="595959" w:themeColor="text1" w:themeTint="A6"/>
        </w:rPr>
        <w:t>Una descripción más detallada del alcance y los indicadores (6 indicadores).</w:t>
      </w:r>
    </w:p>
    <w:bookmarkEnd w:id="0"/>
    <w:p w14:paraId="45497DB2" w14:textId="73883610" w:rsidR="00707563" w:rsidRDefault="00AD278D" w:rsidP="00AD278D">
      <w:pPr>
        <w:pStyle w:val="Ttulo2"/>
      </w:pPr>
      <w:r>
        <w:t>Indicadores</w:t>
      </w:r>
    </w:p>
    <w:p w14:paraId="4B8F0151" w14:textId="6A7EE65A" w:rsidR="00AD278D" w:rsidRPr="00AD278D" w:rsidRDefault="00AD278D" w:rsidP="00AD278D">
      <w:pPr>
        <w:ind w:left="360"/>
        <w:rPr>
          <w:color w:val="595959" w:themeColor="text1" w:themeTint="A6"/>
        </w:rPr>
      </w:pPr>
      <w:r w:rsidRPr="00AD278D">
        <w:rPr>
          <w:color w:val="595959" w:themeColor="text1" w:themeTint="A6"/>
        </w:rPr>
        <w:t>Indicadores a medir en los reportes estadísticos.</w:t>
      </w:r>
    </w:p>
    <w:p w14:paraId="2157E848" w14:textId="0BEDDC17" w:rsidR="00AD278D" w:rsidRPr="00AD278D" w:rsidRDefault="00AD278D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Los indicadores tienen formula.</w:t>
      </w: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F4"/>
    <w:rsid w:val="000A05B8"/>
    <w:rsid w:val="002130DC"/>
    <w:rsid w:val="00593BF4"/>
    <w:rsid w:val="00624991"/>
    <w:rsid w:val="006B6B32"/>
    <w:rsid w:val="00707563"/>
    <w:rsid w:val="00A73ED8"/>
    <w:rsid w:val="00AD278D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D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FIEECS UNI</cp:lastModifiedBy>
  <cp:revision>11</cp:revision>
  <dcterms:created xsi:type="dcterms:W3CDTF">2019-09-06T20:58:00Z</dcterms:created>
  <dcterms:modified xsi:type="dcterms:W3CDTF">2023-08-31T20:47:00Z</dcterms:modified>
</cp:coreProperties>
</file>