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3BD2" w:rsidRDefault="006B2B99">
      <w:pPr>
        <w:pStyle w:val="Ttulo"/>
        <w:rPr>
          <w:color w:val="44546A"/>
        </w:rPr>
      </w:pPr>
      <w:r>
        <w:rPr>
          <w:color w:val="44546A"/>
        </w:rPr>
        <w:t>PROYECTO DE CICLO</w:t>
      </w:r>
    </w:p>
    <w:p w14:paraId="00000002" w14:textId="77777777" w:rsidR="009A3BD2" w:rsidRDefault="006B2B99">
      <w:pPr>
        <w:pStyle w:val="Ttulo1"/>
      </w:pPr>
      <w:r>
        <w:t>INTEGRANTES</w:t>
      </w:r>
    </w:p>
    <w:p w14:paraId="00000003" w14:textId="4D2E81B0" w:rsidR="009A3BD2" w:rsidRDefault="006B2B99">
      <w:pPr>
        <w:numPr>
          <w:ilvl w:val="0"/>
          <w:numId w:val="1"/>
        </w:numPr>
        <w:spacing w:after="0"/>
      </w:pPr>
      <w:r>
        <w:t xml:space="preserve">Estudiante 1: </w:t>
      </w:r>
      <w:r w:rsidR="004D0138">
        <w:t>BRITNEY SELOMITH PANTIGOSO INFANTES</w:t>
      </w:r>
    </w:p>
    <w:p w14:paraId="00000004" w14:textId="73E0A105" w:rsidR="009A3BD2" w:rsidRDefault="006B2B99">
      <w:pPr>
        <w:numPr>
          <w:ilvl w:val="0"/>
          <w:numId w:val="1"/>
        </w:numPr>
        <w:spacing w:after="0"/>
      </w:pPr>
      <w:r>
        <w:t xml:space="preserve">Estudiante 2: </w:t>
      </w:r>
      <w:r w:rsidRPr="004D0138">
        <w:t>ANGELA DAYELI MORI MENDOZA</w:t>
      </w:r>
    </w:p>
    <w:p w14:paraId="00000005" w14:textId="77777777" w:rsidR="009A3BD2" w:rsidRDefault="006B2B99">
      <w:pPr>
        <w:numPr>
          <w:ilvl w:val="0"/>
          <w:numId w:val="1"/>
        </w:numPr>
      </w:pPr>
      <w:bookmarkStart w:id="0" w:name="_gjdgxs" w:colFirst="0" w:colLast="0"/>
      <w:bookmarkEnd w:id="0"/>
      <w:r>
        <w:t>Estudiante 3: SIMÓN CCORIMANYA ORTIZ DE ORUE</w:t>
      </w:r>
    </w:p>
    <w:p w14:paraId="00000006" w14:textId="77777777" w:rsidR="009A3BD2" w:rsidRDefault="006B2B99">
      <w:pPr>
        <w:pStyle w:val="Ttulo1"/>
      </w:pPr>
      <w:r>
        <w:t>DATOS DEL PROYECTO</w:t>
      </w:r>
    </w:p>
    <w:p w14:paraId="00000007" w14:textId="77777777" w:rsidR="009A3BD2" w:rsidRDefault="006B2B99">
      <w:pPr>
        <w:pStyle w:val="Ttulo2"/>
      </w:pPr>
      <w:r>
        <w:t>Título del proyecto</w:t>
      </w:r>
    </w:p>
    <w:p w14:paraId="00000008" w14:textId="77777777" w:rsidR="009A3BD2" w:rsidRDefault="006B2B99">
      <w:pPr>
        <w:ind w:left="360"/>
        <w:rPr>
          <w:color w:val="595959"/>
        </w:rPr>
      </w:pPr>
      <w:r>
        <w:rPr>
          <w:color w:val="595959"/>
        </w:rPr>
        <w:t xml:space="preserve">Venta de comida rápida </w:t>
      </w:r>
    </w:p>
    <w:p w14:paraId="00000009" w14:textId="77777777" w:rsidR="009A3BD2" w:rsidRDefault="006B2B99">
      <w:pPr>
        <w:pStyle w:val="Ttulo2"/>
      </w:pPr>
      <w:r>
        <w:t>Descripción del proyecto</w:t>
      </w:r>
    </w:p>
    <w:p w14:paraId="0000000C" w14:textId="6DAF08DA" w:rsidR="009A3BD2" w:rsidRDefault="006B2B99">
      <w:pPr>
        <w:ind w:left="360"/>
        <w:rPr>
          <w:color w:val="595959"/>
        </w:rPr>
      </w:pPr>
      <w:r>
        <w:rPr>
          <w:color w:val="595959"/>
        </w:rPr>
        <w:t xml:space="preserve">El proyecto tiene como finalidad crear un sistema automatizado para un local </w:t>
      </w:r>
      <w:r w:rsidR="004D0138">
        <w:rPr>
          <w:color w:val="595959"/>
        </w:rPr>
        <w:t>de comida</w:t>
      </w:r>
      <w:r>
        <w:rPr>
          <w:color w:val="595959"/>
        </w:rPr>
        <w:t xml:space="preserve"> rápida el cual estará dirigido al público en general más específicamente a las personas que transitan por la avenida Zarat</w:t>
      </w:r>
      <w:r>
        <w:rPr>
          <w:color w:val="595959"/>
        </w:rPr>
        <w:t xml:space="preserve">e. Para ello tendremos en cuenta el stock de los productos, los días de </w:t>
      </w:r>
      <w:r w:rsidR="004D0138">
        <w:rPr>
          <w:color w:val="595959"/>
        </w:rPr>
        <w:t>mayores ventas,</w:t>
      </w:r>
      <w:r>
        <w:rPr>
          <w:color w:val="595959"/>
        </w:rPr>
        <w:t xml:space="preserve"> el horario de mayor afluencia, brindando un producto de calidad que genere a los consumidores una buena experiencia.</w:t>
      </w:r>
    </w:p>
    <w:p w14:paraId="0000000E" w14:textId="77777777" w:rsidR="009A3BD2" w:rsidRDefault="009A3BD2">
      <w:pPr>
        <w:ind w:left="360"/>
        <w:rPr>
          <w:color w:val="595959"/>
        </w:rPr>
      </w:pPr>
    </w:p>
    <w:p w14:paraId="0000000F" w14:textId="77777777" w:rsidR="009A3BD2" w:rsidRDefault="006B2B99">
      <w:pPr>
        <w:pStyle w:val="Ttulo2"/>
      </w:pPr>
      <w:r>
        <w:t>Alcance</w:t>
      </w:r>
    </w:p>
    <w:p w14:paraId="00000012" w14:textId="61B06CDE" w:rsidR="009A3BD2" w:rsidRDefault="006B2B99">
      <w:pPr>
        <w:ind w:left="360"/>
        <w:rPr>
          <w:color w:val="595959"/>
        </w:rPr>
      </w:pPr>
      <w:r>
        <w:rPr>
          <w:color w:val="595959"/>
        </w:rPr>
        <w:t>El sistema contará con un registro de pedido</w:t>
      </w:r>
    </w:p>
    <w:p w14:paraId="00000013" w14:textId="5B477710" w:rsidR="009A3BD2" w:rsidRDefault="006B2B99">
      <w:pPr>
        <w:ind w:left="360"/>
        <w:rPr>
          <w:color w:val="595959"/>
        </w:rPr>
      </w:pPr>
      <w:r>
        <w:rPr>
          <w:color w:val="595959"/>
        </w:rPr>
        <w:t>El sistema podrá darnos el total de stock</w:t>
      </w:r>
    </w:p>
    <w:p w14:paraId="00000014" w14:textId="6BE4149C" w:rsidR="009A3BD2" w:rsidRDefault="006B2B99">
      <w:pPr>
        <w:ind w:left="360"/>
        <w:rPr>
          <w:color w:val="595959"/>
        </w:rPr>
      </w:pPr>
      <w:r>
        <w:rPr>
          <w:color w:val="595959"/>
        </w:rPr>
        <w:t xml:space="preserve">El sistema podrá comunicar el pedido para dicha </w:t>
      </w:r>
      <w:r w:rsidR="004D0138">
        <w:rPr>
          <w:color w:val="595959"/>
        </w:rPr>
        <w:t>producción</w:t>
      </w:r>
    </w:p>
    <w:p w14:paraId="00000015" w14:textId="6226BB00" w:rsidR="009A3BD2" w:rsidRDefault="006B2B99">
      <w:pPr>
        <w:ind w:left="360"/>
        <w:rPr>
          <w:color w:val="595959"/>
        </w:rPr>
      </w:pPr>
      <w:r>
        <w:rPr>
          <w:color w:val="595959"/>
        </w:rPr>
        <w:t>El sistema con el promedio de productos vendidos por día</w:t>
      </w:r>
    </w:p>
    <w:p w14:paraId="00000016" w14:textId="77777777" w:rsidR="009A3BD2" w:rsidRDefault="006B2B99">
      <w:pPr>
        <w:ind w:left="360"/>
        <w:rPr>
          <w:color w:val="595959"/>
        </w:rPr>
      </w:pPr>
      <w:r>
        <w:rPr>
          <w:color w:val="595959"/>
        </w:rPr>
        <w:t xml:space="preserve"> gestión de costos de producción por </w:t>
      </w:r>
      <w:r>
        <w:rPr>
          <w:color w:val="595959"/>
        </w:rPr>
        <w:t>día</w:t>
      </w:r>
    </w:p>
    <w:p w14:paraId="00000017" w14:textId="06C777C9" w:rsidR="009A3BD2" w:rsidRDefault="006B2B99">
      <w:pPr>
        <w:ind w:left="360"/>
        <w:rPr>
          <w:color w:val="595959"/>
        </w:rPr>
      </w:pPr>
      <w:r>
        <w:rPr>
          <w:color w:val="595959"/>
        </w:rPr>
        <w:t xml:space="preserve">Ganancia percibida por </w:t>
      </w:r>
      <w:r w:rsidR="004D0138">
        <w:rPr>
          <w:color w:val="595959"/>
        </w:rPr>
        <w:t>día</w:t>
      </w:r>
    </w:p>
    <w:p w14:paraId="00000018" w14:textId="35992F8D" w:rsidR="009A3BD2" w:rsidRDefault="006B2B99">
      <w:pPr>
        <w:ind w:left="360"/>
        <w:rPr>
          <w:color w:val="595959"/>
        </w:rPr>
      </w:pPr>
      <w:r>
        <w:rPr>
          <w:color w:val="595959"/>
        </w:rPr>
        <w:t xml:space="preserve">Se encargará de la gestión de stock de productos </w:t>
      </w:r>
    </w:p>
    <w:p w14:paraId="00000019" w14:textId="3D08DB63" w:rsidR="009A3BD2" w:rsidRDefault="006B2B99">
      <w:pPr>
        <w:ind w:left="360"/>
        <w:rPr>
          <w:color w:val="595959"/>
        </w:rPr>
      </w:pPr>
      <w:r>
        <w:rPr>
          <w:color w:val="595959"/>
        </w:rPr>
        <w:t>Calificación de atención al cliente</w:t>
      </w:r>
    </w:p>
    <w:p w14:paraId="0000001A" w14:textId="77777777" w:rsidR="009A3BD2" w:rsidRDefault="009A3BD2">
      <w:pPr>
        <w:ind w:left="360"/>
        <w:rPr>
          <w:color w:val="595959"/>
        </w:rPr>
      </w:pPr>
    </w:p>
    <w:p w14:paraId="0000001B" w14:textId="77777777" w:rsidR="009A3BD2" w:rsidRDefault="009A3BD2">
      <w:pPr>
        <w:ind w:left="360"/>
        <w:rPr>
          <w:color w:val="595959"/>
        </w:rPr>
      </w:pPr>
    </w:p>
    <w:p w14:paraId="0000001C" w14:textId="77777777" w:rsidR="009A3BD2" w:rsidRDefault="006B2B99">
      <w:pPr>
        <w:pStyle w:val="Ttulo2"/>
      </w:pPr>
      <w:r>
        <w:t>Indicadores</w:t>
      </w:r>
    </w:p>
    <w:p w14:paraId="69141485" w14:textId="461F5A4C" w:rsidR="00A20BD2" w:rsidRDefault="00A20BD2" w:rsidP="00A20BD2">
      <w:pPr>
        <w:rPr>
          <w:color w:val="595959"/>
        </w:rPr>
      </w:pPr>
      <w:r>
        <w:rPr>
          <w:color w:val="595959"/>
        </w:rPr>
        <w:t>Promedio de ventas por día:</w:t>
      </w:r>
    </w:p>
    <w:p w14:paraId="5ECA0C29" w14:textId="360E69AC" w:rsidR="00A20BD2" w:rsidRDefault="00A20BD2">
      <w:pPr>
        <w:ind w:left="360"/>
        <w:rPr>
          <w:color w:val="595959"/>
        </w:rPr>
      </w:pPr>
      <m:oMathPara>
        <m:oMath>
          <m:r>
            <w:rPr>
              <w:rFonts w:ascii="Cambria Math" w:hAnsi="Cambria Math"/>
              <w:color w:val="595959"/>
            </w:rPr>
            <w:lastRenderedPageBreak/>
            <m:t>PVD=</m:t>
          </m:r>
          <m:f>
            <m:fPr>
              <m:ctrlPr>
                <w:rPr>
                  <w:rFonts w:ascii="Cambria Math" w:hAnsi="Cambria Math"/>
                  <w:i/>
                  <w:color w:val="595959"/>
                </w:rPr>
              </m:ctrlPr>
            </m:fPr>
            <m:num>
              <m:r>
                <w:rPr>
                  <w:rFonts w:ascii="Cambria Math" w:hAnsi="Cambria Math"/>
                  <w:color w:val="595959"/>
                </w:rPr>
                <m:t xml:space="preserve">La suma de </m:t>
              </m:r>
              <m:r>
                <w:rPr>
                  <w:rFonts w:ascii="Cambria Math" w:hAnsi="Cambria Math"/>
                  <w:color w:val="595959"/>
                </w:rPr>
                <m:t>la cantidad de</m:t>
              </m:r>
              <m:r>
                <w:rPr>
                  <w:rFonts w:ascii="Cambria Math" w:hAnsi="Cambria Math"/>
                  <w:color w:val="595959"/>
                </w:rPr>
                <m:t xml:space="preserve"> </m:t>
              </m:r>
              <m:r>
                <w:rPr>
                  <w:rFonts w:ascii="Cambria Math" w:hAnsi="Cambria Math"/>
                  <w:color w:val="595959"/>
                </w:rPr>
                <m:t xml:space="preserve">ventas en un mes </m:t>
              </m:r>
              <m:r>
                <w:rPr>
                  <w:rFonts w:ascii="Cambria Math" w:hAnsi="Cambria Math"/>
                  <w:color w:val="595959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595959"/>
                </w:rPr>
                <m:t># dias del mes</m:t>
              </m:r>
            </m:den>
          </m:f>
        </m:oMath>
      </m:oMathPara>
    </w:p>
    <w:p w14:paraId="58FA3CF8" w14:textId="7B705509" w:rsidR="004D0138" w:rsidRDefault="00451072" w:rsidP="004D0138">
      <w:pPr>
        <w:rPr>
          <w:color w:val="595959"/>
        </w:rPr>
      </w:pPr>
      <w:r>
        <w:rPr>
          <w:color w:val="595959"/>
        </w:rPr>
        <w:t>Promedio de ganancia diaria</w:t>
      </w:r>
      <w:r w:rsidR="004D0138">
        <w:rPr>
          <w:color w:val="595959"/>
        </w:rPr>
        <w:t xml:space="preserve"> (P</w:t>
      </w:r>
      <w:r>
        <w:rPr>
          <w:color w:val="595959"/>
        </w:rPr>
        <w:t>G</w:t>
      </w:r>
      <w:r w:rsidR="004D0138">
        <w:rPr>
          <w:color w:val="595959"/>
        </w:rPr>
        <w:t>D)</w:t>
      </w:r>
      <w:r>
        <w:rPr>
          <w:color w:val="595959"/>
        </w:rPr>
        <w:t xml:space="preserve">: </w:t>
      </w:r>
    </w:p>
    <w:p w14:paraId="20CC5924" w14:textId="2A53D9BE" w:rsidR="00451072" w:rsidRPr="00451072" w:rsidRDefault="004D0138" w:rsidP="00451072">
      <w:pPr>
        <w:rPr>
          <w:color w:val="595959"/>
        </w:rPr>
      </w:pPr>
      <m:oMathPara>
        <m:oMath>
          <m:r>
            <w:rPr>
              <w:rFonts w:ascii="Cambria Math" w:hAnsi="Cambria Math"/>
              <w:color w:val="595959"/>
            </w:rPr>
            <m:t>PVD=</m:t>
          </m:r>
          <m:f>
            <m:fPr>
              <m:ctrlPr>
                <w:rPr>
                  <w:rFonts w:ascii="Cambria Math" w:hAnsi="Cambria Math"/>
                  <w:i/>
                  <w:color w:val="595959"/>
                </w:rPr>
              </m:ctrlPr>
            </m:fPr>
            <m:num>
              <m:r>
                <w:rPr>
                  <w:rFonts w:ascii="Cambria Math" w:hAnsi="Cambria Math"/>
                  <w:color w:val="595959"/>
                </w:rPr>
                <m:t xml:space="preserve">La suma de </m:t>
              </m:r>
              <m:r>
                <w:rPr>
                  <w:rFonts w:ascii="Cambria Math" w:hAnsi="Cambria Math"/>
                  <w:color w:val="595959"/>
                </w:rPr>
                <m:t xml:space="preserve"> ganancia diaria de un mes </m:t>
              </m:r>
            </m:num>
            <m:den>
              <m:r>
                <w:rPr>
                  <w:rFonts w:ascii="Cambria Math" w:hAnsi="Cambria Math"/>
                  <w:color w:val="595959"/>
                </w:rPr>
                <m:t># dias del mes</m:t>
              </m:r>
            </m:den>
          </m:f>
        </m:oMath>
      </m:oMathPara>
    </w:p>
    <w:p w14:paraId="6DD52995" w14:textId="55712D49" w:rsidR="00451072" w:rsidRDefault="00451072" w:rsidP="00451072">
      <w:pPr>
        <w:rPr>
          <w:color w:val="595959"/>
        </w:rPr>
      </w:pPr>
      <w:r>
        <w:rPr>
          <w:color w:val="595959"/>
        </w:rPr>
        <w:t>Porcentaje de ajustes de stock por día:</w:t>
      </w:r>
    </w:p>
    <w:p w14:paraId="00000020" w14:textId="71E33E8E" w:rsidR="009A3BD2" w:rsidRPr="00451072" w:rsidRDefault="00451072">
      <w:pPr>
        <w:ind w:left="360"/>
        <w:rPr>
          <w:color w:val="595959"/>
        </w:rPr>
      </w:pPr>
      <m:oMathPara>
        <m:oMath>
          <m:r>
            <w:rPr>
              <w:rFonts w:ascii="Cambria Math" w:hAnsi="Cambria Math"/>
              <w:color w:val="595959"/>
            </w:rPr>
            <m:t>PASM</m:t>
          </m:r>
          <m:r>
            <w:rPr>
              <w:rFonts w:ascii="Cambria Math" w:hAnsi="Cambria Math"/>
              <w:color w:val="595959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95959"/>
                </w:rPr>
              </m:ctrlPr>
            </m:fPr>
            <m:num>
              <m:r>
                <w:rPr>
                  <w:rFonts w:ascii="Cambria Math" w:hAnsi="Cambria Math"/>
                  <w:color w:val="595959"/>
                </w:rPr>
                <m:t xml:space="preserve">suma de ajustes de stock de un mes </m:t>
              </m:r>
            </m:num>
            <m:den>
              <m:r>
                <w:rPr>
                  <w:rFonts w:ascii="Cambria Math" w:hAnsi="Cambria Math"/>
                  <w:color w:val="595959"/>
                </w:rPr>
                <m:t># dias del mes</m:t>
              </m:r>
            </m:den>
          </m:f>
        </m:oMath>
      </m:oMathPara>
    </w:p>
    <w:p w14:paraId="35E3C326" w14:textId="0CCE38C3" w:rsidR="00451072" w:rsidRDefault="00A20BD2" w:rsidP="00A20BD2">
      <w:pPr>
        <w:rPr>
          <w:color w:val="595959"/>
        </w:rPr>
      </w:pPr>
      <w:r>
        <w:rPr>
          <w:color w:val="595959"/>
        </w:rPr>
        <w:t xml:space="preserve">índice </w:t>
      </w:r>
      <w:r w:rsidR="00451072">
        <w:rPr>
          <w:color w:val="595959"/>
        </w:rPr>
        <w:t>de satisfacción del cliente</w:t>
      </w:r>
      <w:r>
        <w:rPr>
          <w:color w:val="595959"/>
        </w:rPr>
        <w:t xml:space="preserve"> en un mes (ISC)</w:t>
      </w:r>
      <w:r w:rsidR="00451072">
        <w:rPr>
          <w:color w:val="595959"/>
        </w:rPr>
        <w:t>:</w:t>
      </w:r>
    </w:p>
    <w:p w14:paraId="13902848" w14:textId="0F3A7CAB" w:rsidR="00451072" w:rsidRPr="00A20BD2" w:rsidRDefault="00451072" w:rsidP="00A20BD2">
      <w:pPr>
        <w:rPr>
          <w:color w:val="595959"/>
        </w:rPr>
      </w:pPr>
      <m:oMathPara>
        <m:oMath>
          <m:r>
            <w:rPr>
              <w:rFonts w:ascii="Cambria Math" w:hAnsi="Cambria Math"/>
              <w:color w:val="595959"/>
            </w:rPr>
            <m:t>IS</m:t>
          </m:r>
          <m:r>
            <w:rPr>
              <w:rFonts w:ascii="Cambria Math" w:hAnsi="Cambria Math"/>
              <w:color w:val="595959"/>
            </w:rPr>
            <m:t>C</m:t>
          </m:r>
          <m:r>
            <w:rPr>
              <w:rFonts w:ascii="Cambria Math" w:hAnsi="Cambria Math"/>
              <w:color w:val="595959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95959"/>
                </w:rPr>
              </m:ctrlPr>
            </m:fPr>
            <m:num>
              <m:r>
                <w:rPr>
                  <w:rFonts w:ascii="Cambria Math" w:hAnsi="Cambria Math"/>
                  <w:color w:val="595959"/>
                </w:rPr>
                <m:t xml:space="preserve"> </m:t>
              </m:r>
              <m:r>
                <w:rPr>
                  <w:rFonts w:ascii="Cambria Math" w:hAnsi="Cambria Math"/>
                  <w:color w:val="595959"/>
                </w:rPr>
                <m:t>S</m:t>
              </m:r>
              <m:r>
                <w:rPr>
                  <w:rFonts w:ascii="Cambria Math" w:hAnsi="Cambria Math"/>
                  <w:color w:val="595959"/>
                </w:rPr>
                <m:t xml:space="preserve">uma </m:t>
              </m:r>
              <m:r>
                <w:rPr>
                  <w:rFonts w:ascii="Cambria Math" w:hAnsi="Cambria Math"/>
                  <w:color w:val="595959"/>
                </w:rPr>
                <m:t xml:space="preserve">de puntuaciones </m:t>
              </m:r>
            </m:num>
            <m:den>
              <m:r>
                <w:rPr>
                  <w:rFonts w:ascii="Cambria Math" w:hAnsi="Cambria Math"/>
                  <w:color w:val="595959"/>
                </w:rPr>
                <m:t>cantidad de personas que puntuaron en un  mes</m:t>
              </m:r>
            </m:den>
          </m:f>
        </m:oMath>
      </m:oMathPara>
    </w:p>
    <w:p w14:paraId="51CD68E3" w14:textId="4A08EFD0" w:rsidR="00A20BD2" w:rsidRDefault="00A20BD2" w:rsidP="00A20BD2">
      <w:pPr>
        <w:rPr>
          <w:color w:val="595959"/>
        </w:rPr>
      </w:pPr>
      <w:r>
        <w:rPr>
          <w:color w:val="595959"/>
        </w:rPr>
        <w:t xml:space="preserve">Promedio de costos de producción por día: </w:t>
      </w:r>
    </w:p>
    <w:p w14:paraId="5D474B55" w14:textId="309B422F" w:rsidR="00A20BD2" w:rsidRDefault="00A20BD2">
      <w:pPr>
        <w:ind w:left="360"/>
        <w:rPr>
          <w:color w:val="595959"/>
        </w:rPr>
      </w:pPr>
      <m:oMathPara>
        <m:oMath>
          <m:r>
            <w:rPr>
              <w:rFonts w:ascii="Cambria Math" w:hAnsi="Cambria Math"/>
              <w:color w:val="595959"/>
            </w:rPr>
            <m:t>PVD=</m:t>
          </m:r>
          <m:f>
            <m:fPr>
              <m:ctrlPr>
                <w:rPr>
                  <w:rFonts w:ascii="Cambria Math" w:hAnsi="Cambria Math"/>
                  <w:i/>
                  <w:color w:val="595959"/>
                </w:rPr>
              </m:ctrlPr>
            </m:fPr>
            <m:num>
              <m:r>
                <w:rPr>
                  <w:rFonts w:ascii="Cambria Math" w:hAnsi="Cambria Math"/>
                  <w:color w:val="595959"/>
                </w:rPr>
                <m:t xml:space="preserve">La suma de </m:t>
              </m:r>
              <m:r>
                <w:rPr>
                  <w:rFonts w:ascii="Cambria Math" w:hAnsi="Cambria Math"/>
                  <w:color w:val="595959"/>
                </w:rPr>
                <m:t xml:space="preserve">los costos de produccion </m:t>
              </m:r>
              <m:r>
                <w:rPr>
                  <w:rFonts w:ascii="Cambria Math" w:hAnsi="Cambria Math"/>
                  <w:color w:val="595959"/>
                </w:rPr>
                <m:t xml:space="preserve"> diaria de un mes </m:t>
              </m:r>
            </m:num>
            <m:den>
              <m:r>
                <w:rPr>
                  <w:rFonts w:ascii="Cambria Math" w:hAnsi="Cambria Math"/>
                  <w:color w:val="595959"/>
                </w:rPr>
                <m:t># dias del mes</m:t>
              </m:r>
            </m:den>
          </m:f>
        </m:oMath>
      </m:oMathPara>
    </w:p>
    <w:sectPr w:rsidR="00A20BD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57B"/>
    <w:multiLevelType w:val="multilevel"/>
    <w:tmpl w:val="C67AE6C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BD2"/>
    <w:rsid w:val="00451072"/>
    <w:rsid w:val="004D0138"/>
    <w:rsid w:val="006B2B99"/>
    <w:rsid w:val="009A3BD2"/>
    <w:rsid w:val="00A2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9EE28"/>
  <w15:docId w15:val="{4AE5F47A-A056-4714-BE5C-B6EB706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120"/>
      <w:outlineLvl w:val="0"/>
    </w:pPr>
    <w:rPr>
      <w:rFonts w:ascii="Raleway ExtraBold" w:eastAsia="Raleway ExtraBold" w:hAnsi="Raleway ExtraBold" w:cs="Raleway ExtraBold"/>
      <w:b/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ascii="Arial" w:eastAsia="Arial" w:hAnsi="Arial" w:cs="Arial"/>
      <w:b/>
      <w:color w:val="44546A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20" w:after="240" w:line="240" w:lineRule="auto"/>
      <w:jc w:val="center"/>
    </w:pPr>
    <w:rPr>
      <w:rFonts w:ascii="Arial Black" w:eastAsia="Arial Black" w:hAnsi="Arial Black" w:cs="Arial Black"/>
      <w:b/>
      <w:color w:val="323E4F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D0138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D01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Britney Selomith Pantigoso I</cp:lastModifiedBy>
  <cp:revision>2</cp:revision>
  <dcterms:created xsi:type="dcterms:W3CDTF">2023-04-15T02:19:00Z</dcterms:created>
  <dcterms:modified xsi:type="dcterms:W3CDTF">2023-04-15T02:51:00Z</dcterms:modified>
</cp:coreProperties>
</file>