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</w:t>
      </w:r>
      <w:r w:rsidR="00E254CB">
        <w:rPr>
          <w:b/>
          <w:lang w:val="es-ES"/>
        </w:rPr>
        <w:t xml:space="preserve"> UNA TIENDA DE REGALOS</w:t>
      </w:r>
    </w:p>
    <w:p w:rsidR="00777C79" w:rsidRDefault="00777C79" w:rsidP="00777C79">
      <w:pPr>
        <w:pStyle w:val="Ttulo1"/>
        <w:rPr>
          <w:lang w:val="es-ES"/>
        </w:rPr>
      </w:pPr>
      <w:r>
        <w:rPr>
          <w:lang w:val="es-ES"/>
        </w:rPr>
        <w:t>Integrantes</w:t>
      </w:r>
    </w:p>
    <w:p w:rsidR="00777C79" w:rsidRDefault="00FC754B" w:rsidP="00777C79">
      <w:pPr>
        <w:rPr>
          <w:lang w:val="es-ES"/>
        </w:rPr>
      </w:pPr>
      <w:r>
        <w:rPr>
          <w:lang w:val="es-ES"/>
        </w:rPr>
        <w:t xml:space="preserve">Mestas </w:t>
      </w:r>
      <w:proofErr w:type="spellStart"/>
      <w:r>
        <w:rPr>
          <w:lang w:val="es-ES"/>
        </w:rPr>
        <w:t>Pari</w:t>
      </w:r>
      <w:proofErr w:type="spellEnd"/>
      <w:r>
        <w:rPr>
          <w:lang w:val="es-ES"/>
        </w:rPr>
        <w:t xml:space="preserve"> Jefferson Michael</w:t>
      </w:r>
    </w:p>
    <w:p w:rsidR="00FC754B" w:rsidRDefault="00FC754B" w:rsidP="00777C79">
      <w:pPr>
        <w:rPr>
          <w:lang w:val="es-ES"/>
        </w:rPr>
      </w:pPr>
      <w:proofErr w:type="spellStart"/>
      <w:r>
        <w:rPr>
          <w:lang w:val="es-ES"/>
        </w:rPr>
        <w:t>Carruitero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Joaquin</w:t>
      </w:r>
      <w:proofErr w:type="spellEnd"/>
      <w:r>
        <w:rPr>
          <w:lang w:val="es-ES"/>
        </w:rPr>
        <w:t xml:space="preserve"> Javier</w:t>
      </w:r>
    </w:p>
    <w:p w:rsidR="00777C79" w:rsidRPr="00777C79" w:rsidRDefault="00777C79" w:rsidP="00777C79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:rsidR="004C4C1F" w:rsidRDefault="00FC754B">
      <w:pPr>
        <w:rPr>
          <w:lang w:val="es-ES"/>
        </w:rPr>
      </w:pPr>
      <w:r>
        <w:rPr>
          <w:lang w:val="es-ES"/>
        </w:rPr>
        <w:t>Tienda de regalos “TEILOI”</w:t>
      </w:r>
      <w:r w:rsidR="00437DC0">
        <w:rPr>
          <w:lang w:val="es-ES"/>
        </w:rPr>
        <w:t xml:space="preserve"> donde se</w:t>
      </w:r>
      <w:r>
        <w:rPr>
          <w:lang w:val="es-ES"/>
        </w:rPr>
        <w:t xml:space="preserve"> ofrece variedades de regalos para niños</w:t>
      </w:r>
      <w:r w:rsidR="00295180">
        <w:rPr>
          <w:lang w:val="es-ES"/>
        </w:rPr>
        <w:t xml:space="preserve"> y niñas</w:t>
      </w:r>
      <w:r>
        <w:rPr>
          <w:lang w:val="es-ES"/>
        </w:rPr>
        <w:t>.</w:t>
      </w:r>
    </w:p>
    <w:p w:rsidR="00437DC0" w:rsidRDefault="00437DC0">
      <w:pPr>
        <w:rPr>
          <w:lang w:val="es-ES"/>
        </w:rPr>
      </w:pPr>
      <w:r>
        <w:rPr>
          <w:lang w:val="es-ES"/>
        </w:rPr>
        <w:t>Horario: lunes a sábados de 9:00 am-8:00 pm</w:t>
      </w:r>
    </w:p>
    <w:p w:rsidR="00FC754B" w:rsidRDefault="00FC754B">
      <w:pPr>
        <w:rPr>
          <w:lang w:val="es-ES"/>
        </w:rPr>
      </w:pPr>
      <w:r w:rsidRPr="00FC754B">
        <w:rPr>
          <w:lang w:val="es-ES"/>
        </w:rPr>
        <w:t>Se busca optimizar la experiencia de compra, mejorar la eficiencia operativa y aumen</w:t>
      </w:r>
      <w:r>
        <w:rPr>
          <w:lang w:val="es-ES"/>
        </w:rPr>
        <w:t>tar la satisfacción del cliente, ya que actualmente</w:t>
      </w:r>
      <w:r w:rsidR="00437DC0">
        <w:rPr>
          <w:lang w:val="es-ES"/>
        </w:rPr>
        <w:t xml:space="preserve"> la mayor parte de compras se hace de manera presencial generando largas colas y aglomeración</w:t>
      </w:r>
      <w:r w:rsidR="00295180">
        <w:rPr>
          <w:lang w:val="es-ES"/>
        </w:rPr>
        <w:t>.</w:t>
      </w:r>
    </w:p>
    <w:p w:rsidR="00FC754B" w:rsidRDefault="00FC754B">
      <w:pPr>
        <w:rPr>
          <w:lang w:val="es-ES"/>
        </w:rPr>
      </w:pPr>
      <w:r w:rsidRPr="00FC754B">
        <w:rPr>
          <w:lang w:val="es-ES"/>
        </w:rPr>
        <w:t>El objetivo del sistema es implementar una solución digital que permita gestionar eficientemente el inventario, mejorar la experiencia de compra en línea y optimizar la toma de decisiones mediante el análisis de datos de ventas y comportamiento de los clientes.</w:t>
      </w:r>
    </w:p>
    <w:p w:rsidR="00295180" w:rsidRDefault="00295180">
      <w:pPr>
        <w:rPr>
          <w:lang w:val="es-ES"/>
        </w:rPr>
      </w:pPr>
      <w:bookmarkStart w:id="0" w:name="_GoBack"/>
      <w:bookmarkEnd w:id="0"/>
      <w:r>
        <w:rPr>
          <w:lang w:val="es-ES"/>
        </w:rPr>
        <w:t>RECOJO EN TIENDA O ENTREGA A DOMICILIO</w:t>
      </w:r>
    </w:p>
    <w:p w:rsidR="00777C79" w:rsidRDefault="00777C79">
      <w:pPr>
        <w:rPr>
          <w:lang w:val="es-ES"/>
        </w:rPr>
      </w:pPr>
    </w:p>
    <w:p w:rsidR="00777C79" w:rsidRDefault="00777C79" w:rsidP="00777C79">
      <w:pPr>
        <w:pStyle w:val="Ttulo1"/>
        <w:rPr>
          <w:lang w:val="es-ES"/>
        </w:rPr>
      </w:pPr>
      <w:r>
        <w:rPr>
          <w:lang w:val="es-ES"/>
        </w:rPr>
        <w:t>Metas</w:t>
      </w:r>
    </w:p>
    <w:p w:rsidR="00777C79" w:rsidRDefault="00437DC0" w:rsidP="00437DC0">
      <w:pPr>
        <w:pStyle w:val="NormalWeb"/>
        <w:numPr>
          <w:ilvl w:val="0"/>
          <w:numId w:val="2"/>
        </w:numPr>
      </w:pPr>
      <w:r>
        <w:t>Mejorar la experiencia del cliente mediante una plataforma de compra eficiente.</w:t>
      </w:r>
    </w:p>
    <w:p w:rsidR="00437DC0" w:rsidRDefault="00437DC0" w:rsidP="00437DC0">
      <w:pPr>
        <w:pStyle w:val="NormalWeb"/>
        <w:numPr>
          <w:ilvl w:val="0"/>
          <w:numId w:val="2"/>
        </w:numPr>
      </w:pPr>
      <w:r>
        <w:t>Implementar un sistema de gestión de inventarios para evitar la falta o exceso de stock.</w:t>
      </w:r>
    </w:p>
    <w:p w:rsidR="00437DC0" w:rsidRDefault="00437DC0" w:rsidP="00437DC0">
      <w:pPr>
        <w:pStyle w:val="NormalWeb"/>
        <w:numPr>
          <w:ilvl w:val="0"/>
          <w:numId w:val="2"/>
        </w:numPr>
      </w:pPr>
      <w:r>
        <w:t>Manejar eficientemente una base de datos de las ventas +</w:t>
      </w:r>
    </w:p>
    <w:p w:rsidR="00437DC0" w:rsidRDefault="00437DC0" w:rsidP="00437DC0">
      <w:pPr>
        <w:pStyle w:val="NormalWeb"/>
        <w:numPr>
          <w:ilvl w:val="0"/>
          <w:numId w:val="2"/>
        </w:numPr>
      </w:pPr>
      <w:r>
        <w:t>Tener una plataforma dinámica de compra en línea</w:t>
      </w:r>
    </w:p>
    <w:p w:rsidR="00777C79" w:rsidRDefault="00777C79">
      <w:pPr>
        <w:rPr>
          <w:lang w:val="es-ES"/>
        </w:rPr>
      </w:pPr>
    </w:p>
    <w:p w:rsidR="00437DC0" w:rsidRDefault="00437DC0" w:rsidP="004C4C1F">
      <w:pPr>
        <w:pStyle w:val="Ttulo1"/>
        <w:rPr>
          <w:lang w:val="es-ES"/>
        </w:rPr>
      </w:pPr>
    </w:p>
    <w:p w:rsidR="00437DC0" w:rsidRDefault="00437DC0" w:rsidP="004C4C1F">
      <w:pPr>
        <w:pStyle w:val="Ttulo1"/>
        <w:rPr>
          <w:lang w:val="es-ES"/>
        </w:rPr>
      </w:pPr>
    </w:p>
    <w:p w:rsidR="00437DC0" w:rsidRDefault="00437DC0" w:rsidP="004C4C1F">
      <w:pPr>
        <w:pStyle w:val="Ttulo1"/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EEB" w:rsidTr="005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Espectativas</w:t>
            </w:r>
            <w:proofErr w:type="spellEnd"/>
          </w:p>
        </w:tc>
      </w:tr>
      <w:tr w:rsidR="00530EEB" w:rsidRPr="00295180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Pr="00437DC0" w:rsidRDefault="00437DC0">
            <w:proofErr w:type="spellStart"/>
            <w:r>
              <w:t>Clientes</w:t>
            </w:r>
            <w:proofErr w:type="spellEnd"/>
          </w:p>
        </w:tc>
        <w:tc>
          <w:tcPr>
            <w:tcW w:w="2943" w:type="dxa"/>
            <w:vAlign w:val="center"/>
          </w:tcPr>
          <w:p w:rsidR="00530EEB" w:rsidRDefault="00437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943" w:type="dxa"/>
            <w:vAlign w:val="center"/>
          </w:tcPr>
          <w:p w:rsidR="00530EEB" w:rsidRPr="00295180" w:rsidRDefault="004C7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295180">
              <w:rPr>
                <w:lang w:val="es-ES"/>
              </w:rPr>
              <w:t>Incremento de ventas y eficiencia operativa</w:t>
            </w:r>
          </w:p>
        </w:tc>
      </w:tr>
      <w:tr w:rsidR="00530EEB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437DC0">
            <w:pPr>
              <w:rPr>
                <w:lang w:val="es-ES"/>
              </w:rPr>
            </w:pPr>
            <w:r>
              <w:rPr>
                <w:lang w:val="es-ES"/>
              </w:rPr>
              <w:t>Personal de Ventas</w:t>
            </w:r>
          </w:p>
        </w:tc>
        <w:tc>
          <w:tcPr>
            <w:tcW w:w="2943" w:type="dxa"/>
            <w:vAlign w:val="center"/>
          </w:tcPr>
          <w:p w:rsidR="00530EEB" w:rsidRDefault="0043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437DC0">
            <w:pPr>
              <w:rPr>
                <w:lang w:val="es-ES"/>
              </w:rPr>
            </w:pPr>
            <w:r>
              <w:rPr>
                <w:lang w:val="es-ES"/>
              </w:rPr>
              <w:t>Administrador de la tienda</w:t>
            </w:r>
          </w:p>
        </w:tc>
        <w:tc>
          <w:tcPr>
            <w:tcW w:w="2943" w:type="dxa"/>
            <w:vAlign w:val="center"/>
          </w:tcPr>
          <w:p w:rsidR="00530EEB" w:rsidRDefault="00437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Gestionador</w:t>
            </w:r>
            <w:proofErr w:type="spellEnd"/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37DC0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437DC0" w:rsidRDefault="00437DC0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  <w:tc>
          <w:tcPr>
            <w:tcW w:w="2943" w:type="dxa"/>
            <w:vAlign w:val="center"/>
          </w:tcPr>
          <w:p w:rsidR="00437DC0" w:rsidRPr="004C72EB" w:rsidRDefault="004C7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Socios</w:t>
            </w:r>
            <w:proofErr w:type="spellEnd"/>
            <w:r>
              <w:t xml:space="preserve"> </w:t>
            </w:r>
            <w:proofErr w:type="spellStart"/>
            <w:r>
              <w:t>comerciales</w:t>
            </w:r>
            <w:proofErr w:type="spellEnd"/>
          </w:p>
        </w:tc>
        <w:tc>
          <w:tcPr>
            <w:tcW w:w="2943" w:type="dxa"/>
            <w:vAlign w:val="center"/>
          </w:tcPr>
          <w:p w:rsidR="00437DC0" w:rsidRDefault="0043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p w:rsidR="00E254CB" w:rsidRDefault="00E254CB" w:rsidP="00E254CB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proofErr w:type="spellStart"/>
      <w:r>
        <w:rPr>
          <w:lang w:val="es-ES"/>
        </w:rPr>
        <w:t>Elicitación</w:t>
      </w:r>
      <w:proofErr w:type="spellEnd"/>
      <w:r>
        <w:rPr>
          <w:lang w:val="es-ES"/>
        </w:rPr>
        <w:t xml:space="preserve">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lastRenderedPageBreak/>
        <w:t>Criterios de Aceptación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3720"/>
    <w:multiLevelType w:val="hybridMultilevel"/>
    <w:tmpl w:val="009C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A6"/>
    <w:rsid w:val="00176188"/>
    <w:rsid w:val="00190CC5"/>
    <w:rsid w:val="001D3001"/>
    <w:rsid w:val="00295180"/>
    <w:rsid w:val="00437DC0"/>
    <w:rsid w:val="004C47A6"/>
    <w:rsid w:val="004C4C1F"/>
    <w:rsid w:val="004C72EB"/>
    <w:rsid w:val="004F7508"/>
    <w:rsid w:val="00530EEB"/>
    <w:rsid w:val="0054348E"/>
    <w:rsid w:val="005F7601"/>
    <w:rsid w:val="00634408"/>
    <w:rsid w:val="00777C79"/>
    <w:rsid w:val="008349C0"/>
    <w:rsid w:val="009A001B"/>
    <w:rsid w:val="00DF72F5"/>
    <w:rsid w:val="00E254CB"/>
    <w:rsid w:val="00EC4887"/>
    <w:rsid w:val="00F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63A0"/>
  <w15:docId w15:val="{453EBD9E-91EE-4A65-A9EC-118D779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D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FIEECS UNI</dc:creator>
  <cp:lastModifiedBy>FIEECS UNI</cp:lastModifiedBy>
  <cp:revision>3</cp:revision>
  <dcterms:created xsi:type="dcterms:W3CDTF">2025-04-03T21:21:00Z</dcterms:created>
  <dcterms:modified xsi:type="dcterms:W3CDTF">2025-04-03T21:55:00Z</dcterms:modified>
</cp:coreProperties>
</file>