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16738" w14:textId="77777777" w:rsidR="00C76E98" w:rsidRPr="00E063AC" w:rsidRDefault="00C76E98" w:rsidP="00C76E98">
      <w:pPr>
        <w:pStyle w:val="Puest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48F06FB1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DF3B3E">
        <w:t>Cerna Espinoza, Renzo Joel</w:t>
      </w:r>
    </w:p>
    <w:p w14:paraId="053D31DD" w14:textId="68AABA20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proofErr w:type="spellStart"/>
      <w:r w:rsidR="00DF3B3E">
        <w:t>Lluque</w:t>
      </w:r>
      <w:proofErr w:type="spellEnd"/>
      <w:r w:rsidR="00DF3B3E">
        <w:t xml:space="preserve"> </w:t>
      </w:r>
      <w:proofErr w:type="spellStart"/>
      <w:r w:rsidR="00DF3B3E">
        <w:t>Vitate</w:t>
      </w:r>
      <w:proofErr w:type="spellEnd"/>
      <w:r w:rsidR="00DF3B3E">
        <w:t>, Héctor Daniel</w:t>
      </w:r>
    </w:p>
    <w:p w14:paraId="09A555FB" w14:textId="537E8934" w:rsidR="00E063AC" w:rsidRDefault="00E063AC" w:rsidP="000A05B8">
      <w:pPr>
        <w:pStyle w:val="Prrafodelista"/>
        <w:numPr>
          <w:ilvl w:val="0"/>
          <w:numId w:val="2"/>
        </w:numPr>
      </w:pPr>
      <w:r>
        <w:t xml:space="preserve">Estudiante 3: </w:t>
      </w:r>
      <w:r w:rsidR="00DF3B3E">
        <w:t>Maita Pereyra, Oliver</w:t>
      </w:r>
      <w:r w:rsidR="000951C7">
        <w:t xml:space="preserve"> (Jefe del grupo)</w:t>
      </w:r>
    </w:p>
    <w:p w14:paraId="65566722" w14:textId="72044267" w:rsidR="00C348EE" w:rsidRDefault="00C348EE" w:rsidP="000A05B8">
      <w:pPr>
        <w:pStyle w:val="Prrafodelista"/>
        <w:numPr>
          <w:ilvl w:val="0"/>
          <w:numId w:val="2"/>
        </w:numPr>
      </w:pPr>
      <w:r>
        <w:t>Estudiante 4:</w:t>
      </w:r>
      <w:r w:rsidR="00DF3B3E">
        <w:t xml:space="preserve"> Martínez </w:t>
      </w:r>
      <w:proofErr w:type="spellStart"/>
      <w:r w:rsidR="00DF3B3E">
        <w:t>Quisocala</w:t>
      </w:r>
      <w:proofErr w:type="spellEnd"/>
      <w:r w:rsidR="00DF3B3E">
        <w:t>, Sebastián Sandy</w:t>
      </w:r>
    </w:p>
    <w:p w14:paraId="30F0529E" w14:textId="1406A0FC" w:rsidR="00DF3B3E" w:rsidRDefault="00DF3B3E" w:rsidP="00DF3B3E">
      <w:pPr>
        <w:pStyle w:val="Prrafodelista"/>
        <w:numPr>
          <w:ilvl w:val="0"/>
          <w:numId w:val="2"/>
        </w:numPr>
      </w:pPr>
      <w:r>
        <w:t xml:space="preserve">Estudiante 5: </w:t>
      </w:r>
      <w:proofErr w:type="spellStart"/>
      <w:r>
        <w:t>Pacotaipe</w:t>
      </w:r>
      <w:proofErr w:type="spellEnd"/>
      <w:r>
        <w:t xml:space="preserve"> </w:t>
      </w:r>
      <w:proofErr w:type="spellStart"/>
      <w:r>
        <w:t>Huacles</w:t>
      </w:r>
      <w:proofErr w:type="spellEnd"/>
      <w:r>
        <w:t>, Daniel Elías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7D3008A0" w:rsidR="00DF345A" w:rsidRPr="006B6B32" w:rsidRDefault="00DF3B3E" w:rsidP="00DB2A61">
      <w:pPr>
        <w:rPr>
          <w:bCs/>
          <w:color w:val="595959" w:themeColor="text1" w:themeTint="A6"/>
        </w:rPr>
      </w:pPr>
      <w:r>
        <w:rPr>
          <w:bCs/>
          <w:color w:val="595959" w:themeColor="text1" w:themeTint="A6"/>
        </w:rPr>
        <w:t>Proyecto Biblioteca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2B87D62E" w14:textId="7CB83262" w:rsidR="00DF3B3E" w:rsidRDefault="00583F24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Proyecto Biblioteca </w:t>
      </w:r>
      <w:r w:rsidR="00DF3B3E">
        <w:rPr>
          <w:color w:val="595959" w:themeColor="text1" w:themeTint="A6"/>
        </w:rPr>
        <w:t>está dirigido a estudiantes tanto preuniversitarios como universitarios</w:t>
      </w:r>
      <w:r>
        <w:rPr>
          <w:color w:val="595959" w:themeColor="text1" w:themeTint="A6"/>
        </w:rPr>
        <w:t xml:space="preserve">, e incluso para </w:t>
      </w:r>
      <w:r w:rsidRPr="00301A99">
        <w:rPr>
          <w:strike/>
          <w:color w:val="595959" w:themeColor="text1" w:themeTint="A6"/>
        </w:rPr>
        <w:t>algunos</w:t>
      </w:r>
      <w:r>
        <w:rPr>
          <w:color w:val="595959" w:themeColor="text1" w:themeTint="A6"/>
        </w:rPr>
        <w:t xml:space="preserve"> profesores.</w:t>
      </w:r>
    </w:p>
    <w:p w14:paraId="7C006174" w14:textId="6844DE4E" w:rsidR="00DF3B3E" w:rsidRDefault="00DF3B3E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</w:t>
      </w:r>
      <w:r w:rsidR="00583F24">
        <w:rPr>
          <w:color w:val="595959" w:themeColor="text1" w:themeTint="A6"/>
        </w:rPr>
        <w:t>P</w:t>
      </w:r>
      <w:r>
        <w:rPr>
          <w:color w:val="595959" w:themeColor="text1" w:themeTint="A6"/>
        </w:rPr>
        <w:t xml:space="preserve">royecto Biblioteca </w:t>
      </w:r>
      <w:r w:rsidR="00583F24">
        <w:rPr>
          <w:color w:val="595959" w:themeColor="text1" w:themeTint="A6"/>
        </w:rPr>
        <w:t xml:space="preserve">se encargará de proporcionar información </w:t>
      </w:r>
      <w:r w:rsidR="00583F24" w:rsidRPr="00301A99">
        <w:rPr>
          <w:strike/>
          <w:color w:val="595959" w:themeColor="text1" w:themeTint="A6"/>
        </w:rPr>
        <w:t>para los alumnos preuniversitarios y universitarios,</w:t>
      </w:r>
      <w:r w:rsidR="00583F24">
        <w:rPr>
          <w:color w:val="595959" w:themeColor="text1" w:themeTint="A6"/>
        </w:rPr>
        <w:t xml:space="preserve"> en las diferentes materias que quieran buscar información, mediante una biblioteca virtual.</w:t>
      </w:r>
    </w:p>
    <w:p w14:paraId="47BD8595" w14:textId="334DF34C" w:rsidR="004623A8" w:rsidRPr="00DF345A" w:rsidRDefault="004623A8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Una vez que el estudiante obtenga la información y esté decidido en </w:t>
      </w:r>
      <w:r w:rsidRPr="00301A99">
        <w:rPr>
          <w:color w:val="FF0000"/>
        </w:rPr>
        <w:t xml:space="preserve">adquirir </w:t>
      </w:r>
      <w:r>
        <w:rPr>
          <w:color w:val="595959" w:themeColor="text1" w:themeTint="A6"/>
        </w:rPr>
        <w:t xml:space="preserve">un libro, entonces procederá con el </w:t>
      </w:r>
      <w:r w:rsidR="000951C7">
        <w:rPr>
          <w:color w:val="595959" w:themeColor="text1" w:themeTint="A6"/>
        </w:rPr>
        <w:t>trámite</w:t>
      </w:r>
      <w:r>
        <w:rPr>
          <w:color w:val="595959" w:themeColor="text1" w:themeTint="A6"/>
        </w:rPr>
        <w:t xml:space="preserve"> de </w:t>
      </w:r>
      <w:bookmarkStart w:id="0" w:name="_GoBack"/>
      <w:r w:rsidRPr="00301A99">
        <w:rPr>
          <w:color w:val="FF0000"/>
        </w:rPr>
        <w:t>préstamo</w:t>
      </w:r>
      <w:bookmarkEnd w:id="0"/>
      <w:r>
        <w:rPr>
          <w:color w:val="595959" w:themeColor="text1" w:themeTint="A6"/>
        </w:rPr>
        <w:t>, de manera virtual, y se guardará en la base de datos. Tendrá un tiempo de cinco días para devolver el libro.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31D6842" w:rsidR="00DF345A" w:rsidRPr="00DF345A" w:rsidRDefault="00583F24" w:rsidP="00DB2A61">
      <w:pPr>
        <w:rPr>
          <w:color w:val="595959" w:themeColor="text1" w:themeTint="A6"/>
        </w:rPr>
      </w:pPr>
      <w:r>
        <w:rPr>
          <w:color w:val="595959" w:themeColor="text1" w:themeTint="A6"/>
        </w:rPr>
        <w:t>El alcance de este proyecto, es</w:t>
      </w:r>
      <w:r w:rsidR="001E773C">
        <w:rPr>
          <w:color w:val="595959" w:themeColor="text1" w:themeTint="A6"/>
        </w:rPr>
        <w:t xml:space="preserve"> el siguiente. Cualquier persona puede visualizar la página web, pero no podrá realizar el préstamo de libros</w:t>
      </w:r>
      <w:r w:rsidR="00D67FE0">
        <w:rPr>
          <w:color w:val="595959" w:themeColor="text1" w:themeTint="A6"/>
        </w:rPr>
        <w:t>. Solo se podrá pedir préstamo de libros si</w:t>
      </w:r>
      <w:r w:rsidR="001E773C">
        <w:rPr>
          <w:color w:val="595959" w:themeColor="text1" w:themeTint="A6"/>
        </w:rPr>
        <w:t xml:space="preserve"> el usuario est</w:t>
      </w:r>
      <w:r w:rsidR="00D67FE0">
        <w:rPr>
          <w:color w:val="595959" w:themeColor="text1" w:themeTint="A6"/>
        </w:rPr>
        <w:t>á</w:t>
      </w:r>
      <w:r w:rsidR="001E773C">
        <w:rPr>
          <w:color w:val="595959" w:themeColor="text1" w:themeTint="A6"/>
        </w:rPr>
        <w:t xml:space="preserve"> registrado con una evidencia</w:t>
      </w:r>
      <w:r w:rsidR="00D67FE0">
        <w:rPr>
          <w:color w:val="595959" w:themeColor="text1" w:themeTint="A6"/>
        </w:rPr>
        <w:t xml:space="preserve"> de que es un estudiante</w:t>
      </w:r>
      <w:r>
        <w:rPr>
          <w:color w:val="595959" w:themeColor="text1" w:themeTint="A6"/>
        </w:rPr>
        <w:t>,</w:t>
      </w:r>
      <w:r w:rsidR="00D67FE0">
        <w:rPr>
          <w:color w:val="595959" w:themeColor="text1" w:themeTint="A6"/>
        </w:rPr>
        <w:t xml:space="preserve"> y tendrá</w:t>
      </w:r>
      <w:r>
        <w:rPr>
          <w:color w:val="595959" w:themeColor="text1" w:themeTint="A6"/>
        </w:rPr>
        <w:t xml:space="preserve"> un tiempo de </w:t>
      </w:r>
      <w:r w:rsidR="004623A8">
        <w:rPr>
          <w:color w:val="595959" w:themeColor="text1" w:themeTint="A6"/>
        </w:rPr>
        <w:t>cinco</w:t>
      </w:r>
      <w:r>
        <w:rPr>
          <w:color w:val="595959" w:themeColor="text1" w:themeTint="A6"/>
        </w:rPr>
        <w:t xml:space="preserve"> días hábiles</w:t>
      </w:r>
      <w:r w:rsidR="00D67FE0">
        <w:rPr>
          <w:color w:val="595959" w:themeColor="text1" w:themeTint="A6"/>
        </w:rPr>
        <w:t xml:space="preserve"> para devolver el libro</w:t>
      </w:r>
      <w:r>
        <w:rPr>
          <w:color w:val="595959" w:themeColor="text1" w:themeTint="A6"/>
        </w:rPr>
        <w:t xml:space="preserve">. 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312BF70F" w14:textId="422F7C56" w:rsidR="00583F24" w:rsidRDefault="001E773C" w:rsidP="004623A8">
      <w:pPr>
        <w:pStyle w:val="Prrafodelista"/>
        <w:numPr>
          <w:ilvl w:val="0"/>
          <w:numId w:val="5"/>
        </w:numPr>
      </w:pPr>
      <w:r>
        <w:t>Número de personas que visitaron la página web.</w:t>
      </w:r>
    </w:p>
    <w:p w14:paraId="0CF9A640" w14:textId="6FE25D42" w:rsidR="00583F24" w:rsidRDefault="001E773C" w:rsidP="004623A8">
      <w:pPr>
        <w:pStyle w:val="Prrafodelista"/>
        <w:numPr>
          <w:ilvl w:val="0"/>
          <w:numId w:val="5"/>
        </w:numPr>
      </w:pPr>
      <w:r>
        <w:t>Calificación de experiencia de usuario en la página web.</w:t>
      </w:r>
    </w:p>
    <w:p w14:paraId="18D6D95A" w14:textId="2E705FC6" w:rsidR="00583F24" w:rsidRDefault="00583F24" w:rsidP="004623A8">
      <w:pPr>
        <w:pStyle w:val="Prrafodelista"/>
        <w:numPr>
          <w:ilvl w:val="0"/>
          <w:numId w:val="5"/>
        </w:numPr>
      </w:pPr>
      <w:r>
        <w:t>Número de préstamos realizados en la página web.</w:t>
      </w:r>
      <w:r w:rsidR="004623A8">
        <w:t xml:space="preserve"> </w:t>
      </w:r>
    </w:p>
    <w:p w14:paraId="136285A7" w14:textId="46789093" w:rsidR="001E773C" w:rsidRDefault="001E773C" w:rsidP="004623A8">
      <w:pPr>
        <w:pStyle w:val="Prrafodelista"/>
        <w:numPr>
          <w:ilvl w:val="0"/>
          <w:numId w:val="5"/>
        </w:numPr>
      </w:pPr>
      <w:r>
        <w:t xml:space="preserve">Media de visitas por día. </w:t>
      </w:r>
    </w:p>
    <w:p w14:paraId="6C895B33" w14:textId="3AE6F299" w:rsidR="001E773C" w:rsidRDefault="001E773C" w:rsidP="004623A8">
      <w:pPr>
        <w:pStyle w:val="Prrafodelista"/>
        <w:numPr>
          <w:ilvl w:val="0"/>
          <w:numId w:val="5"/>
        </w:numPr>
      </w:pPr>
      <w:r>
        <w:t>Gráfica donde se visualice los libros prestados de cada grupo de libros.</w:t>
      </w:r>
    </w:p>
    <w:p w14:paraId="7EE9526B" w14:textId="5C25A8B1" w:rsidR="00D67FE0" w:rsidRDefault="00D67FE0" w:rsidP="004623A8">
      <w:pPr>
        <w:pStyle w:val="Prrafodelista"/>
        <w:numPr>
          <w:ilvl w:val="0"/>
          <w:numId w:val="5"/>
        </w:numPr>
      </w:pPr>
      <w:r>
        <w:t>Disponibilidad de los libros.</w:t>
      </w:r>
    </w:p>
    <w:p w14:paraId="2157E848" w14:textId="10FB23FF" w:rsidR="00AD278D" w:rsidRPr="00DB2A61" w:rsidRDefault="00AD278D" w:rsidP="00DB2A61"/>
    <w:sectPr w:rsidR="00AD278D" w:rsidRPr="00DB2A61" w:rsidSect="00C466A7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280F"/>
    <w:multiLevelType w:val="hybridMultilevel"/>
    <w:tmpl w:val="78F4CD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0B51F3"/>
    <w:multiLevelType w:val="hybridMultilevel"/>
    <w:tmpl w:val="3B5CBA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B047269"/>
    <w:multiLevelType w:val="hybridMultilevel"/>
    <w:tmpl w:val="A342A8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951C7"/>
    <w:rsid w:val="000A05B8"/>
    <w:rsid w:val="001E773C"/>
    <w:rsid w:val="002130DC"/>
    <w:rsid w:val="00301A99"/>
    <w:rsid w:val="004623A8"/>
    <w:rsid w:val="00583F24"/>
    <w:rsid w:val="00593BF4"/>
    <w:rsid w:val="006B6B32"/>
    <w:rsid w:val="00707563"/>
    <w:rsid w:val="00A73ED8"/>
    <w:rsid w:val="00AD278D"/>
    <w:rsid w:val="00C348EE"/>
    <w:rsid w:val="00C466A7"/>
    <w:rsid w:val="00C76E98"/>
    <w:rsid w:val="00CB5CDB"/>
    <w:rsid w:val="00D6610D"/>
    <w:rsid w:val="00D67FE0"/>
    <w:rsid w:val="00DB2A61"/>
    <w:rsid w:val="00DF345A"/>
    <w:rsid w:val="00DF3B3E"/>
    <w:rsid w:val="00E063AC"/>
    <w:rsid w:val="00E5479B"/>
    <w:rsid w:val="00F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A61"/>
    <w:pPr>
      <w:keepNext/>
      <w:keepLines/>
      <w:spacing w:before="240" w:after="120"/>
      <w:ind w:left="-284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2A61"/>
    <w:pPr>
      <w:keepNext/>
      <w:keepLines/>
      <w:spacing w:before="240" w:after="120"/>
      <w:ind w:left="-284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DB2A61"/>
    <w:pPr>
      <w:spacing w:before="120" w:after="240" w:line="240" w:lineRule="auto"/>
      <w:ind w:left="-284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B2A61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B2A61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2A61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Windows User</cp:lastModifiedBy>
  <cp:revision>15</cp:revision>
  <dcterms:created xsi:type="dcterms:W3CDTF">2019-09-06T20:58:00Z</dcterms:created>
  <dcterms:modified xsi:type="dcterms:W3CDTF">2024-05-02T17:27:00Z</dcterms:modified>
</cp:coreProperties>
</file>