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SEPARATA DE PROGRAMACIÓN EN C++</w:t>
        <w:br/>
      </w:r>
      <w:r>
        <w:rPr>
          <w:sz w:val="30"/>
        </w:rPr>
        <w:t>Gestión de archivos de texto</w:t>
        <w:br/>
        <w:t>Nivel Universitario</w:t>
      </w:r>
    </w:p>
    <w:p>
      <w:pPr>
        <w:pStyle w:val="Heading1"/>
      </w:pPr>
      <w:r>
        <w:t>1. Introducción</w:t>
      </w:r>
    </w:p>
    <w:p>
      <w:r>
        <w:t>La gestión de archivos constituye una de las capacidades fundamentales en el desarrollo de aplicaciones de software. Los archivos de texto permiten almacenar información de manera persistente, facilitando procesos de registro, lectura, análisis y recuperación de datos. En C++, la biblioteca &lt;fstream&gt; proporciona herramientas para manipular archivos de texto de forma eficiente y estructurada.</w:t>
      </w:r>
    </w:p>
    <w:p>
      <w:pPr>
        <w:pStyle w:val="Heading1"/>
      </w:pPr>
      <w:r>
        <w:t>2. Conceptos básicos</w:t>
      </w:r>
    </w:p>
    <w:p>
      <w:pPr>
        <w:pStyle w:val="ListBullet"/>
      </w:pPr>
      <w:r>
        <w:t>Archivo: conjunto de datos almacenados permanentemente en un medio físico.</w:t>
      </w:r>
    </w:p>
    <w:p>
      <w:pPr>
        <w:pStyle w:val="ListBullet"/>
      </w:pPr>
      <w:r>
        <w:t>Archivo de texto: archivo cuyos datos se almacenan en formato legible.</w:t>
      </w:r>
    </w:p>
    <w:p>
      <w:pPr>
        <w:pStyle w:val="ListBullet"/>
      </w:pPr>
      <w:r>
        <w:t>Entrada: proceso de lectura de información.</w:t>
      </w:r>
    </w:p>
    <w:p>
      <w:pPr>
        <w:pStyle w:val="ListBullet"/>
      </w:pPr>
      <w:r>
        <w:t>Salida: proceso de escritura de información.</w:t>
      </w:r>
    </w:p>
    <w:p>
      <w:pPr>
        <w:pStyle w:val="ListBullet"/>
      </w:pPr>
      <w:r>
        <w:t>Flujo (stream): canal de comunicación entre el programa y el archivo.</w:t>
      </w:r>
    </w:p>
    <w:p>
      <w:pPr>
        <w:pStyle w:val="Heading1"/>
      </w:pPr>
      <w:r>
        <w:t>3. Biblioteca &lt;fstream&gt;</w:t>
      </w:r>
    </w:p>
    <w:p>
      <w:r>
        <w:t>La biblioteca &lt;fstream&gt; permite trabajar con archivos en C++. Las principales clases son:</w:t>
      </w:r>
    </w:p>
    <w:tbl>
      <w:tblPr>
        <w:tblW w:type="auto" w:w="0"/>
        <w:tblLook w:firstColumn="1" w:firstRow="1" w:lastColumn="0" w:lastRow="0" w:noHBand="0" w:noVBand="1" w:val="04A0"/>
      </w:tblPr>
      <w:tblGrid>
        <w:gridCol w:w="4320"/>
        <w:gridCol w:w="4320"/>
      </w:tblGrid>
      <w:tr>
        <w:tc>
          <w:tcPr>
            <w:tcW w:type="dxa" w:w="4320"/>
          </w:tcPr>
          <w:p>
            <w:r>
              <w:t>Clase</w:t>
            </w:r>
          </w:p>
        </w:tc>
        <w:tc>
          <w:tcPr>
            <w:tcW w:type="dxa" w:w="4320"/>
          </w:tcPr>
          <w:p>
            <w:r>
              <w:t>Descripción</w:t>
            </w:r>
          </w:p>
        </w:tc>
      </w:tr>
      <w:tr>
        <w:tc>
          <w:tcPr>
            <w:tcW w:type="dxa" w:w="4320"/>
          </w:tcPr>
          <w:p>
            <w:r>
              <w:t>ifstream</w:t>
            </w:r>
          </w:p>
        </w:tc>
        <w:tc>
          <w:tcPr>
            <w:tcW w:type="dxa" w:w="4320"/>
          </w:tcPr>
          <w:p>
            <w:r>
              <w:t>Lectura de archivos</w:t>
            </w:r>
          </w:p>
        </w:tc>
      </w:tr>
      <w:tr>
        <w:tc>
          <w:tcPr>
            <w:tcW w:type="dxa" w:w="4320"/>
          </w:tcPr>
          <w:p>
            <w:r>
              <w:t>ofstream</w:t>
            </w:r>
          </w:p>
        </w:tc>
        <w:tc>
          <w:tcPr>
            <w:tcW w:type="dxa" w:w="4320"/>
          </w:tcPr>
          <w:p>
            <w:r>
              <w:t>Escritura de archivos</w:t>
            </w:r>
          </w:p>
        </w:tc>
      </w:tr>
      <w:tr>
        <w:tc>
          <w:tcPr>
            <w:tcW w:type="dxa" w:w="4320"/>
          </w:tcPr>
          <w:p>
            <w:r>
              <w:t>fstream</w:t>
            </w:r>
          </w:p>
        </w:tc>
        <w:tc>
          <w:tcPr>
            <w:tcW w:type="dxa" w:w="4320"/>
          </w:tcPr>
          <w:p>
            <w:r>
              <w:t>Lectura y escritura</w:t>
            </w:r>
          </w:p>
        </w:tc>
      </w:tr>
    </w:tbl>
    <w:p>
      <w:pPr>
        <w:pStyle w:val="Heading1"/>
      </w:pPr>
      <w:r>
        <w:t>4. Escritura de archivos de texto</w:t>
      </w:r>
    </w:p>
    <w:p>
      <w:r>
        <w:t>Para escribir información en un archivo se utiliza la clase ofstream.</w:t>
      </w:r>
    </w:p>
    <w:p>
      <w:pPr>
        <w:pStyle w:val="Heading2"/>
      </w:pPr>
      <w:r>
        <w:t>4.1 Ejemplo básico</w:t>
      </w:r>
    </w:p>
    <w:p>
      <w:r>
        <w:rPr>
          <w:rFonts w:ascii="Courier New" w:hAnsi="Courier New" w:eastAsia="Courier New"/>
        </w:rPr>
        <w:br/>
        <w:t>#include &lt;iostream&gt;</w:t>
        <w:br/>
        <w:t>#include &lt;fstream&gt;</w:t>
        <w:br/>
        <w:br/>
        <w:t>using namespace std;</w:t>
        <w:br/>
        <w:br/>
        <w:t>int main(){</w:t>
        <w:br/>
        <w:br/>
        <w:t xml:space="preserve">    ofstream archivo;</w:t>
        <w:br/>
        <w:br/>
        <w:t xml:space="preserve">    archivo.open("datos.txt");</w:t>
        <w:br/>
        <w:br/>
        <w:t xml:space="preserve">    archivo &lt;&lt; "Universidad Nacional de Ingenieria" &lt;&lt; endl;</w:t>
        <w:br/>
        <w:t xml:space="preserve">    archivo &lt;&lt; "Curso de Programacion" &lt;&lt; endl;</w:t>
        <w:br/>
        <w:br/>
        <w:t xml:space="preserve">    archivo.close();</w:t>
        <w:br/>
        <w:br/>
        <w:t xml:space="preserve">    cout &lt;&lt; "Archivo generado correctamente";</w:t>
        <w:br/>
        <w:br/>
        <w:t xml:space="preserve">    return 0;</w:t>
        <w:br/>
        <w:t>}</w:t>
        <w:br/>
      </w:r>
    </w:p>
    <w:p>
      <w:r>
        <w:t>Análisis paso a paso:</w:t>
        <w:br/>
        <w:t>1. Se declara un objeto de tipo ofstream.</w:t>
        <w:br/>
        <w:t>2. Se abre el archivo mediante open().</w:t>
        <w:br/>
        <w:t>3. Se escriben datos usando el operador &lt;&lt;.</w:t>
        <w:br/>
        <w:t>4. Finalmente se cierra el archivo con close().</w:t>
      </w:r>
    </w:p>
    <w:p>
      <w:pPr>
        <w:pStyle w:val="Heading1"/>
      </w:pPr>
      <w:r>
        <w:t>5. Lectura de archivos de texto</w:t>
      </w:r>
    </w:p>
    <w:p>
      <w:r>
        <w:t>La lectura de archivos se realiza mediante la clase ifstream.</w:t>
      </w:r>
    </w:p>
    <w:p>
      <w:pPr>
        <w:pStyle w:val="Heading2"/>
      </w:pPr>
      <w:r>
        <w:t>5.1 Ejemplo básico</w:t>
      </w:r>
    </w:p>
    <w:p>
      <w:r>
        <w:rPr>
          <w:rFonts w:ascii="Courier New" w:hAnsi="Courier New" w:eastAsia="Courier New"/>
        </w:rPr>
        <w:br/>
        <w:t>#include &lt;iostream&gt;</w:t>
        <w:br/>
        <w:t>#include &lt;fstream&gt;</w:t>
        <w:br/>
        <w:br/>
        <w:t>using namespace std;</w:t>
        <w:br/>
        <w:br/>
        <w:t>int main(){</w:t>
        <w:br/>
        <w:br/>
        <w:t xml:space="preserve">    ifstream archivo;</w:t>
        <w:br/>
        <w:t xml:space="preserve">    string linea;</w:t>
        <w:br/>
        <w:br/>
        <w:t xml:space="preserve">    archivo.open("datos.txt");</w:t>
        <w:br/>
        <w:br/>
        <w:t xml:space="preserve">    while(getline(archivo, linea)){</w:t>
        <w:br/>
        <w:t xml:space="preserve">        cout &lt;&lt; linea &lt;&lt; endl;</w:t>
        <w:br/>
        <w:t xml:space="preserve">    }</w:t>
        <w:br/>
        <w:br/>
        <w:t xml:space="preserve">    archivo.close();</w:t>
        <w:br/>
        <w:br/>
        <w:t xml:space="preserve">    return 0;</w:t>
        <w:br/>
        <w:t>}</w:t>
        <w:br/>
      </w:r>
    </w:p>
    <w:p>
      <w:r>
        <w:t>Explicación:</w:t>
        <w:br/>
        <w:t>- getline() permite leer línea por línea.</w:t>
        <w:br/>
        <w:t>- El ciclo continúa hasta llegar al final del archivo.</w:t>
      </w:r>
    </w:p>
    <w:p>
      <w:pPr>
        <w:pStyle w:val="Heading1"/>
      </w:pPr>
      <w:r>
        <w:t>6. Modos de apertura</w:t>
      </w:r>
    </w:p>
    <w:p>
      <w:r>
        <w:t>Los archivos pueden abrirse en diferentes modos dependiendo de la operación requerida.</w:t>
      </w:r>
    </w:p>
    <w:tbl>
      <w:tblPr>
        <w:tblW w:type="auto" w:w="0"/>
        <w:tblLook w:firstColumn="1" w:firstRow="1" w:lastColumn="0" w:lastRow="0" w:noHBand="0" w:noVBand="1" w:val="04A0"/>
      </w:tblPr>
      <w:tblGrid>
        <w:gridCol w:w="4320"/>
        <w:gridCol w:w="4320"/>
      </w:tblGrid>
      <w:tr>
        <w:tc>
          <w:tcPr>
            <w:tcW w:type="dxa" w:w="4320"/>
          </w:tcPr>
          <w:p>
            <w:r>
              <w:t>Modo</w:t>
            </w:r>
          </w:p>
        </w:tc>
        <w:tc>
          <w:tcPr>
            <w:tcW w:type="dxa" w:w="4320"/>
          </w:tcPr>
          <w:p>
            <w:r>
              <w:t>Descripción</w:t>
            </w:r>
          </w:p>
        </w:tc>
      </w:tr>
      <w:tr>
        <w:tc>
          <w:tcPr>
            <w:tcW w:type="dxa" w:w="4320"/>
          </w:tcPr>
          <w:p>
            <w:r>
              <w:t>ios::in</w:t>
            </w:r>
          </w:p>
        </w:tc>
        <w:tc>
          <w:tcPr>
            <w:tcW w:type="dxa" w:w="4320"/>
          </w:tcPr>
          <w:p>
            <w:r>
              <w:t>Lectura</w:t>
            </w:r>
          </w:p>
        </w:tc>
      </w:tr>
      <w:tr>
        <w:tc>
          <w:tcPr>
            <w:tcW w:type="dxa" w:w="4320"/>
          </w:tcPr>
          <w:p>
            <w:r>
              <w:t>ios::out</w:t>
            </w:r>
          </w:p>
        </w:tc>
        <w:tc>
          <w:tcPr>
            <w:tcW w:type="dxa" w:w="4320"/>
          </w:tcPr>
          <w:p>
            <w:r>
              <w:t>Escritura</w:t>
            </w:r>
          </w:p>
        </w:tc>
      </w:tr>
      <w:tr>
        <w:tc>
          <w:tcPr>
            <w:tcW w:type="dxa" w:w="4320"/>
          </w:tcPr>
          <w:p>
            <w:r>
              <w:t>ios::app</w:t>
            </w:r>
          </w:p>
        </w:tc>
        <w:tc>
          <w:tcPr>
            <w:tcW w:type="dxa" w:w="4320"/>
          </w:tcPr>
          <w:p>
            <w:r>
              <w:t>Agregar información al final</w:t>
            </w:r>
          </w:p>
        </w:tc>
      </w:tr>
      <w:tr>
        <w:tc>
          <w:tcPr>
            <w:tcW w:type="dxa" w:w="4320"/>
          </w:tcPr>
          <w:p>
            <w:r>
              <w:t>ios::binary</w:t>
            </w:r>
          </w:p>
        </w:tc>
        <w:tc>
          <w:tcPr>
            <w:tcW w:type="dxa" w:w="4320"/>
          </w:tcPr>
          <w:p>
            <w:r>
              <w:t>Modo binario</w:t>
            </w:r>
          </w:p>
        </w:tc>
      </w:tr>
      <w:tr>
        <w:tc>
          <w:tcPr>
            <w:tcW w:type="dxa" w:w="4320"/>
          </w:tcPr>
          <w:p>
            <w:r>
              <w:t>ios::trunc</w:t>
            </w:r>
          </w:p>
        </w:tc>
        <w:tc>
          <w:tcPr>
            <w:tcW w:type="dxa" w:w="4320"/>
          </w:tcPr>
          <w:p>
            <w:r>
              <w:t>Elimina contenido previo</w:t>
            </w:r>
          </w:p>
        </w:tc>
      </w:tr>
    </w:tbl>
    <w:p>
      <w:pPr>
        <w:pStyle w:val="Heading1"/>
      </w:pPr>
      <w:r>
        <w:t>7. Validación de apertura</w:t>
      </w:r>
    </w:p>
    <w:p>
      <w:r>
        <w:t>Siempre debe verificarse si el archivo pudo abrirse correctamente.</w:t>
      </w:r>
    </w:p>
    <w:p>
      <w:r>
        <w:rPr>
          <w:rFonts w:ascii="Courier New" w:hAnsi="Courier New" w:eastAsia="Courier New"/>
        </w:rPr>
        <w:br/>
        <w:t>#include &lt;iostream&gt;</w:t>
        <w:br/>
        <w:t>#include &lt;fstream&gt;</w:t>
        <w:br/>
        <w:br/>
        <w:t>using namespace std;</w:t>
        <w:br/>
        <w:br/>
        <w:t>int main(){</w:t>
        <w:br/>
        <w:br/>
        <w:t xml:space="preserve">    ifstream archivo("datos.txt");</w:t>
        <w:br/>
        <w:br/>
        <w:t xml:space="preserve">    if(!archivo){</w:t>
        <w:br/>
        <w:t xml:space="preserve">        cout &lt;&lt; "No se pudo abrir el archivo";</w:t>
        <w:br/>
        <w:t xml:space="preserve">        return 1;</w:t>
        <w:br/>
        <w:t xml:space="preserve">    }</w:t>
        <w:br/>
        <w:br/>
        <w:t xml:space="preserve">    cout &lt;&lt; "Archivo abierto correctamente";</w:t>
        <w:br/>
        <w:br/>
        <w:t xml:space="preserve">    archivo.close();</w:t>
        <w:br/>
        <w:br/>
        <w:t xml:space="preserve">    return 0;</w:t>
        <w:br/>
        <w:t>}</w:t>
        <w:br/>
      </w:r>
    </w:p>
    <w:p>
      <w:pPr>
        <w:pStyle w:val="Heading1"/>
      </w:pPr>
      <w:r>
        <w:t>8. Caso práctico: Registro de estudiantes</w:t>
      </w:r>
    </w:p>
    <w:p>
      <w:r>
        <w:t>El siguiente programa registra estudiantes en un archivo de texto.</w:t>
      </w:r>
    </w:p>
    <w:p>
      <w:r>
        <w:rPr>
          <w:rFonts w:ascii="Courier New" w:hAnsi="Courier New" w:eastAsia="Courier New"/>
        </w:rPr>
        <w:br/>
        <w:t>#include &lt;iostream&gt;</w:t>
        <w:br/>
        <w:t>#include &lt;fstream&gt;</w:t>
        <w:br/>
        <w:br/>
        <w:t>using namespace std;</w:t>
        <w:br/>
        <w:br/>
        <w:t>int main(){</w:t>
        <w:br/>
        <w:br/>
        <w:t xml:space="preserve">    ofstream archivo("estudiantes.txt", ios::app);</w:t>
        <w:br/>
        <w:br/>
        <w:t xml:space="preserve">    string nombre;</w:t>
        <w:br/>
        <w:t xml:space="preserve">    int edad;</w:t>
        <w:br/>
        <w:br/>
        <w:t xml:space="preserve">    cout &lt;&lt; "Nombre: ";</w:t>
        <w:br/>
        <w:t xml:space="preserve">    getline(cin, nombre);</w:t>
        <w:br/>
        <w:br/>
        <w:t xml:space="preserve">    cout &lt;&lt; "Edad: ";</w:t>
        <w:br/>
        <w:t xml:space="preserve">    cin &gt;&gt; edad;</w:t>
        <w:br/>
        <w:br/>
        <w:t xml:space="preserve">    archivo &lt;&lt; nombre &lt;&lt; " - " &lt;&lt; edad &lt;&lt; endl;</w:t>
        <w:br/>
        <w:br/>
        <w:t xml:space="preserve">    archivo.close();</w:t>
        <w:br/>
        <w:br/>
        <w:t xml:space="preserve">    cout &lt;&lt; "Datos registrados";</w:t>
        <w:br/>
        <w:br/>
        <w:t xml:space="preserve">    return 0;</w:t>
        <w:br/>
        <w:t>}</w:t>
        <w:br/>
      </w:r>
    </w:p>
    <w:p>
      <w:pPr>
        <w:pStyle w:val="Heading1"/>
      </w:pPr>
      <w:r>
        <w:t>9. Buenas prácticas</w:t>
      </w:r>
    </w:p>
    <w:p>
      <w:pPr>
        <w:pStyle w:val="ListBullet"/>
      </w:pPr>
      <w:r>
        <w:t>Cerrar siempre los archivos después de utilizarlos.</w:t>
      </w:r>
    </w:p>
    <w:p>
      <w:pPr>
        <w:pStyle w:val="ListBullet"/>
      </w:pPr>
      <w:r>
        <w:t>Validar la apertura del archivo.</w:t>
      </w:r>
    </w:p>
    <w:p>
      <w:pPr>
        <w:pStyle w:val="ListBullet"/>
      </w:pPr>
      <w:r>
        <w:t>Utilizar nombres descriptivos.</w:t>
      </w:r>
    </w:p>
    <w:p>
      <w:pPr>
        <w:pStyle w:val="ListBullet"/>
      </w:pPr>
      <w:r>
        <w:t>Evitar accesos innecesarios al disco.</w:t>
      </w:r>
    </w:p>
    <w:p>
      <w:pPr>
        <w:pStyle w:val="ListBullet"/>
      </w:pPr>
      <w:r>
        <w:t>Manejar errores de lectura y escritura.</w:t>
      </w:r>
    </w:p>
    <w:p>
      <w:pPr>
        <w:pStyle w:val="Heading1"/>
      </w:pPr>
      <w:r>
        <w:t>10. Ejercicios propuestos</w:t>
      </w:r>
    </w:p>
    <w:p>
      <w:r>
        <w:t>1. Crear un programa que almacene nombres de cursos en un archivo.</w:t>
      </w:r>
    </w:p>
    <w:p>
      <w:r>
        <w:t>2. Leer un archivo y contar la cantidad de líneas.</w:t>
      </w:r>
    </w:p>
    <w:p>
      <w:r>
        <w:t>3. Desarrollar un sistema de registro de notas utilizando archivos.</w:t>
      </w:r>
    </w:p>
    <w:p>
      <w:r>
        <w:t>4. Crear un programa que copie el contenido de un archivo en otro.</w:t>
      </w:r>
    </w:p>
    <w:p>
      <w:r>
        <w:t>5. Implementar un buscador de palabras dentro de un archivo de texto.</w:t>
      </w:r>
    </w:p>
    <w:p>
      <w:r>
        <w:t>6. Desarrollar un sistema que permita agregar, listar y eliminar registros.</w:t>
      </w:r>
    </w:p>
    <w:p>
      <w:pPr>
        <w:pStyle w:val="Heading1"/>
      </w:pPr>
      <w:r>
        <w:t>11. Conclusiones</w:t>
      </w:r>
    </w:p>
    <w:p>
      <w:r>
        <w:t>La gestión de archivos de texto permite construir aplicaciones persistentes y organizadas. El dominio de la biblioteca &lt;fstream&gt; resulta esencial para el desarrollo de sistemas académicos, administrativos y empresariales.</w:t>
      </w:r>
    </w:p>
    <w:p>
      <w:pPr>
        <w:pStyle w:val="Heading1"/>
      </w:pPr>
      <w:r>
        <w:t>12. Fuentes y referencias</w:t>
      </w:r>
    </w:p>
    <w:p>
      <w:r>
        <w:t>Bjarne Stroustrup. The C++ Programming Language. Addison-Wesley.</w:t>
      </w:r>
    </w:p>
    <w:p>
      <w:r>
        <w:t>Stanley B. Lippman. C++ Primer. Pearson.</w:t>
      </w:r>
    </w:p>
    <w:p>
      <w:r>
        <w:t>Deitel &amp; Deitel. C++ How to Program. Pearson.</w:t>
      </w:r>
    </w:p>
    <w:p>
      <w:r>
        <w:t>cppreference - File streams: https://en.cppreference.com/w/cpp/io</w:t>
      </w:r>
    </w:p>
    <w:p>
      <w:r>
        <w:t>Microsoft Learn - File Handling in C++: https://learn.microsoft.com/en-us/cpp/standard-library/file-stream-classes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