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4A" w:rsidRPr="00B94A4A" w:rsidRDefault="00B94A4A" w:rsidP="00B94A4A">
      <w:pPr>
        <w:pStyle w:val="Titulo"/>
        <w:rPr>
          <w:rStyle w:val="Ttulodellibro"/>
          <w:b/>
          <w:bCs w:val="0"/>
          <w:i/>
          <w:iCs w:val="0"/>
          <w:spacing w:val="0"/>
        </w:rPr>
      </w:pPr>
      <w:r w:rsidRPr="00B94A4A">
        <w:rPr>
          <w:rStyle w:val="Ttulodellibro"/>
          <w:b/>
          <w:bCs w:val="0"/>
          <w:i/>
          <w:iCs w:val="0"/>
          <w:spacing w:val="0"/>
        </w:rPr>
        <w:t>ENTREGA DE PROYECTO FINAL</w:t>
      </w:r>
    </w:p>
    <w:p w:rsidR="000A181B" w:rsidRDefault="00DE250E" w:rsidP="002D5551">
      <w:pPr>
        <w:pStyle w:val="Ttulo1"/>
      </w:pPr>
      <w:r>
        <w:t xml:space="preserve">EL </w:t>
      </w:r>
      <w:r w:rsidR="00FE1B92">
        <w:t>INFORME</w:t>
      </w:r>
      <w:r>
        <w:t xml:space="preserve"> DEBE TENER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347652">
        <w:rPr>
          <w:i/>
        </w:rPr>
        <w:t>, Diagrama de Secuencia, Etc.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:rsidR="00347652" w:rsidRDefault="00347652" w:rsidP="006E3F6C">
      <w:pPr>
        <w:pStyle w:val="Prrafodelista"/>
        <w:numPr>
          <w:ilvl w:val="0"/>
          <w:numId w:val="1"/>
        </w:numPr>
      </w:pPr>
      <w:r>
        <w:t>Recomendaciones</w:t>
      </w:r>
    </w:p>
    <w:p w:rsidR="006E3F6C" w:rsidRDefault="00DE250E" w:rsidP="002D5551">
      <w:pPr>
        <w:pStyle w:val="Ttulo1"/>
      </w:pPr>
      <w:r>
        <w:lastRenderedPageBreak/>
        <w:t>ENTREGABLES</w:t>
      </w:r>
    </w:p>
    <w:p w:rsidR="00AD3589" w:rsidRPr="00AD3589" w:rsidRDefault="00AD3589" w:rsidP="00AD3589">
      <w:r>
        <w:t>Los entregables se presentan en un CD/DVD y además se deben enviar al correo egcc.usil@gmail.com.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t>EVALUACIÓN</w:t>
      </w:r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Presentación del estudiante (Formal)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Exposición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AD3589" w:rsidP="004563EF">
            <w:r>
              <w:t>Respuesta a preguntas</w:t>
            </w:r>
          </w:p>
        </w:tc>
        <w:tc>
          <w:tcPr>
            <w:tcW w:w="1701" w:type="dxa"/>
          </w:tcPr>
          <w:p w:rsidR="00AD3589" w:rsidRDefault="00AD358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/>
    <w:p w:rsidR="0071636F" w:rsidRDefault="0071636F" w:rsidP="006E3F6C">
      <w:r>
        <w:t>A continuación un ejemplo de desarrollo de software utilizando RUP.</w:t>
      </w:r>
    </w:p>
    <w:p w:rsidR="005706F8" w:rsidRDefault="00825AC1" w:rsidP="006E3F6C">
      <w:hyperlink r:id="rId6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>
      <w:bookmarkStart w:id="0" w:name="_GoBack"/>
      <w:bookmarkEnd w:id="0"/>
    </w:p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E2F4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8EB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E07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F27A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D0A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0CB0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48A9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5C2E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90D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6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71"/>
    <w:rsid w:val="00016278"/>
    <w:rsid w:val="000A181B"/>
    <w:rsid w:val="002D5551"/>
    <w:rsid w:val="00306D02"/>
    <w:rsid w:val="00347652"/>
    <w:rsid w:val="004C7EFF"/>
    <w:rsid w:val="005706F8"/>
    <w:rsid w:val="00661545"/>
    <w:rsid w:val="006E3F6C"/>
    <w:rsid w:val="006E61F4"/>
    <w:rsid w:val="0071636F"/>
    <w:rsid w:val="00825AC1"/>
    <w:rsid w:val="00AD3589"/>
    <w:rsid w:val="00B52871"/>
    <w:rsid w:val="00B53CA3"/>
    <w:rsid w:val="00B94A4A"/>
    <w:rsid w:val="00C55649"/>
    <w:rsid w:val="00DE250E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4A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4A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sic.upv.es/asignaturas/facultad/lsi/ejemploru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profesor</cp:lastModifiedBy>
  <cp:revision>14</cp:revision>
  <dcterms:created xsi:type="dcterms:W3CDTF">2016-07-19T23:54:00Z</dcterms:created>
  <dcterms:modified xsi:type="dcterms:W3CDTF">2016-08-22T14:42:00Z</dcterms:modified>
</cp:coreProperties>
</file>