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FB44B6">
        <w:rPr>
          <w:rFonts w:ascii="Arial" w:hAnsi="Arial" w:cs="Arial"/>
        </w:rPr>
        <w:t>Condominio</w:t>
      </w:r>
      <w:r w:rsidR="00EE155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DF5AE8" w:rsidRDefault="00DF5AE8" w:rsidP="00DF5AE8">
      <w:pPr>
        <w:pStyle w:val="Textoindependiente"/>
        <w:rPr>
          <w:lang w:val="es-ES" w:eastAsia="en-US"/>
        </w:rPr>
      </w:pPr>
    </w:p>
    <w:p w:rsidR="00DF5AE8" w:rsidRDefault="00DF5AE8" w:rsidP="00DF5AE8">
      <w:pPr>
        <w:pStyle w:val="Textoindependiente"/>
        <w:rPr>
          <w:lang w:val="es-ES" w:eastAsia="en-US"/>
        </w:rPr>
      </w:pPr>
    </w:p>
    <w:p w:rsidR="00DF5AE8" w:rsidRPr="00DF5AE8" w:rsidRDefault="00DF5AE8" w:rsidP="00DF5AE8">
      <w:pPr>
        <w:pStyle w:val="Textoindependiente"/>
        <w:rPr>
          <w:lang w:val="es-ES" w:eastAsia="en-US"/>
        </w:rPr>
      </w:pP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A1568A">
        <w:t>MUCHO SOFTWARE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A37AF2" w:rsidP="00A37AF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23</w:t>
            </w:r>
            <w:r w:rsidR="008C77CD">
              <w:rPr>
                <w:rFonts w:cs="Arial"/>
                <w:sz w:val="16"/>
                <w:szCs w:val="16"/>
              </w:rPr>
              <w:t>/08/201</w:t>
            </w: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A53FD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Default="00A53FD0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José Miguel Fernández</w:t>
            </w:r>
          </w:p>
          <w:p w:rsidR="00A53FD0" w:rsidRPr="00BC6CEC" w:rsidRDefault="00A53FD0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98069A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Juan Andrade Parales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98069A" w:rsidRPr="009267B8" w:rsidRDefault="0098069A" w:rsidP="0098069A">
            <w:pPr>
              <w:jc w:val="center"/>
              <w:rPr>
                <w:rFonts w:cs="Arial"/>
                <w:b/>
                <w:sz w:val="16"/>
                <w:szCs w:val="16"/>
                <w:lang w:val="es-419"/>
              </w:rPr>
            </w:pPr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Jose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Qquenaya</w:t>
            </w:r>
            <w:proofErr w:type="spellEnd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Yucra</w:t>
            </w:r>
            <w:proofErr w:type="spellEnd"/>
          </w:p>
          <w:p w:rsidR="00EC6C97" w:rsidRPr="00BC6CEC" w:rsidRDefault="00EC6C97" w:rsidP="005D2F21">
            <w:pPr>
              <w:rPr>
                <w:rFonts w:cs="Arial"/>
                <w:sz w:val="16"/>
                <w:szCs w:val="16"/>
              </w:rPr>
            </w:pPr>
          </w:p>
        </w:tc>
      </w:tr>
      <w:tr w:rsidR="0098069A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98069A" w:rsidRPr="00BC6CEC" w:rsidRDefault="005D2F21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000B52">
              <w:rPr>
                <w:rFonts w:cs="Arial"/>
                <w:b/>
                <w:sz w:val="16"/>
                <w:szCs w:val="16"/>
                <w:lang w:val="es-419"/>
              </w:rPr>
              <w:t>Romario Ramos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A6746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F93DB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los requerimientos del sistema (Condominio)</w:t>
      </w:r>
      <w:r w:rsidR="00B42E3D">
        <w:rPr>
          <w:rFonts w:cs="Arial"/>
          <w:szCs w:val="22"/>
        </w:rPr>
        <w:t>.</w:t>
      </w:r>
    </w:p>
    <w:p w:rsidR="00EC6C97" w:rsidRDefault="00A12152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los diagramas generales del sistema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A37AF2" w:rsidRDefault="00A37AF2" w:rsidP="00A37AF2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A37AF2" w:rsidRDefault="00A37AF2" w:rsidP="00A37AF2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A37AF2" w:rsidRDefault="00A37AF2" w:rsidP="00A37AF2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8A7676" w:rsidRDefault="008A7676" w:rsidP="00A37AF2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Elaboración de requerimientos funcionales.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  <w:r w:rsidR="000D09F2">
        <w:rPr>
          <w:szCs w:val="22"/>
          <w:lang w:val="es-ES"/>
        </w:rPr>
        <w:t xml:space="preserve"> </w:t>
      </w:r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0E156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23</w:t>
            </w:r>
            <w:r>
              <w:rPr>
                <w:rFonts w:cs="Arial"/>
                <w:sz w:val="20"/>
                <w:szCs w:val="20"/>
              </w:rPr>
              <w:t>/08/2017</w:t>
            </w:r>
          </w:p>
        </w:tc>
        <w:tc>
          <w:tcPr>
            <w:tcW w:w="2247" w:type="pct"/>
          </w:tcPr>
          <w:p w:rsidR="000A5EF8" w:rsidRPr="000A5EF8" w:rsidRDefault="000E156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23</w:t>
            </w:r>
            <w:r>
              <w:rPr>
                <w:rFonts w:cs="Arial"/>
                <w:sz w:val="20"/>
                <w:szCs w:val="20"/>
              </w:rPr>
              <w:t>/08/2017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A23C33" w:rsidRDefault="00A23C33" w:rsidP="000A5EF8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Pacifico</w:t>
            </w:r>
          </w:p>
        </w:tc>
        <w:tc>
          <w:tcPr>
            <w:tcW w:w="2247" w:type="pct"/>
          </w:tcPr>
          <w:p w:rsidR="000A5EF8" w:rsidRPr="00A23C33" w:rsidRDefault="00A23C33" w:rsidP="0044216F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3E69D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10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3E69D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3E69D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11:2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3E69D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11:2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FD0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  <w:r w:rsidR="000D09F2">
              <w:rPr>
                <w:rFonts w:cs="Arial"/>
                <w:sz w:val="20"/>
                <w:szCs w:val="20"/>
              </w:rPr>
              <w:t xml:space="preserve"> Perales</w:t>
            </w:r>
          </w:p>
        </w:tc>
        <w:tc>
          <w:tcPr>
            <w:tcW w:w="1028" w:type="pct"/>
          </w:tcPr>
          <w:p w:rsidR="00923DD5" w:rsidRPr="00426789" w:rsidRDefault="00426789" w:rsidP="00AD40E0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923DD5" w:rsidP="003E69D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3E69DD">
              <w:rPr>
                <w:rFonts w:cs="Arial"/>
                <w:sz w:val="20"/>
                <w:szCs w:val="20"/>
                <w:lang w:val="es-419"/>
              </w:rPr>
              <w:t>0</w:t>
            </w:r>
            <w:r w:rsidR="003E69DD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3E69DD">
              <w:rPr>
                <w:rFonts w:cs="Arial"/>
                <w:sz w:val="20"/>
                <w:szCs w:val="20"/>
              </w:rPr>
              <w:t>1:2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FD0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cs="Arial"/>
                <w:sz w:val="20"/>
                <w:szCs w:val="20"/>
              </w:rPr>
              <w:t>Qquenaya</w:t>
            </w:r>
            <w:proofErr w:type="spellEnd"/>
          </w:p>
        </w:tc>
        <w:tc>
          <w:tcPr>
            <w:tcW w:w="1028" w:type="pct"/>
          </w:tcPr>
          <w:p w:rsidR="00923DD5" w:rsidRPr="00426789" w:rsidRDefault="00923DD5" w:rsidP="00923DD5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859" w:type="pct"/>
          </w:tcPr>
          <w:p w:rsidR="00923DD5" w:rsidRPr="00F63AFA" w:rsidRDefault="003E69D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10:00</w:t>
            </w:r>
          </w:p>
        </w:tc>
        <w:tc>
          <w:tcPr>
            <w:tcW w:w="859" w:type="pct"/>
          </w:tcPr>
          <w:p w:rsidR="00923DD5" w:rsidRPr="00F63AFA" w:rsidRDefault="003E69D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11:2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50685A" w:rsidRDefault="00A53FD0" w:rsidP="0050685A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</w:rPr>
              <w:t>Roma</w:t>
            </w:r>
            <w:r w:rsidR="0050685A">
              <w:rPr>
                <w:rFonts w:cs="Arial"/>
                <w:sz w:val="20"/>
                <w:szCs w:val="20"/>
                <w:lang w:val="es-419"/>
              </w:rPr>
              <w:t>rio Ramos</w:t>
            </w:r>
          </w:p>
        </w:tc>
        <w:tc>
          <w:tcPr>
            <w:tcW w:w="1028" w:type="pct"/>
          </w:tcPr>
          <w:p w:rsidR="00923DD5" w:rsidRPr="00426789" w:rsidRDefault="00426789" w:rsidP="00923DD5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923DD5" w:rsidRPr="00F63AFA" w:rsidRDefault="003E69D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10:00</w:t>
            </w:r>
          </w:p>
        </w:tc>
        <w:tc>
          <w:tcPr>
            <w:tcW w:w="859" w:type="pct"/>
          </w:tcPr>
          <w:p w:rsidR="00923DD5" w:rsidRPr="00F63AFA" w:rsidRDefault="003E69D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11:2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FD0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Miguel Fernández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3E69D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10:00</w:t>
            </w:r>
          </w:p>
        </w:tc>
        <w:tc>
          <w:tcPr>
            <w:tcW w:w="859" w:type="pct"/>
          </w:tcPr>
          <w:p w:rsidR="00923DD5" w:rsidRPr="00F63AFA" w:rsidRDefault="003E69D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11:2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0D09F2" w:rsidP="00923DD5">
      <w:pPr>
        <w:numPr>
          <w:ilvl w:val="0"/>
          <w:numId w:val="23"/>
        </w:numPr>
      </w:pPr>
      <w:r>
        <w:t>Identificación de requerimientos</w:t>
      </w:r>
    </w:p>
    <w:p w:rsidR="000D09F2" w:rsidRDefault="000D09F2" w:rsidP="00923DD5">
      <w:pPr>
        <w:numPr>
          <w:ilvl w:val="0"/>
          <w:numId w:val="23"/>
        </w:numPr>
      </w:pPr>
      <w:r>
        <w:t>Diagrama de modelo de negocio</w:t>
      </w:r>
    </w:p>
    <w:p w:rsidR="000D09F2" w:rsidRDefault="000D09F2" w:rsidP="00923DD5">
      <w:pPr>
        <w:numPr>
          <w:ilvl w:val="0"/>
          <w:numId w:val="23"/>
        </w:numPr>
      </w:pPr>
      <w:r>
        <w:t>Diagrama Casos de uso</w:t>
      </w:r>
    </w:p>
    <w:p w:rsidR="00923DD5" w:rsidRDefault="00923DD5" w:rsidP="00923DD5"/>
    <w:p w:rsidR="000D09F2" w:rsidRPr="00923DD5" w:rsidRDefault="000D09F2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923DD5" w:rsidRDefault="00923DD5" w:rsidP="002A1AD4"/>
    <w:p w:rsidR="002A1AD4" w:rsidRDefault="002A1AD4" w:rsidP="002A1AD4">
      <w:pPr>
        <w:pStyle w:val="Prrafodelista"/>
        <w:numPr>
          <w:ilvl w:val="0"/>
          <w:numId w:val="27"/>
        </w:numPr>
      </w:pPr>
      <w:r>
        <w:t>Crear vistas de la base de datos.</w:t>
      </w:r>
    </w:p>
    <w:p w:rsidR="002A1AD4" w:rsidRDefault="002A1AD4" w:rsidP="002A1AD4">
      <w:pPr>
        <w:pStyle w:val="Prrafodelista"/>
        <w:numPr>
          <w:ilvl w:val="0"/>
          <w:numId w:val="27"/>
        </w:numPr>
      </w:pPr>
      <w:r>
        <w:t xml:space="preserve">Documentar </w:t>
      </w:r>
      <w:proofErr w:type="spellStart"/>
      <w:r>
        <w:t>ppt</w:t>
      </w:r>
      <w:proofErr w:type="spellEnd"/>
      <w:r>
        <w:t>.</w:t>
      </w:r>
    </w:p>
    <w:p w:rsidR="00A37AF2" w:rsidRPr="005666EE" w:rsidRDefault="00A37AF2" w:rsidP="00A37AF2">
      <w:pPr>
        <w:pStyle w:val="Prrafodelista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Los</w:t>
      </w:r>
      <w:r w:rsidR="004573D7">
        <w:rPr>
          <w:lang w:val="es-ES" w:eastAsia="en-US"/>
        </w:rPr>
        <w:t xml:space="preserve"> programas que usamos en el proyecto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2A1AD4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SQL</w:t>
      </w:r>
    </w:p>
    <w:p w:rsidR="003D56CD" w:rsidRDefault="002A1AD4" w:rsidP="003D56CD">
      <w:pPr>
        <w:numPr>
          <w:ilvl w:val="1"/>
          <w:numId w:val="25"/>
        </w:numPr>
        <w:rPr>
          <w:lang w:val="es-ES" w:eastAsia="en-US"/>
        </w:rPr>
      </w:pPr>
      <w:proofErr w:type="spellStart"/>
      <w:r>
        <w:rPr>
          <w:lang w:val="es-ES" w:eastAsia="en-US"/>
        </w:rPr>
        <w:t>Rational</w:t>
      </w:r>
      <w:proofErr w:type="spellEnd"/>
      <w:r>
        <w:rPr>
          <w:lang w:val="es-ES" w:eastAsia="en-US"/>
        </w:rPr>
        <w:t xml:space="preserve"> Rose</w:t>
      </w:r>
    </w:p>
    <w:p w:rsidR="003D56CD" w:rsidRDefault="003D56CD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El </w:t>
      </w:r>
      <w:r w:rsidR="004573D7">
        <w:rPr>
          <w:lang w:val="es-ES" w:eastAsia="en-US"/>
        </w:rPr>
        <w:t>proyecto</w:t>
      </w:r>
      <w:r>
        <w:rPr>
          <w:lang w:val="es-ES" w:eastAsia="en-US"/>
        </w:rPr>
        <w:t xml:space="preserve"> debe</w:t>
      </w:r>
      <w:r w:rsidR="004573D7">
        <w:rPr>
          <w:lang w:val="es-ES" w:eastAsia="en-US"/>
        </w:rPr>
        <w:t xml:space="preserve"> salir</w:t>
      </w:r>
      <w:r>
        <w:rPr>
          <w:lang w:val="es-ES" w:eastAsia="en-US"/>
        </w:rPr>
        <w:t xml:space="preserve"> positivo.</w:t>
      </w:r>
    </w:p>
    <w:p w:rsidR="003D56CD" w:rsidRDefault="003D56CD" w:rsidP="003D56CD">
      <w:pPr>
        <w:rPr>
          <w:lang w:val="es-ES" w:eastAsia="en-US"/>
        </w:rPr>
      </w:pPr>
    </w:p>
    <w:p w:rsidR="00B2797E" w:rsidRDefault="00B2797E" w:rsidP="00B2797E"/>
    <w:p w:rsidR="00EB37B9" w:rsidRDefault="004573D7" w:rsidP="00EB37B9">
      <w:pPr>
        <w:numPr>
          <w:ilvl w:val="0"/>
          <w:numId w:val="25"/>
        </w:numPr>
      </w:pPr>
      <w:r>
        <w:t>Adaptar el proyecto</w:t>
      </w:r>
      <w:r w:rsidR="00B2797E">
        <w:t xml:space="preserve">: </w:t>
      </w:r>
      <w:r>
        <w:t>Condominio</w:t>
      </w:r>
      <w:r w:rsidR="00B2797E">
        <w:t xml:space="preserve">. Para esto es necesario </w:t>
      </w:r>
      <w:r>
        <w:t>que funcione</w:t>
      </w:r>
      <w:r w:rsidR="00C72415">
        <w:t>.</w:t>
      </w:r>
    </w:p>
    <w:p w:rsidR="00EB37B9" w:rsidRDefault="00EB37B9" w:rsidP="00EB37B9"/>
    <w:p w:rsidR="00EB37B9" w:rsidRDefault="00EB37B9" w:rsidP="00EB37B9">
      <w:pPr>
        <w:ind w:left="720"/>
      </w:pPr>
    </w:p>
    <w:p w:rsidR="00EB37B9" w:rsidRPr="0044216F" w:rsidRDefault="00EB37B9" w:rsidP="00EB37B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7"/>
      <w:r>
        <w:rPr>
          <w:szCs w:val="22"/>
          <w:lang w:val="es-ES"/>
        </w:rPr>
        <w:t>FIRMA DE PARTICIPANTES</w:t>
      </w:r>
      <w:bookmarkEnd w:id="15"/>
    </w:p>
    <w:p w:rsidR="00EB37B9" w:rsidRDefault="00EB37B9" w:rsidP="00EB37B9"/>
    <w:p w:rsidR="00EB37B9" w:rsidRDefault="00EB37B9" w:rsidP="00EB37B9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EB37B9" w:rsidRDefault="00EB37B9" w:rsidP="00EB37B9"/>
    <w:p w:rsidR="00EB37B9" w:rsidRDefault="00EB37B9" w:rsidP="00EB37B9"/>
    <w:p w:rsidR="00EB37B9" w:rsidRDefault="00EB37B9" w:rsidP="00EB37B9"/>
    <w:p w:rsidR="00EB37B9" w:rsidRDefault="00EB37B9" w:rsidP="00EB37B9"/>
    <w:p w:rsidR="00EB37B9" w:rsidRDefault="00EB37B9" w:rsidP="00EB37B9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EB37B9" w:rsidRPr="003E69DD" w:rsidRDefault="00EB37B9" w:rsidP="00EB37B9">
      <w:pPr>
        <w:tabs>
          <w:tab w:val="center" w:pos="1985"/>
          <w:tab w:val="center" w:pos="5954"/>
        </w:tabs>
        <w:rPr>
          <w:lang w:val="es-419"/>
        </w:rPr>
      </w:pPr>
      <w:r>
        <w:tab/>
      </w:r>
      <w:r>
        <w:rPr>
          <w:lang w:val="es-419"/>
        </w:rPr>
        <w:t>Juan Andrade</w:t>
      </w:r>
      <w:r>
        <w:tab/>
      </w:r>
      <w:r>
        <w:rPr>
          <w:lang w:val="es-419"/>
        </w:rPr>
        <w:t>Jose Qquenaya</w:t>
      </w: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EB37B9" w:rsidRPr="00DC4B67" w:rsidRDefault="00EB37B9" w:rsidP="00EB37B9">
      <w:pPr>
        <w:tabs>
          <w:tab w:val="center" w:pos="1985"/>
          <w:tab w:val="center" w:pos="5954"/>
        </w:tabs>
        <w:rPr>
          <w:lang w:val="es-419"/>
        </w:rPr>
      </w:pPr>
      <w:r>
        <w:tab/>
      </w:r>
      <w:r>
        <w:rPr>
          <w:lang w:val="es-419"/>
        </w:rPr>
        <w:t>José Miguel Fernández</w:t>
      </w:r>
      <w:r>
        <w:tab/>
      </w:r>
      <w:r>
        <w:rPr>
          <w:lang w:val="es-419"/>
        </w:rPr>
        <w:t>Romario Ramos</w:t>
      </w: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  <w:r>
        <w:tab/>
      </w:r>
    </w:p>
    <w:p w:rsidR="00EB37B9" w:rsidRPr="00C72415" w:rsidRDefault="000D09F2" w:rsidP="00EB37B9">
      <w:pPr>
        <w:rPr>
          <w:rFonts w:ascii="TheSansCorrespondence" w:hAnsi="TheSansCorrespondence"/>
        </w:rPr>
      </w:pPr>
      <w:proofErr w:type="spellStart"/>
      <w:r>
        <w:rPr>
          <w:szCs w:val="22"/>
          <w:lang w:val="es-ES"/>
        </w:rPr>
        <w:t>Miercoles</w:t>
      </w:r>
      <w:proofErr w:type="spellEnd"/>
      <w:r>
        <w:rPr>
          <w:szCs w:val="22"/>
          <w:lang w:val="es-ES"/>
        </w:rPr>
        <w:t>, 23 de Agosto</w:t>
      </w:r>
      <w:r w:rsidR="00EB37B9">
        <w:rPr>
          <w:szCs w:val="22"/>
          <w:lang w:val="es-ES"/>
        </w:rPr>
        <w:t xml:space="preserve"> del 2017</w:t>
      </w:r>
    </w:p>
    <w:p w:rsidR="00EB37B9" w:rsidRDefault="00EB37B9" w:rsidP="00EB37B9">
      <w:pPr>
        <w:ind w:left="720"/>
      </w:pPr>
    </w:p>
    <w:p w:rsidR="0044216F" w:rsidRDefault="0044216F" w:rsidP="00EB37B9">
      <w:pPr>
        <w:pStyle w:val="Ttulo1"/>
        <w:numPr>
          <w:ilvl w:val="0"/>
          <w:numId w:val="0"/>
        </w:numPr>
      </w:pPr>
    </w:p>
    <w:sectPr w:rsidR="0044216F" w:rsidSect="00442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464" w:rsidRDefault="00A67464" w:rsidP="00EC6C97">
      <w:r>
        <w:separator/>
      </w:r>
    </w:p>
  </w:endnote>
  <w:endnote w:type="continuationSeparator" w:id="0">
    <w:p w:rsidR="00A67464" w:rsidRDefault="00A67464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139" w:rsidRDefault="001E21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1E2139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proofErr w:type="spellStart"/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proofErr w:type="spellEnd"/>
          <w:r w:rsidR="008C77CD">
            <w:rPr>
              <w:rFonts w:eastAsia="Arial Unicode MS" w:cs="Arial"/>
              <w:color w:val="333333"/>
              <w:sz w:val="14"/>
              <w:szCs w:val="14"/>
            </w:rPr>
            <w:t>_</w:t>
          </w:r>
          <w:r w:rsidR="001E2139">
            <w:rPr>
              <w:rFonts w:eastAsia="Arial Unicode MS" w:cs="Arial"/>
              <w:color w:val="333333"/>
              <w:sz w:val="14"/>
              <w:szCs w:val="14"/>
              <w:lang w:val="es-419"/>
            </w:rPr>
            <w:t xml:space="preserve">N </w:t>
          </w:r>
          <w:bookmarkStart w:id="16" w:name="_GoBack"/>
          <w:bookmarkEnd w:id="16"/>
          <w:r w:rsidR="008C77CD">
            <w:rPr>
              <w:rFonts w:eastAsia="Arial Unicode MS" w:cs="Arial"/>
              <w:color w:val="333333"/>
              <w:sz w:val="14"/>
              <w:szCs w:val="14"/>
            </w:rPr>
            <w:t>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1E2139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1E2139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139" w:rsidRDefault="001E21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464" w:rsidRDefault="00A67464" w:rsidP="00EC6C97">
      <w:r>
        <w:separator/>
      </w:r>
    </w:p>
  </w:footnote>
  <w:footnote w:type="continuationSeparator" w:id="0">
    <w:p w:rsidR="00A67464" w:rsidRDefault="00A67464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139" w:rsidRDefault="001E21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16FDC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416FDC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416FDC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MUCHO SOTWARE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139" w:rsidRDefault="001E21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D09F2"/>
    <w:rsid w:val="000E156D"/>
    <w:rsid w:val="000E2855"/>
    <w:rsid w:val="00130402"/>
    <w:rsid w:val="00185519"/>
    <w:rsid w:val="00195F13"/>
    <w:rsid w:val="001E2139"/>
    <w:rsid w:val="00283742"/>
    <w:rsid w:val="002A1AD4"/>
    <w:rsid w:val="00305981"/>
    <w:rsid w:val="003175BB"/>
    <w:rsid w:val="00321556"/>
    <w:rsid w:val="003452DB"/>
    <w:rsid w:val="00363387"/>
    <w:rsid w:val="003C579C"/>
    <w:rsid w:val="003D56CD"/>
    <w:rsid w:val="003E69DD"/>
    <w:rsid w:val="00416FDC"/>
    <w:rsid w:val="00426789"/>
    <w:rsid w:val="0044216F"/>
    <w:rsid w:val="004573D7"/>
    <w:rsid w:val="004752A4"/>
    <w:rsid w:val="00477562"/>
    <w:rsid w:val="00487FA2"/>
    <w:rsid w:val="004D0702"/>
    <w:rsid w:val="0050685A"/>
    <w:rsid w:val="005666EE"/>
    <w:rsid w:val="005A5684"/>
    <w:rsid w:val="005C5B46"/>
    <w:rsid w:val="005D2F21"/>
    <w:rsid w:val="006C0790"/>
    <w:rsid w:val="006D261C"/>
    <w:rsid w:val="007173A7"/>
    <w:rsid w:val="0078476E"/>
    <w:rsid w:val="007C2D05"/>
    <w:rsid w:val="007F733E"/>
    <w:rsid w:val="00826BAC"/>
    <w:rsid w:val="008A7676"/>
    <w:rsid w:val="008C77CD"/>
    <w:rsid w:val="00923DD5"/>
    <w:rsid w:val="0097718C"/>
    <w:rsid w:val="0098069A"/>
    <w:rsid w:val="009F41B0"/>
    <w:rsid w:val="00A04C0A"/>
    <w:rsid w:val="00A050B3"/>
    <w:rsid w:val="00A12152"/>
    <w:rsid w:val="00A1568A"/>
    <w:rsid w:val="00A23C33"/>
    <w:rsid w:val="00A37AF2"/>
    <w:rsid w:val="00A47341"/>
    <w:rsid w:val="00A53561"/>
    <w:rsid w:val="00A53FD0"/>
    <w:rsid w:val="00A67464"/>
    <w:rsid w:val="00AD40E0"/>
    <w:rsid w:val="00B018B2"/>
    <w:rsid w:val="00B0734E"/>
    <w:rsid w:val="00B2797E"/>
    <w:rsid w:val="00B403EB"/>
    <w:rsid w:val="00B42E3D"/>
    <w:rsid w:val="00B46044"/>
    <w:rsid w:val="00BE1B5B"/>
    <w:rsid w:val="00BE1E1A"/>
    <w:rsid w:val="00C216CB"/>
    <w:rsid w:val="00C27D63"/>
    <w:rsid w:val="00C72415"/>
    <w:rsid w:val="00C820E6"/>
    <w:rsid w:val="00CB6BF9"/>
    <w:rsid w:val="00D46217"/>
    <w:rsid w:val="00D71FE4"/>
    <w:rsid w:val="00D80738"/>
    <w:rsid w:val="00DC4B67"/>
    <w:rsid w:val="00DC7A7D"/>
    <w:rsid w:val="00DE7FCF"/>
    <w:rsid w:val="00DF5AE8"/>
    <w:rsid w:val="00EB37B9"/>
    <w:rsid w:val="00EC6C97"/>
    <w:rsid w:val="00EE155E"/>
    <w:rsid w:val="00EE20AA"/>
    <w:rsid w:val="00F63AFA"/>
    <w:rsid w:val="00F858B9"/>
    <w:rsid w:val="00F93DB7"/>
    <w:rsid w:val="00FB28A0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2790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José Miguel Fernández M.</cp:lastModifiedBy>
  <cp:revision>21</cp:revision>
  <dcterms:created xsi:type="dcterms:W3CDTF">2017-09-05T21:28:00Z</dcterms:created>
  <dcterms:modified xsi:type="dcterms:W3CDTF">2017-09-08T00:49:00Z</dcterms:modified>
</cp:coreProperties>
</file>