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068B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068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068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068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068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068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068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068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068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Default="005C516C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REQUERIMINETO DE CASO DE USO DEL SISTEMA DE CONDOMINIO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9429DC" w:rsidRDefault="009429DC" w:rsidP="009429DC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Avance del Modelo de Base de Datos(Script)</w:t>
      </w:r>
    </w:p>
    <w:p w:rsidR="009463E2" w:rsidRPr="009429DC" w:rsidRDefault="009463E2" w:rsidP="009429DC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 xml:space="preserve">Grabación  de videos </w:t>
      </w: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6D1C4B">
              <w:rPr>
                <w:rFonts w:cs="Arial"/>
                <w:sz w:val="20"/>
                <w:szCs w:val="20"/>
              </w:rPr>
              <w:t>/08/2017</w:t>
            </w:r>
          </w:p>
        </w:tc>
        <w:tc>
          <w:tcPr>
            <w:tcW w:w="2247" w:type="pct"/>
          </w:tcPr>
          <w:p w:rsidR="000A5EF8" w:rsidRPr="000A5EF8" w:rsidRDefault="00E91D12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  <w:r w:rsidR="008E088F">
              <w:rPr>
                <w:rFonts w:cs="Arial"/>
                <w:sz w:val="20"/>
                <w:szCs w:val="20"/>
              </w:rPr>
              <w:t>/09</w:t>
            </w:r>
            <w:r w:rsidR="006D1C4B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6D1C4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09:00</w:t>
            </w:r>
            <w:r w:rsidR="00B42E3D">
              <w:rPr>
                <w:b w:val="0"/>
                <w:lang w:val="es-ES"/>
              </w:rPr>
              <w:t>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6D1C4B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19:30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5C516C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Bruno Galván García  </w:t>
            </w:r>
          </w:p>
        </w:tc>
        <w:tc>
          <w:tcPr>
            <w:tcW w:w="1028" w:type="pct"/>
          </w:tcPr>
          <w:p w:rsidR="00923DD5" w:rsidRPr="00F63AFA" w:rsidRDefault="005C516C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923DD5" w:rsidRPr="00F63AFA" w:rsidRDefault="005C516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859" w:type="pct"/>
          </w:tcPr>
          <w:p w:rsidR="00923DD5" w:rsidRPr="00F63AFA" w:rsidRDefault="006D1C4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19:30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5C516C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Obed Gonzales Sánchez  </w:t>
            </w:r>
          </w:p>
        </w:tc>
        <w:tc>
          <w:tcPr>
            <w:tcW w:w="1028" w:type="pct"/>
          </w:tcPr>
          <w:p w:rsidR="00923DD5" w:rsidRPr="00F63AFA" w:rsidRDefault="005C516C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</w:t>
            </w:r>
          </w:p>
        </w:tc>
        <w:tc>
          <w:tcPr>
            <w:tcW w:w="859" w:type="pct"/>
          </w:tcPr>
          <w:p w:rsidR="00923DD5" w:rsidRPr="00F63AFA" w:rsidRDefault="005C516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859" w:type="pct"/>
          </w:tcPr>
          <w:p w:rsidR="00923DD5" w:rsidRPr="00F63AFA" w:rsidRDefault="006D1C4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19:30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5C516C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Carlos Castillo Fasanando </w:t>
            </w:r>
          </w:p>
        </w:tc>
        <w:tc>
          <w:tcPr>
            <w:tcW w:w="1028" w:type="pct"/>
          </w:tcPr>
          <w:p w:rsidR="00923DD5" w:rsidRPr="00F63AFA" w:rsidRDefault="005C516C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Diseño</w:t>
            </w:r>
          </w:p>
        </w:tc>
        <w:tc>
          <w:tcPr>
            <w:tcW w:w="859" w:type="pct"/>
          </w:tcPr>
          <w:p w:rsidR="00923DD5" w:rsidRPr="00F63AFA" w:rsidRDefault="005C516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859" w:type="pct"/>
          </w:tcPr>
          <w:p w:rsidR="00923DD5" w:rsidRPr="00F63AFA" w:rsidRDefault="006D1C4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19:30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5C516C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Jeyson Shapiama Mojino</w:t>
            </w:r>
          </w:p>
        </w:tc>
        <w:tc>
          <w:tcPr>
            <w:tcW w:w="1028" w:type="pct"/>
          </w:tcPr>
          <w:p w:rsidR="00923DD5" w:rsidRPr="00F63AFA" w:rsidRDefault="005C516C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</w:t>
            </w:r>
          </w:p>
        </w:tc>
        <w:tc>
          <w:tcPr>
            <w:tcW w:w="859" w:type="pct"/>
          </w:tcPr>
          <w:p w:rsidR="00923DD5" w:rsidRPr="00F63AFA" w:rsidRDefault="005C516C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859" w:type="pct"/>
          </w:tcPr>
          <w:p w:rsidR="00923DD5" w:rsidRPr="00F63AFA" w:rsidRDefault="006D1C4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</w:t>
            </w:r>
            <w:r w:rsidR="00923DD5">
              <w:rPr>
                <w:rFonts w:cs="Arial"/>
                <w:sz w:val="20"/>
                <w:szCs w:val="20"/>
              </w:rPr>
              <w:t>:40</w:t>
            </w:r>
          </w:p>
        </w:tc>
      </w:tr>
    </w:tbl>
    <w:p w:rsidR="008E088F" w:rsidRPr="008E088F" w:rsidRDefault="0044216F" w:rsidP="008E088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r>
        <w:rPr>
          <w:szCs w:val="22"/>
          <w:lang w:val="es-ES"/>
        </w:rPr>
        <w:t>TEMAS TRATADOS</w:t>
      </w:r>
      <w:bookmarkEnd w:id="11"/>
    </w:p>
    <w:p w:rsidR="00CE5982" w:rsidRPr="006D1C4B" w:rsidRDefault="00CE5982" w:rsidP="00CE5982">
      <w:pPr>
        <w:pStyle w:val="Default"/>
        <w:ind w:left="720"/>
        <w:rPr>
          <w:lang w:val="es-PE"/>
        </w:rPr>
      </w:pPr>
    </w:p>
    <w:p w:rsidR="002E50CD" w:rsidRPr="002E50CD" w:rsidRDefault="002E50CD" w:rsidP="002E50CD">
      <w:pPr>
        <w:autoSpaceDE w:val="0"/>
        <w:autoSpaceDN w:val="0"/>
        <w:adjustRightInd w:val="0"/>
        <w:jc w:val="left"/>
        <w:rPr>
          <w:rFonts w:eastAsia="Calibri" w:cs="Arial"/>
          <w:color w:val="000000"/>
          <w:sz w:val="24"/>
          <w:lang w:val="en-US" w:eastAsia="es-PE"/>
        </w:rPr>
      </w:pPr>
    </w:p>
    <w:p w:rsidR="00505444" w:rsidRPr="00505444" w:rsidRDefault="00505444" w:rsidP="00505444">
      <w:pPr>
        <w:autoSpaceDE w:val="0"/>
        <w:autoSpaceDN w:val="0"/>
        <w:adjustRightInd w:val="0"/>
        <w:jc w:val="left"/>
        <w:rPr>
          <w:rFonts w:eastAsia="Calibri" w:cs="Arial"/>
          <w:color w:val="000000"/>
          <w:sz w:val="24"/>
          <w:lang w:val="en-US" w:eastAsia="es-PE"/>
        </w:rPr>
      </w:pPr>
    </w:p>
    <w:p w:rsidR="00505444" w:rsidRPr="00505444" w:rsidRDefault="00505444" w:rsidP="00505444">
      <w:pPr>
        <w:pStyle w:val="Default"/>
        <w:numPr>
          <w:ilvl w:val="0"/>
          <w:numId w:val="27"/>
        </w:numPr>
        <w:rPr>
          <w:rFonts w:eastAsia="Times New Roman" w:cs="Times New Roman"/>
          <w:color w:val="auto"/>
          <w:sz w:val="22"/>
          <w:lang w:val="es-PE" w:eastAsia="es-ES"/>
        </w:rPr>
      </w:pPr>
      <w:r w:rsidRPr="00505444">
        <w:rPr>
          <w:rFonts w:eastAsia="Times New Roman" w:cs="Times New Roman"/>
          <w:color w:val="auto"/>
          <w:sz w:val="22"/>
          <w:lang w:val="es-PE" w:eastAsia="es-ES"/>
        </w:rPr>
        <w:t xml:space="preserve">Avance del Proyecto 2: Desarrollo del Front-End con datos de prueba utilizando CSS, Bootstrap, JavaScript, jQuery, etc. </w:t>
      </w:r>
    </w:p>
    <w:p w:rsidR="00505444" w:rsidRPr="00505444" w:rsidRDefault="00505444" w:rsidP="00505444">
      <w:pPr>
        <w:pStyle w:val="Default"/>
        <w:numPr>
          <w:ilvl w:val="0"/>
          <w:numId w:val="27"/>
        </w:numPr>
        <w:rPr>
          <w:rFonts w:eastAsia="Times New Roman" w:cs="Times New Roman"/>
          <w:color w:val="auto"/>
          <w:sz w:val="22"/>
          <w:lang w:val="es-PE" w:eastAsia="es-ES"/>
        </w:rPr>
      </w:pPr>
      <w:r w:rsidRPr="00505444">
        <w:rPr>
          <w:rFonts w:eastAsia="Times New Roman" w:cs="Times New Roman"/>
          <w:color w:val="auto"/>
          <w:sz w:val="22"/>
          <w:lang w:val="es-PE" w:eastAsia="es-ES"/>
        </w:rPr>
        <w:t xml:space="preserve"> Actas de reunión </w:t>
      </w:r>
    </w:p>
    <w:p w:rsidR="00505444" w:rsidRPr="00505444" w:rsidRDefault="00505444" w:rsidP="00505444">
      <w:pPr>
        <w:pStyle w:val="Default"/>
        <w:numPr>
          <w:ilvl w:val="0"/>
          <w:numId w:val="27"/>
        </w:numPr>
        <w:rPr>
          <w:rFonts w:eastAsia="Times New Roman" w:cs="Times New Roman"/>
          <w:color w:val="auto"/>
          <w:sz w:val="22"/>
          <w:lang w:val="es-PE" w:eastAsia="es-ES"/>
        </w:rPr>
      </w:pPr>
      <w:r>
        <w:rPr>
          <w:rFonts w:eastAsia="Times New Roman" w:cs="Times New Roman"/>
          <w:color w:val="auto"/>
          <w:sz w:val="22"/>
          <w:lang w:val="es-PE" w:eastAsia="es-ES"/>
        </w:rPr>
        <w:t></w:t>
      </w:r>
      <w:bookmarkStart w:id="12" w:name="_GoBack"/>
      <w:bookmarkEnd w:id="12"/>
      <w:r w:rsidRPr="00505444">
        <w:rPr>
          <w:rFonts w:eastAsia="Times New Roman" w:cs="Times New Roman"/>
          <w:color w:val="auto"/>
          <w:sz w:val="22"/>
          <w:lang w:val="es-PE" w:eastAsia="es-ES"/>
        </w:rPr>
        <w:t xml:space="preserve">Enlace de videos en Youtube </w:t>
      </w:r>
    </w:p>
    <w:p w:rsidR="008E088F" w:rsidRPr="002E50CD" w:rsidRDefault="008E088F" w:rsidP="008E088F">
      <w:pPr>
        <w:pStyle w:val="Default"/>
        <w:rPr>
          <w:lang w:val="es-ES"/>
        </w:rPr>
      </w:pPr>
    </w:p>
    <w:p w:rsidR="00122F33" w:rsidRDefault="0044216F" w:rsidP="00122F33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Start w:id="14" w:name="_Toc269220346"/>
      <w:bookmarkEnd w:id="13"/>
    </w:p>
    <w:p w:rsidR="008E088F" w:rsidRPr="008E088F" w:rsidRDefault="008E088F" w:rsidP="008E088F">
      <w:pPr>
        <w:rPr>
          <w:lang w:val="es-ES" w:eastAsia="en-US"/>
        </w:rPr>
      </w:pPr>
    </w:p>
    <w:p w:rsidR="00122F33" w:rsidRDefault="00122F33" w:rsidP="008E088F">
      <w:pPr>
        <w:pStyle w:val="Default"/>
        <w:numPr>
          <w:ilvl w:val="0"/>
          <w:numId w:val="27"/>
        </w:numPr>
        <w:rPr>
          <w:rFonts w:eastAsia="Times New Roman" w:cs="Times New Roman"/>
          <w:color w:val="auto"/>
          <w:sz w:val="22"/>
          <w:lang w:val="es-PE" w:eastAsia="es-ES"/>
        </w:rPr>
      </w:pPr>
      <w:r w:rsidRPr="00122F33">
        <w:rPr>
          <w:rFonts w:eastAsia="Times New Roman" w:cs="Times New Roman"/>
          <w:color w:val="auto"/>
          <w:sz w:val="22"/>
          <w:lang w:val="es-PE" w:eastAsia="es-ES"/>
        </w:rPr>
        <w:t xml:space="preserve">La empresa requiere desarrollar un "SISTEMA DE CONDOMINIOS" para ofrecerlos a sus clientes. </w:t>
      </w:r>
    </w:p>
    <w:p w:rsidR="008E088F" w:rsidRDefault="008E088F" w:rsidP="008E088F">
      <w:pPr>
        <w:pStyle w:val="Default"/>
        <w:rPr>
          <w:rFonts w:eastAsia="Times New Roman" w:cs="Times New Roman"/>
          <w:color w:val="auto"/>
          <w:sz w:val="22"/>
          <w:lang w:val="es-PE" w:eastAsia="es-ES"/>
        </w:rPr>
      </w:pPr>
    </w:p>
    <w:p w:rsidR="008E088F" w:rsidRDefault="008E088F" w:rsidP="008E088F">
      <w:pPr>
        <w:pStyle w:val="Default"/>
        <w:rPr>
          <w:rFonts w:eastAsia="Times New Roman" w:cs="Times New Roman"/>
          <w:color w:val="auto"/>
          <w:sz w:val="22"/>
          <w:lang w:val="es-PE" w:eastAsia="es-ES"/>
        </w:rPr>
      </w:pPr>
    </w:p>
    <w:p w:rsidR="008E088F" w:rsidRDefault="008E088F" w:rsidP="008E088F">
      <w:pPr>
        <w:pStyle w:val="Default"/>
        <w:rPr>
          <w:rFonts w:eastAsia="Times New Roman" w:cs="Times New Roman"/>
          <w:color w:val="auto"/>
          <w:sz w:val="22"/>
          <w:lang w:val="es-PE" w:eastAsia="es-ES"/>
        </w:rPr>
      </w:pPr>
    </w:p>
    <w:p w:rsidR="008E088F" w:rsidRPr="00122F33" w:rsidRDefault="008E088F" w:rsidP="008E088F">
      <w:pPr>
        <w:pStyle w:val="Default"/>
        <w:rPr>
          <w:rFonts w:eastAsia="Times New Roman" w:cs="Times New Roman"/>
          <w:color w:val="auto"/>
          <w:sz w:val="22"/>
          <w:lang w:val="es-PE" w:eastAsia="es-ES"/>
        </w:rPr>
      </w:pPr>
    </w:p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7"/>
      <w:bookmarkEnd w:id="14"/>
      <w:r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Pr="00122F33" w:rsidRDefault="00122F33" w:rsidP="00283742">
      <w:pPr>
        <w:tabs>
          <w:tab w:val="center" w:pos="1985"/>
          <w:tab w:val="center" w:pos="5954"/>
        </w:tabs>
      </w:pPr>
      <w:r>
        <w:tab/>
        <w:t>Bruno Galván García</w:t>
      </w:r>
      <w:r w:rsidR="00283742">
        <w:tab/>
      </w:r>
      <w:r>
        <w:t xml:space="preserve">Obed Gonzales Sánchez 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122F33" w:rsidRDefault="00122F33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1D12">
        <w:t xml:space="preserve"> </w:t>
      </w:r>
      <w:r>
        <w:t>_______________________</w:t>
      </w:r>
      <w:r>
        <w:tab/>
        <w:t>_______________________</w:t>
      </w:r>
    </w:p>
    <w:p w:rsidR="00122F33" w:rsidRDefault="00283742" w:rsidP="00283742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1D12">
        <w:t xml:space="preserve">         </w:t>
      </w:r>
      <w:r w:rsidR="00122F33">
        <w:t>Carlos Castillo Fasando</w:t>
      </w:r>
      <w:r w:rsidR="00E91D12">
        <w:t xml:space="preserve">                               Jeyson shapiama mojino 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E91D12" w:rsidP="00283742">
      <w:pPr>
        <w:tabs>
          <w:tab w:val="center" w:pos="1985"/>
          <w:tab w:val="center" w:pos="5954"/>
        </w:tabs>
      </w:pPr>
      <w:r>
        <w:t xml:space="preserve">            </w:t>
      </w:r>
      <w:r w:rsidR="00283742">
        <w:t>_____________________</w:t>
      </w:r>
      <w:r w:rsidR="00283742">
        <w:tab/>
      </w:r>
      <w:r>
        <w:t xml:space="preserve">  </w:t>
      </w:r>
      <w:r w:rsidR="00283742">
        <w:t>_</w:t>
      </w:r>
      <w:r>
        <w:t xml:space="preserve"> </w:t>
      </w:r>
      <w:r w:rsidR="00283742">
        <w:t>______________________</w:t>
      </w:r>
    </w:p>
    <w:p w:rsidR="00283742" w:rsidRDefault="00283742" w:rsidP="00E91D12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E91D12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Sábado, 23</w:t>
      </w:r>
      <w:r w:rsidR="00C72415" w:rsidRPr="00C72415">
        <w:rPr>
          <w:szCs w:val="22"/>
          <w:lang w:val="es-ES"/>
        </w:rPr>
        <w:t xml:space="preserve"> de </w:t>
      </w:r>
      <w:r w:rsidRPr="00C72415">
        <w:rPr>
          <w:szCs w:val="22"/>
          <w:lang w:val="es-ES"/>
        </w:rPr>
        <w:t>agosto</w:t>
      </w:r>
      <w:r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EC9" w:rsidRDefault="00947EC9" w:rsidP="00EC6C97">
      <w:r>
        <w:separator/>
      </w:r>
    </w:p>
  </w:endnote>
  <w:endnote w:type="continuationSeparator" w:id="0">
    <w:p w:rsidR="00947EC9" w:rsidRDefault="00947EC9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0068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0068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EC9" w:rsidRDefault="00947EC9" w:rsidP="00EC6C97">
      <w:r>
        <w:separator/>
      </w:r>
    </w:p>
  </w:footnote>
  <w:footnote w:type="continuationSeparator" w:id="0">
    <w:p w:rsidR="00947EC9" w:rsidRDefault="00947EC9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DC04362"/>
    <w:multiLevelType w:val="hybridMultilevel"/>
    <w:tmpl w:val="619A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5310B5"/>
    <w:multiLevelType w:val="hybridMultilevel"/>
    <w:tmpl w:val="484884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7"/>
  </w:num>
  <w:num w:numId="5">
    <w:abstractNumId w:val="16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8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15"/>
  </w:num>
  <w:num w:numId="24">
    <w:abstractNumId w:val="10"/>
  </w:num>
  <w:num w:numId="25">
    <w:abstractNumId w:val="17"/>
  </w:num>
  <w:num w:numId="26">
    <w:abstractNumId w:val="9"/>
  </w:num>
  <w:num w:numId="27">
    <w:abstractNumId w:val="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000A6"/>
    <w:rsid w:val="0000068B"/>
    <w:rsid w:val="000608D7"/>
    <w:rsid w:val="00086928"/>
    <w:rsid w:val="000A5EF8"/>
    <w:rsid w:val="000B621E"/>
    <w:rsid w:val="000C3C44"/>
    <w:rsid w:val="000E1014"/>
    <w:rsid w:val="000E2855"/>
    <w:rsid w:val="00122F33"/>
    <w:rsid w:val="00130402"/>
    <w:rsid w:val="00195F13"/>
    <w:rsid w:val="00283742"/>
    <w:rsid w:val="002E50CD"/>
    <w:rsid w:val="00305981"/>
    <w:rsid w:val="003175BB"/>
    <w:rsid w:val="00321556"/>
    <w:rsid w:val="003452DB"/>
    <w:rsid w:val="00363387"/>
    <w:rsid w:val="00386F79"/>
    <w:rsid w:val="003C579C"/>
    <w:rsid w:val="003D56CD"/>
    <w:rsid w:val="0044216F"/>
    <w:rsid w:val="004752A4"/>
    <w:rsid w:val="00477562"/>
    <w:rsid w:val="00487FA2"/>
    <w:rsid w:val="004D0702"/>
    <w:rsid w:val="00505444"/>
    <w:rsid w:val="005666EE"/>
    <w:rsid w:val="005A5684"/>
    <w:rsid w:val="005C516C"/>
    <w:rsid w:val="005C5B46"/>
    <w:rsid w:val="006C0790"/>
    <w:rsid w:val="006D1C4B"/>
    <w:rsid w:val="006D261C"/>
    <w:rsid w:val="007173A7"/>
    <w:rsid w:val="0078476E"/>
    <w:rsid w:val="007C2D05"/>
    <w:rsid w:val="007F733E"/>
    <w:rsid w:val="00826BAC"/>
    <w:rsid w:val="008C77CD"/>
    <w:rsid w:val="008E088F"/>
    <w:rsid w:val="00923DD5"/>
    <w:rsid w:val="009429DC"/>
    <w:rsid w:val="009463E2"/>
    <w:rsid w:val="00947EC9"/>
    <w:rsid w:val="0097718C"/>
    <w:rsid w:val="009F41B0"/>
    <w:rsid w:val="009F63A0"/>
    <w:rsid w:val="00A050B3"/>
    <w:rsid w:val="00A47341"/>
    <w:rsid w:val="00A53561"/>
    <w:rsid w:val="00AD40E0"/>
    <w:rsid w:val="00AD6934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CE5982"/>
    <w:rsid w:val="00D62C59"/>
    <w:rsid w:val="00D71FE4"/>
    <w:rsid w:val="00DC7A7D"/>
    <w:rsid w:val="00DE7FCF"/>
    <w:rsid w:val="00E306E1"/>
    <w:rsid w:val="00E91D12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BFA34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6D1C4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2590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2</cp:revision>
  <dcterms:created xsi:type="dcterms:W3CDTF">2017-10-03T18:02:00Z</dcterms:created>
  <dcterms:modified xsi:type="dcterms:W3CDTF">2017-10-03T18:02:00Z</dcterms:modified>
</cp:coreProperties>
</file>