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D84CE" w14:textId="77777777" w:rsidR="00102818" w:rsidRPr="00136EDF" w:rsidRDefault="008A1FF6" w:rsidP="009916F0">
      <w:pPr>
        <w:jc w:val="center"/>
        <w:rPr>
          <w:rFonts w:cstheme="minorHAnsi"/>
          <w:b/>
          <w:bCs/>
        </w:rPr>
      </w:pPr>
      <w:r w:rsidRPr="00136EDF">
        <w:rPr>
          <w:rFonts w:cstheme="minorHAnsi"/>
          <w:b/>
          <w:bCs/>
        </w:rPr>
        <w:t xml:space="preserve">User Guide to run the code </w:t>
      </w:r>
      <w:bookmarkStart w:id="0" w:name="_GoBack"/>
      <w:bookmarkEnd w:id="0"/>
      <w:r w:rsidRPr="00136EDF">
        <w:rPr>
          <w:rFonts w:cstheme="minorHAnsi"/>
          <w:b/>
          <w:bCs/>
        </w:rPr>
        <w:t>for ‘Interpreting the Filters in the First Layer of a Convolutional Neural Network for Sleep Stage Classification’</w:t>
      </w:r>
    </w:p>
    <w:p w14:paraId="34EC9692" w14:textId="2015892E" w:rsidR="00C43541" w:rsidRPr="00136EDF" w:rsidRDefault="00136EDF" w:rsidP="00136EDF">
      <w:pPr>
        <w:autoSpaceDE w:val="0"/>
        <w:autoSpaceDN w:val="0"/>
        <w:adjustRightInd w:val="0"/>
        <w:spacing w:after="0" w:line="240" w:lineRule="auto"/>
        <w:jc w:val="center"/>
        <w:rPr>
          <w:rFonts w:cstheme="minorHAnsi"/>
          <w:b/>
          <w:bCs/>
        </w:rPr>
      </w:pPr>
      <w:proofErr w:type="spellStart"/>
      <w:r w:rsidRPr="00136EDF">
        <w:rPr>
          <w:rFonts w:cstheme="minorHAnsi"/>
          <w:b/>
          <w:bCs/>
        </w:rPr>
        <w:t>Gulrukh</w:t>
      </w:r>
      <w:proofErr w:type="spellEnd"/>
      <w:r w:rsidRPr="00136EDF">
        <w:rPr>
          <w:rFonts w:cstheme="minorHAnsi"/>
          <w:b/>
          <w:bCs/>
        </w:rPr>
        <w:t xml:space="preserve"> </w:t>
      </w:r>
      <w:proofErr w:type="spellStart"/>
      <w:r w:rsidRPr="00136EDF">
        <w:rPr>
          <w:rFonts w:cstheme="minorHAnsi"/>
          <w:b/>
          <w:bCs/>
        </w:rPr>
        <w:t>Turabee</w:t>
      </w:r>
      <w:proofErr w:type="spellEnd"/>
    </w:p>
    <w:p w14:paraId="735940AB" w14:textId="77777777" w:rsidR="00102818" w:rsidRPr="00136EDF" w:rsidRDefault="008A1FF6" w:rsidP="003B5428">
      <w:pPr>
        <w:pStyle w:val="Heading"/>
        <w:numPr>
          <w:ilvl w:val="0"/>
          <w:numId w:val="6"/>
        </w:numPr>
        <w:jc w:val="both"/>
        <w:rPr>
          <w:rStyle w:val="ListLabel1"/>
          <w:rFonts w:asciiTheme="minorHAnsi" w:hAnsiTheme="minorHAnsi" w:cstheme="minorHAnsi"/>
          <w:sz w:val="22"/>
          <w:szCs w:val="22"/>
          <w:u w:val="single"/>
        </w:rPr>
      </w:pPr>
      <w:r w:rsidRPr="00136EDF">
        <w:rPr>
          <w:rStyle w:val="ListLabel1"/>
          <w:rFonts w:asciiTheme="minorHAnsi" w:hAnsiTheme="minorHAnsi" w:cstheme="minorHAnsi"/>
          <w:sz w:val="22"/>
          <w:szCs w:val="22"/>
          <w:u w:val="single"/>
        </w:rPr>
        <w:t>Installation and Dependencies:</w:t>
      </w:r>
    </w:p>
    <w:p w14:paraId="4212D3F6" w14:textId="77777777" w:rsidR="00BD0706" w:rsidRPr="00136EDF" w:rsidRDefault="00BD0706" w:rsidP="003B5428">
      <w:pPr>
        <w:pStyle w:val="BodyText"/>
        <w:jc w:val="both"/>
        <w:rPr>
          <w:rFonts w:cstheme="minorHAnsi"/>
        </w:rPr>
      </w:pPr>
    </w:p>
    <w:p w14:paraId="675A5750" w14:textId="77777777" w:rsidR="00C43541" w:rsidRPr="00136EDF" w:rsidRDefault="0054004E" w:rsidP="003B5428">
      <w:pPr>
        <w:pStyle w:val="ListParagraph"/>
        <w:numPr>
          <w:ilvl w:val="1"/>
          <w:numId w:val="6"/>
        </w:numPr>
        <w:jc w:val="both"/>
        <w:rPr>
          <w:rFonts w:eastAsiaTheme="majorEastAsia" w:cstheme="minorHAnsi"/>
          <w:color w:val="1F4D78" w:themeColor="accent1" w:themeShade="7F"/>
        </w:rPr>
      </w:pPr>
      <w:r w:rsidRPr="00136EDF">
        <w:rPr>
          <w:rFonts w:eastAsiaTheme="majorEastAsia" w:cstheme="minorHAnsi"/>
          <w:color w:val="1F4D78" w:themeColor="accent1" w:themeShade="7F"/>
        </w:rPr>
        <w:t>Anaconda</w:t>
      </w:r>
    </w:p>
    <w:p w14:paraId="0FD474D4" w14:textId="77777777" w:rsidR="0054004E" w:rsidRPr="00136EDF" w:rsidRDefault="0054004E" w:rsidP="003B5428">
      <w:pPr>
        <w:spacing w:line="360" w:lineRule="auto"/>
        <w:jc w:val="both"/>
        <w:rPr>
          <w:rFonts w:cstheme="minorHAnsi"/>
        </w:rPr>
      </w:pPr>
      <w:r w:rsidRPr="00136EDF">
        <w:rPr>
          <w:rFonts w:cstheme="minorHAnsi"/>
        </w:rPr>
        <w:t xml:space="preserve">Anaconda current versions are available online and can be downloaded from </w:t>
      </w:r>
      <w:r w:rsidRPr="00136EDF">
        <w:rPr>
          <w:rStyle w:val="FootnoteReference"/>
          <w:rFonts w:cstheme="minorHAnsi"/>
        </w:rPr>
        <w:footnoteReference w:id="1"/>
      </w:r>
      <w:r w:rsidRPr="00136EDF">
        <w:rPr>
          <w:rFonts w:cstheme="minorHAnsi"/>
        </w:rPr>
        <w:t xml:space="preserve">.  The Anaconda version used for this project is </w:t>
      </w:r>
      <w:r w:rsidRPr="00136EDF">
        <w:rPr>
          <w:rFonts w:cstheme="minorHAnsi"/>
          <w:b/>
          <w:bCs/>
        </w:rPr>
        <w:t>5.3.1</w:t>
      </w:r>
      <w:r w:rsidRPr="00136EDF">
        <w:rPr>
          <w:rFonts w:cstheme="minorHAnsi"/>
        </w:rPr>
        <w:t xml:space="preserve"> with Python </w:t>
      </w:r>
      <w:r w:rsidRPr="00136EDF">
        <w:rPr>
          <w:rFonts w:cstheme="minorHAnsi"/>
          <w:b/>
          <w:bCs/>
        </w:rPr>
        <w:t>2.7</w:t>
      </w:r>
      <w:r w:rsidRPr="00136EDF">
        <w:rPr>
          <w:rFonts w:cstheme="minorHAnsi"/>
        </w:rPr>
        <w:t xml:space="preserve"> version. </w:t>
      </w:r>
    </w:p>
    <w:p w14:paraId="6492978B" w14:textId="77777777" w:rsidR="0054004E" w:rsidRPr="00136EDF" w:rsidRDefault="0054004E" w:rsidP="003B5428">
      <w:pPr>
        <w:pStyle w:val="ListParagraph"/>
        <w:numPr>
          <w:ilvl w:val="1"/>
          <w:numId w:val="6"/>
        </w:numPr>
        <w:jc w:val="both"/>
        <w:rPr>
          <w:rFonts w:eastAsiaTheme="majorEastAsia" w:cstheme="minorHAnsi"/>
          <w:color w:val="1F4D78" w:themeColor="accent1" w:themeShade="7F"/>
        </w:rPr>
      </w:pPr>
      <w:r w:rsidRPr="00136EDF">
        <w:rPr>
          <w:rFonts w:eastAsiaTheme="majorEastAsia" w:cstheme="minorHAnsi"/>
          <w:color w:val="1F4D78" w:themeColor="accent1" w:themeShade="7F"/>
        </w:rPr>
        <w:t>Installation of Tensorflow and Keras on Anaconda</w:t>
      </w:r>
    </w:p>
    <w:p w14:paraId="66CCA7FB" w14:textId="77777777" w:rsidR="00BD0706" w:rsidRPr="00136EDF" w:rsidRDefault="00BD0706" w:rsidP="003B5428">
      <w:pPr>
        <w:spacing w:line="360" w:lineRule="auto"/>
        <w:jc w:val="both"/>
        <w:rPr>
          <w:rFonts w:cstheme="minorHAnsi"/>
        </w:rPr>
      </w:pPr>
      <w:r w:rsidRPr="00136EDF">
        <w:rPr>
          <w:rFonts w:cstheme="minorHAnsi"/>
        </w:rPr>
        <w:t>After installing Anaconda, a working environment needs to be setup. The step-by-step guide to create a working environment is as follows:</w:t>
      </w:r>
    </w:p>
    <w:p w14:paraId="54552505" w14:textId="77777777" w:rsidR="00BD0706" w:rsidRPr="00136EDF" w:rsidRDefault="00BD0706" w:rsidP="003B5428">
      <w:pPr>
        <w:pStyle w:val="ListParagraph"/>
        <w:numPr>
          <w:ilvl w:val="0"/>
          <w:numId w:val="7"/>
        </w:numPr>
        <w:spacing w:line="360" w:lineRule="auto"/>
        <w:jc w:val="both"/>
        <w:rPr>
          <w:rFonts w:cstheme="minorHAnsi"/>
        </w:rPr>
      </w:pPr>
      <w:r w:rsidRPr="00136EDF">
        <w:rPr>
          <w:rFonts w:cstheme="minorHAnsi"/>
        </w:rPr>
        <w:t>Open anaconda Prompt from the Start menu and run the following line of code to create a new environment as ‘anaconda_project1’. Note that the name of the environment may vary.</w:t>
      </w:r>
    </w:p>
    <w:p w14:paraId="617A0CAD" w14:textId="77777777" w:rsidR="00BD0706" w:rsidRPr="00136EDF" w:rsidRDefault="00BD0706" w:rsidP="003B542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both"/>
        <w:rPr>
          <w:rFonts w:eastAsia="Times New Roman" w:cstheme="minorHAnsi"/>
          <w:b/>
          <w:bCs/>
          <w:color w:val="222222"/>
        </w:rPr>
      </w:pPr>
      <w:r w:rsidRPr="00136EDF">
        <w:rPr>
          <w:rFonts w:eastAsia="Times New Roman" w:cstheme="minorHAnsi"/>
          <w:b/>
          <w:bCs/>
          <w:noProof/>
          <w:color w:val="222222"/>
        </w:rPr>
        <w:drawing>
          <wp:anchor distT="0" distB="0" distL="114300" distR="114300" simplePos="0" relativeHeight="251659264" behindDoc="1" locked="0" layoutInCell="1" allowOverlap="1" wp14:anchorId="4B3664EC" wp14:editId="00CA8FC6">
            <wp:simplePos x="0" y="0"/>
            <wp:positionH relativeFrom="margin">
              <wp:align>center</wp:align>
            </wp:positionH>
            <wp:positionV relativeFrom="paragraph">
              <wp:posOffset>415925</wp:posOffset>
            </wp:positionV>
            <wp:extent cx="5286375" cy="2696210"/>
            <wp:effectExtent l="0" t="0" r="9525" b="8890"/>
            <wp:wrapTight wrapText="bothSides">
              <wp:wrapPolygon edited="0">
                <wp:start x="0" y="0"/>
                <wp:lineTo x="0" y="21519"/>
                <wp:lineTo x="21561" y="21519"/>
                <wp:lineTo x="2156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86375" cy="269621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136EDF">
        <w:rPr>
          <w:rFonts w:eastAsia="Times New Roman" w:cstheme="minorHAnsi"/>
          <w:b/>
          <w:bCs/>
          <w:color w:val="222222"/>
        </w:rPr>
        <w:t>conda</w:t>
      </w:r>
      <w:proofErr w:type="spellEnd"/>
      <w:r w:rsidRPr="00136EDF">
        <w:rPr>
          <w:rFonts w:eastAsia="Times New Roman" w:cstheme="minorHAnsi"/>
          <w:b/>
          <w:bCs/>
          <w:color w:val="222222"/>
        </w:rPr>
        <w:t xml:space="preserve"> create –n anaconda_project1 python=3.5</w:t>
      </w:r>
    </w:p>
    <w:p w14:paraId="22453D37" w14:textId="77777777" w:rsidR="00BD0706" w:rsidRPr="00136EDF" w:rsidRDefault="00BD0706" w:rsidP="003B5428">
      <w:pPr>
        <w:pStyle w:val="ListParagraph"/>
        <w:numPr>
          <w:ilvl w:val="0"/>
          <w:numId w:val="7"/>
        </w:numPr>
        <w:spacing w:line="360" w:lineRule="auto"/>
        <w:jc w:val="both"/>
        <w:rPr>
          <w:rFonts w:cstheme="minorHAnsi"/>
        </w:rPr>
      </w:pPr>
      <w:r w:rsidRPr="00136EDF">
        <w:rPr>
          <w:rFonts w:cstheme="minorHAnsi"/>
        </w:rPr>
        <w:t>Press ‘Y’ and let the new packages get installed. Once everything is installed, it will ask to “Activate it”.</w:t>
      </w:r>
    </w:p>
    <w:p w14:paraId="554A1DD4" w14:textId="77777777" w:rsidR="00BD0706" w:rsidRPr="00136EDF" w:rsidRDefault="00BD0706" w:rsidP="003B5428">
      <w:pPr>
        <w:pStyle w:val="ListParagraph"/>
        <w:numPr>
          <w:ilvl w:val="0"/>
          <w:numId w:val="7"/>
        </w:numPr>
        <w:spacing w:line="360" w:lineRule="auto"/>
        <w:jc w:val="both"/>
        <w:rPr>
          <w:rFonts w:cstheme="minorHAnsi"/>
        </w:rPr>
      </w:pPr>
      <w:r w:rsidRPr="00136EDF">
        <w:rPr>
          <w:rFonts w:cstheme="minorHAnsi"/>
        </w:rPr>
        <w:t>In order to activate the environment, execute the following command. Once the user runs the above command, prompt will change. It should look like below image.</w:t>
      </w:r>
    </w:p>
    <w:p w14:paraId="1767265C" w14:textId="77777777" w:rsidR="00BD0706" w:rsidRPr="00136EDF" w:rsidRDefault="00BD0706" w:rsidP="003B542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both"/>
        <w:rPr>
          <w:rFonts w:eastAsia="Times New Roman" w:cstheme="minorHAnsi"/>
          <w:b/>
          <w:bCs/>
          <w:color w:val="222222"/>
        </w:rPr>
      </w:pPr>
      <w:r w:rsidRPr="00136EDF">
        <w:rPr>
          <w:rFonts w:eastAsia="Times New Roman" w:cstheme="minorHAnsi"/>
          <w:b/>
          <w:bCs/>
          <w:noProof/>
          <w:color w:val="222222"/>
        </w:rPr>
        <w:lastRenderedPageBreak/>
        <w:drawing>
          <wp:anchor distT="0" distB="0" distL="114300" distR="114300" simplePos="0" relativeHeight="251660288" behindDoc="1" locked="0" layoutInCell="1" allowOverlap="1" wp14:anchorId="75FA50D4" wp14:editId="1EFBD42C">
            <wp:simplePos x="0" y="0"/>
            <wp:positionH relativeFrom="margin">
              <wp:align>right</wp:align>
            </wp:positionH>
            <wp:positionV relativeFrom="paragraph">
              <wp:posOffset>465455</wp:posOffset>
            </wp:positionV>
            <wp:extent cx="5731510" cy="1143000"/>
            <wp:effectExtent l="0" t="0" r="2540" b="0"/>
            <wp:wrapTight wrapText="bothSides">
              <wp:wrapPolygon edited="0">
                <wp:start x="0" y="0"/>
                <wp:lineTo x="0" y="21240"/>
                <wp:lineTo x="21538" y="21240"/>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143000"/>
                    </a:xfrm>
                    <a:prstGeom prst="rect">
                      <a:avLst/>
                    </a:prstGeom>
                  </pic:spPr>
                </pic:pic>
              </a:graphicData>
            </a:graphic>
            <wp14:sizeRelV relativeFrom="margin">
              <wp14:pctHeight>0</wp14:pctHeight>
            </wp14:sizeRelV>
          </wp:anchor>
        </w:drawing>
      </w:r>
      <w:r w:rsidRPr="00136EDF">
        <w:rPr>
          <w:rFonts w:eastAsia="Times New Roman" w:cstheme="minorHAnsi"/>
          <w:b/>
          <w:bCs/>
          <w:color w:val="222222"/>
        </w:rPr>
        <w:t>activate anaconda_project1</w:t>
      </w:r>
    </w:p>
    <w:p w14:paraId="6B3750D1" w14:textId="77777777" w:rsidR="00BD0706" w:rsidRPr="00136EDF" w:rsidRDefault="00BD0706" w:rsidP="003B5428">
      <w:pPr>
        <w:pStyle w:val="ListParagraph"/>
        <w:numPr>
          <w:ilvl w:val="0"/>
          <w:numId w:val="7"/>
        </w:numPr>
        <w:spacing w:line="360" w:lineRule="auto"/>
        <w:jc w:val="both"/>
        <w:rPr>
          <w:rFonts w:cstheme="minorHAnsi"/>
        </w:rPr>
      </w:pPr>
      <w:r w:rsidRPr="00136EDF">
        <w:rPr>
          <w:rFonts w:cstheme="minorHAnsi"/>
        </w:rPr>
        <w:t>This means that now the user is inside this environment and can install any package independently. Now the user needs to install Tensorflow, Keras, and Spyder in this environment.</w:t>
      </w:r>
    </w:p>
    <w:p w14:paraId="44244103" w14:textId="77777777" w:rsidR="00BD0706" w:rsidRPr="00136EDF" w:rsidRDefault="00BD0706" w:rsidP="003B542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both"/>
        <w:rPr>
          <w:rFonts w:eastAsia="Times New Roman" w:cstheme="minorHAnsi"/>
          <w:b/>
          <w:bCs/>
          <w:color w:val="222222"/>
        </w:rPr>
      </w:pPr>
      <w:r w:rsidRPr="00136EDF">
        <w:rPr>
          <w:rFonts w:eastAsia="Times New Roman" w:cstheme="minorHAnsi"/>
          <w:b/>
          <w:bCs/>
          <w:noProof/>
          <w:color w:val="222222"/>
        </w:rPr>
        <w:drawing>
          <wp:anchor distT="0" distB="0" distL="114300" distR="114300" simplePos="0" relativeHeight="251661312" behindDoc="1" locked="0" layoutInCell="1" allowOverlap="1" wp14:anchorId="3E076471" wp14:editId="3CA50F54">
            <wp:simplePos x="0" y="0"/>
            <wp:positionH relativeFrom="margin">
              <wp:posOffset>57150</wp:posOffset>
            </wp:positionH>
            <wp:positionV relativeFrom="paragraph">
              <wp:posOffset>432435</wp:posOffset>
            </wp:positionV>
            <wp:extent cx="5731510" cy="981075"/>
            <wp:effectExtent l="0" t="0" r="2540" b="9525"/>
            <wp:wrapTight wrapText="bothSides">
              <wp:wrapPolygon edited="0">
                <wp:start x="0" y="0"/>
                <wp:lineTo x="0" y="21390"/>
                <wp:lineTo x="21538" y="21390"/>
                <wp:lineTo x="2153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981075"/>
                    </a:xfrm>
                    <a:prstGeom prst="rect">
                      <a:avLst/>
                    </a:prstGeom>
                  </pic:spPr>
                </pic:pic>
              </a:graphicData>
            </a:graphic>
            <wp14:sizeRelV relativeFrom="margin">
              <wp14:pctHeight>0</wp14:pctHeight>
            </wp14:sizeRelV>
          </wp:anchor>
        </w:drawing>
      </w:r>
      <w:r w:rsidRPr="00136EDF">
        <w:rPr>
          <w:rFonts w:eastAsia="Times New Roman" w:cstheme="minorHAnsi"/>
          <w:b/>
          <w:bCs/>
          <w:color w:val="222222"/>
        </w:rPr>
        <w:t>pip install --ignore-installed --upgrade tensorflow</w:t>
      </w:r>
    </w:p>
    <w:p w14:paraId="3DDED6E6" w14:textId="77777777" w:rsidR="00BD0706" w:rsidRPr="00136EDF" w:rsidRDefault="00BD0706" w:rsidP="003B5428">
      <w:pPr>
        <w:pStyle w:val="ListParagraph"/>
        <w:numPr>
          <w:ilvl w:val="0"/>
          <w:numId w:val="7"/>
        </w:numPr>
        <w:spacing w:line="360" w:lineRule="auto"/>
        <w:jc w:val="both"/>
        <w:rPr>
          <w:rFonts w:cstheme="minorHAnsi"/>
        </w:rPr>
      </w:pPr>
      <w:r w:rsidRPr="00136EDF">
        <w:rPr>
          <w:rFonts w:cstheme="minorHAnsi"/>
        </w:rPr>
        <w:t>After this, install Keras version 2.2.4 by typing the following command using pip. Pip is a package manager for python packages.</w:t>
      </w:r>
    </w:p>
    <w:p w14:paraId="28E701FC" w14:textId="77777777" w:rsidR="00BD0706" w:rsidRPr="00136EDF" w:rsidRDefault="00BD0706" w:rsidP="003B542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360" w:lineRule="auto"/>
        <w:jc w:val="both"/>
        <w:rPr>
          <w:rFonts w:eastAsia="Times New Roman" w:cstheme="minorHAnsi"/>
          <w:b/>
          <w:bCs/>
          <w:color w:val="222222"/>
        </w:rPr>
      </w:pPr>
      <w:r w:rsidRPr="00136EDF">
        <w:rPr>
          <w:rFonts w:eastAsia="Times New Roman" w:cstheme="minorHAnsi"/>
          <w:b/>
          <w:bCs/>
          <w:color w:val="222222"/>
        </w:rPr>
        <w:t>pip install keras==2.2.4</w:t>
      </w:r>
    </w:p>
    <w:p w14:paraId="4143DE83" w14:textId="77777777" w:rsidR="00BD0706" w:rsidRPr="00136EDF" w:rsidRDefault="00BD0706" w:rsidP="003B5428">
      <w:pPr>
        <w:pStyle w:val="ListParagraph"/>
        <w:numPr>
          <w:ilvl w:val="0"/>
          <w:numId w:val="7"/>
        </w:numPr>
        <w:spacing w:line="360" w:lineRule="auto"/>
        <w:jc w:val="both"/>
        <w:rPr>
          <w:rFonts w:cstheme="minorHAnsi"/>
        </w:rPr>
      </w:pPr>
      <w:r w:rsidRPr="00136EDF">
        <w:rPr>
          <w:rFonts w:cstheme="minorHAnsi"/>
        </w:rPr>
        <w:t>Now install HDF5 storage using pip. This package provides support to read/write HDF5 formatted files, which includes MATLAB (.mat) v7.3 formatted files as well.</w:t>
      </w:r>
    </w:p>
    <w:p w14:paraId="63BC29BE" w14:textId="77777777" w:rsidR="00BD0706" w:rsidRPr="00136EDF" w:rsidRDefault="00BD0706" w:rsidP="003B542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360" w:lineRule="auto"/>
        <w:jc w:val="both"/>
        <w:rPr>
          <w:rFonts w:eastAsia="Times New Roman" w:cstheme="minorHAnsi"/>
          <w:b/>
          <w:bCs/>
          <w:color w:val="222222"/>
        </w:rPr>
      </w:pPr>
      <w:r w:rsidRPr="00136EDF">
        <w:rPr>
          <w:rFonts w:eastAsia="Times New Roman" w:cstheme="minorHAnsi"/>
          <w:b/>
          <w:bCs/>
          <w:color w:val="222222"/>
        </w:rPr>
        <w:t>pip install hdf5storage=0.1.15</w:t>
      </w:r>
    </w:p>
    <w:p w14:paraId="449A5C47" w14:textId="77777777" w:rsidR="00BD0706" w:rsidRPr="00136EDF" w:rsidRDefault="00BD0706" w:rsidP="003B5428">
      <w:pPr>
        <w:pStyle w:val="ListParagraph"/>
        <w:numPr>
          <w:ilvl w:val="0"/>
          <w:numId w:val="7"/>
        </w:numPr>
        <w:spacing w:line="360" w:lineRule="auto"/>
        <w:jc w:val="both"/>
        <w:rPr>
          <w:rFonts w:cstheme="minorHAnsi"/>
        </w:rPr>
      </w:pPr>
      <w:r w:rsidRPr="00136EDF">
        <w:rPr>
          <w:rFonts w:cstheme="minorHAnsi"/>
        </w:rPr>
        <w:t>Next, install Matplotlib using pip to save the file as MATLAB (.mat) v7.3 files.</w:t>
      </w:r>
    </w:p>
    <w:p w14:paraId="70D2EC1A" w14:textId="77777777" w:rsidR="00BD0706" w:rsidRPr="00136EDF" w:rsidRDefault="00BD0706" w:rsidP="003B542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360" w:lineRule="auto"/>
        <w:jc w:val="both"/>
        <w:rPr>
          <w:rFonts w:eastAsia="Times New Roman" w:cstheme="minorHAnsi"/>
          <w:b/>
          <w:bCs/>
          <w:color w:val="222222"/>
        </w:rPr>
      </w:pPr>
      <w:r w:rsidRPr="00136EDF">
        <w:rPr>
          <w:rFonts w:eastAsia="Times New Roman" w:cstheme="minorHAnsi"/>
          <w:b/>
          <w:bCs/>
          <w:color w:val="222222"/>
        </w:rPr>
        <w:t>pip install matplotlib</w:t>
      </w:r>
    </w:p>
    <w:p w14:paraId="66B89941" w14:textId="77777777" w:rsidR="00BD0706" w:rsidRPr="00136EDF" w:rsidRDefault="00BD0706" w:rsidP="003B5428">
      <w:pPr>
        <w:pStyle w:val="ListParagraph"/>
        <w:numPr>
          <w:ilvl w:val="0"/>
          <w:numId w:val="7"/>
        </w:numPr>
        <w:spacing w:line="360" w:lineRule="auto"/>
        <w:jc w:val="both"/>
        <w:rPr>
          <w:rFonts w:cstheme="minorHAnsi"/>
        </w:rPr>
      </w:pPr>
      <w:r w:rsidRPr="00136EDF">
        <w:rPr>
          <w:rFonts w:cstheme="minorHAnsi"/>
        </w:rPr>
        <w:t>Then install Scikit-learn library using pip. This library features various algorithms.</w:t>
      </w:r>
    </w:p>
    <w:p w14:paraId="52DC3D89" w14:textId="77777777" w:rsidR="00BD0706" w:rsidRPr="00136EDF" w:rsidRDefault="00BD0706" w:rsidP="003B542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360" w:lineRule="auto"/>
        <w:jc w:val="both"/>
        <w:rPr>
          <w:rFonts w:eastAsia="Times New Roman" w:cstheme="minorHAnsi"/>
          <w:b/>
          <w:bCs/>
          <w:color w:val="222222"/>
        </w:rPr>
      </w:pPr>
      <w:r w:rsidRPr="00136EDF">
        <w:rPr>
          <w:rFonts w:eastAsia="Times New Roman" w:cstheme="minorHAnsi"/>
          <w:b/>
          <w:bCs/>
          <w:color w:val="222222"/>
        </w:rPr>
        <w:t>pip install matplotlib</w:t>
      </w:r>
    </w:p>
    <w:p w14:paraId="66319253" w14:textId="77777777" w:rsidR="00BD0706" w:rsidRPr="00136EDF" w:rsidRDefault="00BD0706" w:rsidP="003B5428">
      <w:pPr>
        <w:pStyle w:val="ListParagraph"/>
        <w:numPr>
          <w:ilvl w:val="0"/>
          <w:numId w:val="7"/>
        </w:numPr>
        <w:spacing w:line="360" w:lineRule="auto"/>
        <w:jc w:val="both"/>
        <w:rPr>
          <w:rFonts w:cstheme="minorHAnsi"/>
        </w:rPr>
      </w:pPr>
      <w:r w:rsidRPr="00136EDF">
        <w:rPr>
          <w:rFonts w:cstheme="minorHAnsi"/>
        </w:rPr>
        <w:t xml:space="preserve">Finally, install Spyder using the following command. </w:t>
      </w:r>
    </w:p>
    <w:p w14:paraId="16C76707" w14:textId="77777777" w:rsidR="00BD0706" w:rsidRPr="00136EDF" w:rsidRDefault="00BD0706" w:rsidP="003B542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360" w:lineRule="auto"/>
        <w:jc w:val="both"/>
        <w:rPr>
          <w:rFonts w:eastAsia="Times New Roman" w:cstheme="minorHAnsi"/>
          <w:b/>
          <w:bCs/>
          <w:color w:val="222222"/>
        </w:rPr>
      </w:pPr>
      <w:proofErr w:type="spellStart"/>
      <w:r w:rsidRPr="00136EDF">
        <w:rPr>
          <w:rFonts w:eastAsia="Times New Roman" w:cstheme="minorHAnsi"/>
          <w:b/>
          <w:bCs/>
          <w:color w:val="222222"/>
        </w:rPr>
        <w:t>conda</w:t>
      </w:r>
      <w:proofErr w:type="spellEnd"/>
      <w:r w:rsidRPr="00136EDF">
        <w:rPr>
          <w:rFonts w:eastAsia="Times New Roman" w:cstheme="minorHAnsi"/>
          <w:b/>
          <w:bCs/>
          <w:color w:val="222222"/>
        </w:rPr>
        <w:t xml:space="preserve"> install </w:t>
      </w:r>
      <w:proofErr w:type="spellStart"/>
      <w:r w:rsidRPr="00136EDF">
        <w:rPr>
          <w:rFonts w:eastAsia="Times New Roman" w:cstheme="minorHAnsi"/>
          <w:b/>
          <w:bCs/>
          <w:color w:val="222222"/>
        </w:rPr>
        <w:t>spyder</w:t>
      </w:r>
      <w:proofErr w:type="spellEnd"/>
    </w:p>
    <w:p w14:paraId="7AC82818" w14:textId="77777777" w:rsidR="00BD0706" w:rsidRPr="00136EDF" w:rsidRDefault="00BD0706" w:rsidP="003B5428">
      <w:pPr>
        <w:pStyle w:val="ListParagraph"/>
        <w:numPr>
          <w:ilvl w:val="0"/>
          <w:numId w:val="7"/>
        </w:numPr>
        <w:spacing w:line="360" w:lineRule="auto"/>
        <w:jc w:val="both"/>
        <w:rPr>
          <w:rFonts w:cstheme="minorHAnsi"/>
        </w:rPr>
      </w:pPr>
      <w:r w:rsidRPr="00136EDF">
        <w:rPr>
          <w:rFonts w:cstheme="minorHAnsi"/>
        </w:rPr>
        <w:lastRenderedPageBreak/>
        <w:t xml:space="preserve"> If the user wishes to delete the current environment and make a new one, this can be done by running the following command.</w:t>
      </w:r>
    </w:p>
    <w:p w14:paraId="6BB71588" w14:textId="77777777" w:rsidR="00BD0706" w:rsidRPr="00136EDF" w:rsidRDefault="00BD0706" w:rsidP="003B542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360" w:lineRule="auto"/>
        <w:jc w:val="both"/>
        <w:rPr>
          <w:rFonts w:eastAsia="Times New Roman" w:cstheme="minorHAnsi"/>
          <w:b/>
          <w:bCs/>
          <w:color w:val="222222"/>
        </w:rPr>
      </w:pPr>
      <w:proofErr w:type="spellStart"/>
      <w:r w:rsidRPr="00136EDF">
        <w:rPr>
          <w:rFonts w:eastAsia="Times New Roman" w:cstheme="minorHAnsi"/>
          <w:b/>
          <w:bCs/>
          <w:color w:val="222222"/>
        </w:rPr>
        <w:t>conda</w:t>
      </w:r>
      <w:proofErr w:type="spellEnd"/>
      <w:r w:rsidRPr="00136EDF">
        <w:rPr>
          <w:rFonts w:eastAsia="Times New Roman" w:cstheme="minorHAnsi"/>
          <w:b/>
          <w:bCs/>
          <w:color w:val="222222"/>
        </w:rPr>
        <w:t xml:space="preserve"> env remove -n anaconda_project1</w:t>
      </w:r>
    </w:p>
    <w:p w14:paraId="69C1E323" w14:textId="77777777" w:rsidR="00BD0706" w:rsidRPr="00136EDF" w:rsidRDefault="00BD0706" w:rsidP="003B5428">
      <w:pPr>
        <w:pStyle w:val="ListParagraph"/>
        <w:numPr>
          <w:ilvl w:val="0"/>
          <w:numId w:val="7"/>
        </w:numPr>
        <w:spacing w:line="360" w:lineRule="auto"/>
        <w:jc w:val="both"/>
        <w:rPr>
          <w:rFonts w:cstheme="minorHAnsi"/>
        </w:rPr>
      </w:pPr>
      <w:r w:rsidRPr="00136EDF">
        <w:rPr>
          <w:rFonts w:cstheme="minorHAnsi"/>
        </w:rPr>
        <w:t>After installing all the required packages, go to start menu and search for Spyder IDE (note that for each environment a different Spyder is installed, open the recently installed Spyder with environment name in the bracket as shown in image on the left) or user can also load Spyder by simply typing it on the command prompt as shown in an image on right.</w:t>
      </w:r>
    </w:p>
    <w:p w14:paraId="4E33A2BC" w14:textId="77777777" w:rsidR="00BD0706" w:rsidRPr="00136EDF" w:rsidRDefault="00BD0706" w:rsidP="003B5428">
      <w:pPr>
        <w:pStyle w:val="ListParagraph"/>
        <w:spacing w:line="360" w:lineRule="auto"/>
        <w:jc w:val="both"/>
        <w:rPr>
          <w:rFonts w:cstheme="minorHAnsi"/>
        </w:rPr>
      </w:pPr>
      <w:r w:rsidRPr="00136EDF">
        <w:rPr>
          <w:rFonts w:eastAsiaTheme="majorEastAsia" w:cstheme="minorHAnsi"/>
          <w:b/>
          <w:bCs/>
          <w:noProof/>
          <w:color w:val="000000"/>
          <w:shd w:val="clear" w:color="auto" w:fill="FFFFFF"/>
        </w:rPr>
        <w:drawing>
          <wp:anchor distT="0" distB="0" distL="114300" distR="114300" simplePos="0" relativeHeight="251662336" behindDoc="1" locked="0" layoutInCell="1" allowOverlap="1" wp14:anchorId="2349DFE9" wp14:editId="641FB1AD">
            <wp:simplePos x="0" y="0"/>
            <wp:positionH relativeFrom="margin">
              <wp:align>right</wp:align>
            </wp:positionH>
            <wp:positionV relativeFrom="paragraph">
              <wp:posOffset>7620</wp:posOffset>
            </wp:positionV>
            <wp:extent cx="2619375" cy="3467100"/>
            <wp:effectExtent l="0" t="0" r="9525" b="0"/>
            <wp:wrapTight wrapText="bothSides">
              <wp:wrapPolygon edited="0">
                <wp:start x="0" y="0"/>
                <wp:lineTo x="0" y="21481"/>
                <wp:lineTo x="21521" y="21481"/>
                <wp:lineTo x="2152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19375" cy="3467100"/>
                    </a:xfrm>
                    <a:prstGeom prst="rect">
                      <a:avLst/>
                    </a:prstGeom>
                  </pic:spPr>
                </pic:pic>
              </a:graphicData>
            </a:graphic>
            <wp14:sizeRelH relativeFrom="margin">
              <wp14:pctWidth>0</wp14:pctWidth>
            </wp14:sizeRelH>
            <wp14:sizeRelV relativeFrom="margin">
              <wp14:pctHeight>0</wp14:pctHeight>
            </wp14:sizeRelV>
          </wp:anchor>
        </w:drawing>
      </w:r>
    </w:p>
    <w:p w14:paraId="2DF6EB27" w14:textId="77777777" w:rsidR="00BD0706" w:rsidRPr="00136EDF" w:rsidRDefault="00BD0706" w:rsidP="003B5428">
      <w:pPr>
        <w:pStyle w:val="ListParagraph"/>
        <w:spacing w:line="360" w:lineRule="auto"/>
        <w:jc w:val="both"/>
        <w:rPr>
          <w:rFonts w:eastAsiaTheme="majorEastAsia" w:cstheme="minorHAnsi"/>
          <w:b/>
          <w:bCs/>
          <w:color w:val="000000"/>
          <w:highlight w:val="lightGray"/>
          <w:shd w:val="clear" w:color="auto" w:fill="FFFFFF"/>
        </w:rPr>
      </w:pPr>
    </w:p>
    <w:p w14:paraId="74A7FD5F" w14:textId="77777777" w:rsidR="00BD0706" w:rsidRPr="00136EDF" w:rsidRDefault="00BD0706" w:rsidP="003B5428">
      <w:pPr>
        <w:pStyle w:val="ListParagraph"/>
        <w:spacing w:line="360" w:lineRule="auto"/>
        <w:jc w:val="both"/>
        <w:rPr>
          <w:rFonts w:eastAsiaTheme="majorEastAsia" w:cstheme="minorHAnsi"/>
          <w:b/>
          <w:bCs/>
          <w:color w:val="000000"/>
          <w:highlight w:val="lightGray"/>
          <w:shd w:val="clear" w:color="auto" w:fill="FFFFFF"/>
        </w:rPr>
      </w:pPr>
      <w:r w:rsidRPr="00136EDF">
        <w:rPr>
          <w:rFonts w:cstheme="minorHAnsi"/>
          <w:noProof/>
        </w:rPr>
        <w:drawing>
          <wp:anchor distT="0" distB="0" distL="114300" distR="114300" simplePos="0" relativeHeight="251663360" behindDoc="1" locked="0" layoutInCell="1" allowOverlap="1" wp14:anchorId="2EF0375B" wp14:editId="50885B0D">
            <wp:simplePos x="0" y="0"/>
            <wp:positionH relativeFrom="margin">
              <wp:align>left</wp:align>
            </wp:positionH>
            <wp:positionV relativeFrom="paragraph">
              <wp:posOffset>190500</wp:posOffset>
            </wp:positionV>
            <wp:extent cx="2876550" cy="276225"/>
            <wp:effectExtent l="0" t="0" r="0" b="9525"/>
            <wp:wrapTight wrapText="bothSides">
              <wp:wrapPolygon edited="0">
                <wp:start x="0" y="0"/>
                <wp:lineTo x="0" y="20855"/>
                <wp:lineTo x="21457" y="20855"/>
                <wp:lineTo x="2145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14448"/>
                    <a:stretch/>
                  </pic:blipFill>
                  <pic:spPr bwMode="auto">
                    <a:xfrm>
                      <a:off x="0" y="0"/>
                      <a:ext cx="2876550" cy="276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BB02D48" w14:textId="77777777" w:rsidR="00BD0706" w:rsidRPr="00136EDF" w:rsidRDefault="00BD0706" w:rsidP="003B5428">
      <w:pPr>
        <w:pStyle w:val="Heading3"/>
        <w:spacing w:line="360" w:lineRule="auto"/>
        <w:jc w:val="both"/>
        <w:rPr>
          <w:rFonts w:asciiTheme="minorHAnsi" w:hAnsiTheme="minorHAnsi" w:cstheme="minorHAnsi"/>
          <w:b/>
          <w:bCs/>
          <w:color w:val="000000"/>
          <w:sz w:val="22"/>
          <w:szCs w:val="22"/>
          <w:shd w:val="clear" w:color="auto" w:fill="FFFFFF"/>
        </w:rPr>
      </w:pPr>
    </w:p>
    <w:p w14:paraId="60C60217" w14:textId="77777777" w:rsidR="00BD0706" w:rsidRPr="00136EDF" w:rsidRDefault="00BD0706" w:rsidP="003B5428">
      <w:pPr>
        <w:jc w:val="both"/>
        <w:rPr>
          <w:rFonts w:cstheme="minorHAnsi"/>
        </w:rPr>
      </w:pPr>
    </w:p>
    <w:p w14:paraId="274B0B97" w14:textId="77777777" w:rsidR="00BD0706" w:rsidRPr="00136EDF" w:rsidRDefault="00BD0706" w:rsidP="003B5428">
      <w:pPr>
        <w:pStyle w:val="Heading3"/>
        <w:spacing w:line="360" w:lineRule="auto"/>
        <w:jc w:val="both"/>
        <w:rPr>
          <w:rFonts w:asciiTheme="minorHAnsi" w:eastAsiaTheme="minorEastAsia" w:hAnsiTheme="minorHAnsi" w:cstheme="minorHAnsi"/>
          <w:color w:val="auto"/>
          <w:sz w:val="22"/>
          <w:szCs w:val="22"/>
        </w:rPr>
      </w:pPr>
    </w:p>
    <w:p w14:paraId="05087487" w14:textId="77777777" w:rsidR="00BD0706" w:rsidRPr="00136EDF" w:rsidRDefault="00BD0706" w:rsidP="003B5428">
      <w:pPr>
        <w:jc w:val="both"/>
        <w:rPr>
          <w:rFonts w:cstheme="minorHAnsi"/>
        </w:rPr>
      </w:pPr>
    </w:p>
    <w:p w14:paraId="306B1C43" w14:textId="77777777" w:rsidR="00BD0706" w:rsidRPr="00136EDF" w:rsidRDefault="00BD0706" w:rsidP="003B5428">
      <w:pPr>
        <w:jc w:val="both"/>
        <w:rPr>
          <w:rFonts w:cstheme="minorHAnsi"/>
        </w:rPr>
      </w:pPr>
    </w:p>
    <w:p w14:paraId="1827F92E" w14:textId="77777777" w:rsidR="00BD0706" w:rsidRPr="00136EDF" w:rsidRDefault="00BD0706" w:rsidP="003B5428">
      <w:pPr>
        <w:jc w:val="both"/>
        <w:rPr>
          <w:rFonts w:cstheme="minorHAnsi"/>
        </w:rPr>
      </w:pPr>
    </w:p>
    <w:p w14:paraId="508F0E16" w14:textId="77777777" w:rsidR="00BD0706" w:rsidRPr="00136EDF" w:rsidRDefault="00BD0706" w:rsidP="003B5428">
      <w:pPr>
        <w:jc w:val="both"/>
        <w:rPr>
          <w:rFonts w:cstheme="minorHAnsi"/>
        </w:rPr>
      </w:pPr>
    </w:p>
    <w:p w14:paraId="1B1C3A8F" w14:textId="77777777" w:rsidR="00BD0706" w:rsidRPr="00136EDF" w:rsidRDefault="00BD0706" w:rsidP="003B5428">
      <w:pPr>
        <w:jc w:val="both"/>
        <w:rPr>
          <w:rFonts w:cstheme="minorHAnsi"/>
        </w:rPr>
      </w:pPr>
    </w:p>
    <w:p w14:paraId="24FF4E40" w14:textId="77777777" w:rsidR="00BD0706" w:rsidRPr="00136EDF" w:rsidRDefault="00BD0706" w:rsidP="003B5428">
      <w:pPr>
        <w:jc w:val="both"/>
        <w:rPr>
          <w:rFonts w:cstheme="minorHAnsi"/>
        </w:rPr>
      </w:pPr>
    </w:p>
    <w:p w14:paraId="7169BFF8" w14:textId="77777777" w:rsidR="00BD0706" w:rsidRPr="00136EDF" w:rsidRDefault="00BD0706" w:rsidP="003B5428">
      <w:pPr>
        <w:pStyle w:val="Heading3"/>
        <w:numPr>
          <w:ilvl w:val="1"/>
          <w:numId w:val="6"/>
        </w:numPr>
        <w:spacing w:line="360" w:lineRule="auto"/>
        <w:jc w:val="both"/>
        <w:rPr>
          <w:rFonts w:asciiTheme="minorHAnsi" w:hAnsiTheme="minorHAnsi" w:cstheme="minorHAnsi"/>
          <w:sz w:val="22"/>
          <w:szCs w:val="22"/>
        </w:rPr>
      </w:pPr>
      <w:bookmarkStart w:id="1" w:name="_Toc18429436"/>
      <w:r w:rsidRPr="00136EDF">
        <w:rPr>
          <w:rFonts w:asciiTheme="minorHAnsi" w:hAnsiTheme="minorHAnsi" w:cstheme="minorHAnsi"/>
          <w:sz w:val="22"/>
          <w:szCs w:val="22"/>
        </w:rPr>
        <w:t>Software Dependencies</w:t>
      </w:r>
      <w:bookmarkEnd w:id="1"/>
    </w:p>
    <w:p w14:paraId="00F67B51" w14:textId="77777777" w:rsidR="00BD0706" w:rsidRPr="00136EDF" w:rsidRDefault="00BD0706" w:rsidP="003B5428">
      <w:pPr>
        <w:spacing w:line="360" w:lineRule="auto"/>
        <w:jc w:val="both"/>
        <w:rPr>
          <w:rFonts w:cstheme="minorHAnsi"/>
        </w:rPr>
      </w:pPr>
      <w:r w:rsidRPr="00136EDF">
        <w:rPr>
          <w:rFonts w:cstheme="minorHAnsi"/>
        </w:rPr>
        <w:t xml:space="preserve">In order to run this code user needs to install the Numpy and Scipy packages as well which gets automatically installed while installing TensorFlow, however, if not they can be installed using pip like this: </w:t>
      </w:r>
    </w:p>
    <w:p w14:paraId="0AE58D66" w14:textId="77777777" w:rsidR="00BD0706" w:rsidRPr="00136EDF" w:rsidRDefault="00BD0706" w:rsidP="003B542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both"/>
        <w:rPr>
          <w:rFonts w:eastAsia="Times New Roman" w:cstheme="minorHAnsi"/>
          <w:b/>
          <w:bCs/>
          <w:color w:val="222222"/>
        </w:rPr>
      </w:pPr>
      <w:r w:rsidRPr="00136EDF">
        <w:rPr>
          <w:rFonts w:eastAsia="Times New Roman" w:cstheme="minorHAnsi"/>
          <w:b/>
          <w:bCs/>
          <w:color w:val="222222"/>
        </w:rPr>
        <w:t>pip install Numpy</w:t>
      </w:r>
    </w:p>
    <w:p w14:paraId="236E33A9" w14:textId="77777777" w:rsidR="00BD0706" w:rsidRPr="00136EDF" w:rsidRDefault="00BD0706" w:rsidP="003B5428">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both"/>
        <w:rPr>
          <w:rFonts w:eastAsia="Times New Roman" w:cstheme="minorHAnsi"/>
          <w:b/>
          <w:bCs/>
          <w:color w:val="222222"/>
        </w:rPr>
      </w:pPr>
      <w:r w:rsidRPr="00136EDF">
        <w:rPr>
          <w:rFonts w:eastAsia="Times New Roman" w:cstheme="minorHAnsi"/>
          <w:b/>
          <w:bCs/>
          <w:color w:val="222222"/>
        </w:rPr>
        <w:t xml:space="preserve">pip install </w:t>
      </w:r>
      <w:proofErr w:type="spellStart"/>
      <w:r w:rsidRPr="00136EDF">
        <w:rPr>
          <w:rFonts w:eastAsia="Times New Roman" w:cstheme="minorHAnsi"/>
          <w:b/>
          <w:bCs/>
          <w:color w:val="222222"/>
        </w:rPr>
        <w:t>scipy</w:t>
      </w:r>
      <w:proofErr w:type="spellEnd"/>
    </w:p>
    <w:p w14:paraId="55C0A2D0" w14:textId="3BC80A21" w:rsidR="0054004E" w:rsidRDefault="0054004E" w:rsidP="003B5428">
      <w:pPr>
        <w:jc w:val="both"/>
        <w:rPr>
          <w:rFonts w:cstheme="minorHAnsi"/>
          <w:b/>
          <w:bCs/>
        </w:rPr>
      </w:pPr>
    </w:p>
    <w:p w14:paraId="04396FA1" w14:textId="2A7C2C96" w:rsidR="00136EDF" w:rsidRDefault="00136EDF" w:rsidP="003B5428">
      <w:pPr>
        <w:jc w:val="both"/>
        <w:rPr>
          <w:rFonts w:cstheme="minorHAnsi"/>
          <w:b/>
          <w:bCs/>
        </w:rPr>
      </w:pPr>
    </w:p>
    <w:p w14:paraId="78C739B3" w14:textId="36DC9807" w:rsidR="00136EDF" w:rsidRDefault="00136EDF" w:rsidP="003B5428">
      <w:pPr>
        <w:jc w:val="both"/>
        <w:rPr>
          <w:rFonts w:cstheme="minorHAnsi"/>
          <w:b/>
          <w:bCs/>
        </w:rPr>
      </w:pPr>
    </w:p>
    <w:p w14:paraId="47C105A8" w14:textId="77777777" w:rsidR="00136EDF" w:rsidRPr="00136EDF" w:rsidRDefault="00136EDF" w:rsidP="003B5428">
      <w:pPr>
        <w:jc w:val="both"/>
        <w:rPr>
          <w:rFonts w:cstheme="minorHAnsi"/>
          <w:b/>
          <w:bCs/>
        </w:rPr>
      </w:pPr>
    </w:p>
    <w:p w14:paraId="5A32E189" w14:textId="77777777" w:rsidR="00EB73D7" w:rsidRPr="00136EDF" w:rsidRDefault="00BD0706" w:rsidP="003B5428">
      <w:pPr>
        <w:pStyle w:val="Heading"/>
        <w:numPr>
          <w:ilvl w:val="0"/>
          <w:numId w:val="6"/>
        </w:numPr>
        <w:jc w:val="both"/>
        <w:rPr>
          <w:rStyle w:val="ListLabel1"/>
          <w:rFonts w:asciiTheme="minorHAnsi" w:hAnsiTheme="minorHAnsi" w:cstheme="minorHAnsi"/>
          <w:sz w:val="22"/>
          <w:szCs w:val="22"/>
          <w:u w:val="single"/>
        </w:rPr>
      </w:pPr>
      <w:bookmarkStart w:id="2" w:name="_Toc18429437"/>
      <w:r w:rsidRPr="00136EDF">
        <w:rPr>
          <w:rStyle w:val="ListLabel1"/>
          <w:rFonts w:asciiTheme="minorHAnsi" w:hAnsiTheme="minorHAnsi" w:cstheme="minorHAnsi"/>
          <w:sz w:val="22"/>
          <w:szCs w:val="22"/>
          <w:u w:val="single"/>
        </w:rPr>
        <w:t>Data Collection and Pre-processing: Sleep EDF Database</w:t>
      </w:r>
      <w:bookmarkEnd w:id="2"/>
    </w:p>
    <w:p w14:paraId="6D03305D" w14:textId="77777777" w:rsidR="00462922" w:rsidRPr="00136EDF" w:rsidRDefault="00462922" w:rsidP="003B5428">
      <w:pPr>
        <w:pStyle w:val="BodyText"/>
        <w:jc w:val="both"/>
        <w:rPr>
          <w:rFonts w:cstheme="minorHAnsi"/>
        </w:rPr>
      </w:pPr>
    </w:p>
    <w:p w14:paraId="2E6359B2" w14:textId="77777777" w:rsidR="00BD0706" w:rsidRPr="00136EDF" w:rsidRDefault="00BD0706" w:rsidP="003B5428">
      <w:pPr>
        <w:spacing w:line="360" w:lineRule="auto"/>
        <w:jc w:val="both"/>
        <w:rPr>
          <w:rFonts w:cstheme="minorHAnsi"/>
        </w:rPr>
      </w:pPr>
      <w:r w:rsidRPr="00136EDF">
        <w:rPr>
          <w:rFonts w:cstheme="minorHAnsi"/>
        </w:rPr>
        <w:lastRenderedPageBreak/>
        <w:t>Download the raw data PSG and the corresponding hypnogram file ({subject}. PSG.edf and {subject}. Hypnogram.edf) from the sleep EDF website</w:t>
      </w:r>
      <w:r w:rsidR="00EB73D7" w:rsidRPr="00136EDF">
        <w:rPr>
          <w:rFonts w:cstheme="minorHAnsi"/>
        </w:rPr>
        <w:t xml:space="preserve"> </w:t>
      </w:r>
      <w:r w:rsidR="00EB73D7" w:rsidRPr="00136EDF">
        <w:rPr>
          <w:rStyle w:val="FootnoteReference"/>
          <w:rFonts w:cstheme="minorHAnsi"/>
        </w:rPr>
        <w:footnoteReference w:id="2"/>
      </w:r>
      <w:r w:rsidRPr="00136EDF">
        <w:rPr>
          <w:rFonts w:cstheme="minorHAnsi"/>
        </w:rPr>
        <w:t>. Note that for this project, the first 39 subjects have been used from the given dataset.</w:t>
      </w:r>
    </w:p>
    <w:p w14:paraId="3474C985" w14:textId="77777777" w:rsidR="00BD0706" w:rsidRPr="00136EDF" w:rsidRDefault="00937F96" w:rsidP="003B5428">
      <w:pPr>
        <w:pStyle w:val="Heading3"/>
        <w:spacing w:line="360" w:lineRule="auto"/>
        <w:jc w:val="both"/>
        <w:rPr>
          <w:rFonts w:asciiTheme="minorHAnsi" w:hAnsiTheme="minorHAnsi" w:cstheme="minorHAnsi"/>
          <w:sz w:val="22"/>
          <w:szCs w:val="22"/>
        </w:rPr>
      </w:pPr>
      <w:bookmarkStart w:id="3" w:name="_Toc18429438"/>
      <w:r w:rsidRPr="00136EDF">
        <w:rPr>
          <w:rFonts w:asciiTheme="minorHAnsi" w:hAnsiTheme="minorHAnsi" w:cstheme="minorHAnsi"/>
          <w:sz w:val="22"/>
          <w:szCs w:val="22"/>
        </w:rPr>
        <w:t>2.1</w:t>
      </w:r>
      <w:r w:rsidR="00BD0706" w:rsidRPr="00136EDF">
        <w:rPr>
          <w:rFonts w:asciiTheme="minorHAnsi" w:hAnsiTheme="minorHAnsi" w:cstheme="minorHAnsi"/>
          <w:sz w:val="22"/>
          <w:szCs w:val="22"/>
        </w:rPr>
        <w:t xml:space="preserve"> Reading Sleep .edf files in Matlab Software</w:t>
      </w:r>
      <w:bookmarkEnd w:id="3"/>
    </w:p>
    <w:p w14:paraId="7F63D492" w14:textId="77777777" w:rsidR="00BD0706" w:rsidRPr="00136EDF" w:rsidRDefault="00BD0706" w:rsidP="003B5428">
      <w:pPr>
        <w:spacing w:line="360" w:lineRule="auto"/>
        <w:jc w:val="both"/>
        <w:rPr>
          <w:rFonts w:cstheme="minorHAnsi"/>
        </w:rPr>
      </w:pPr>
      <w:r w:rsidRPr="00136EDF">
        <w:rPr>
          <w:rFonts w:cstheme="minorHAnsi"/>
        </w:rPr>
        <w:t>The raw data is in the form of. edf (European data format). In order to read these files in MATLAB software, a file reader is needed. edfRead is a simple file reader to .edf files in MATLAB. Moreover, edfreadUntilDone is the modification of edfread; it is meant to overcome file size limitations of the former. Download these two files (‘edfread.m’ and ‘edfreadUntilDone.m’) inside the current working directory.</w:t>
      </w:r>
    </w:p>
    <w:p w14:paraId="33DEDC67" w14:textId="77777777" w:rsidR="00BD0706" w:rsidRPr="00136EDF" w:rsidRDefault="00937F96" w:rsidP="003B5428">
      <w:pPr>
        <w:pStyle w:val="Heading3"/>
        <w:spacing w:line="360" w:lineRule="auto"/>
        <w:jc w:val="both"/>
        <w:rPr>
          <w:rFonts w:asciiTheme="minorHAnsi" w:hAnsiTheme="minorHAnsi" w:cstheme="minorHAnsi"/>
          <w:sz w:val="22"/>
          <w:szCs w:val="22"/>
        </w:rPr>
      </w:pPr>
      <w:bookmarkStart w:id="4" w:name="_Toc18429439"/>
      <w:r w:rsidRPr="00136EDF">
        <w:rPr>
          <w:rFonts w:asciiTheme="minorHAnsi" w:hAnsiTheme="minorHAnsi" w:cstheme="minorHAnsi"/>
          <w:sz w:val="22"/>
          <w:szCs w:val="22"/>
        </w:rPr>
        <w:t>2.2 Set</w:t>
      </w:r>
      <w:r w:rsidR="00BD0706" w:rsidRPr="00136EDF">
        <w:rPr>
          <w:rFonts w:asciiTheme="minorHAnsi" w:hAnsiTheme="minorHAnsi" w:cstheme="minorHAnsi"/>
          <w:sz w:val="22"/>
          <w:szCs w:val="22"/>
        </w:rPr>
        <w:t xml:space="preserve"> path in MATLAB Software</w:t>
      </w:r>
      <w:bookmarkEnd w:id="4"/>
    </w:p>
    <w:p w14:paraId="07BA1C89" w14:textId="77777777" w:rsidR="00BD0706" w:rsidRPr="00136EDF" w:rsidRDefault="00BD0706" w:rsidP="003B5428">
      <w:pPr>
        <w:spacing w:line="360" w:lineRule="auto"/>
        <w:jc w:val="both"/>
        <w:rPr>
          <w:rFonts w:cstheme="minorHAnsi"/>
        </w:rPr>
      </w:pPr>
      <w:r w:rsidRPr="00136EDF">
        <w:rPr>
          <w:rFonts w:cstheme="minorHAnsi"/>
        </w:rPr>
        <w:t>Before executing any piece of code, make a directory named as ‘</w:t>
      </w:r>
      <w:r w:rsidRPr="00136EDF">
        <w:rPr>
          <w:rFonts w:cstheme="minorHAnsi"/>
          <w:b/>
          <w:bCs/>
        </w:rPr>
        <w:t>Data</w:t>
      </w:r>
      <w:r w:rsidRPr="00136EDF">
        <w:rPr>
          <w:rFonts w:cstheme="minorHAnsi"/>
        </w:rPr>
        <w:t>’ inside the current working directory and set the path of the current working directory inside MATLAB. This can be done by following the steps below:</w:t>
      </w:r>
    </w:p>
    <w:p w14:paraId="09E56154" w14:textId="77777777" w:rsidR="00BD0706" w:rsidRPr="00136EDF" w:rsidRDefault="00BD0706" w:rsidP="003B5428">
      <w:pPr>
        <w:pStyle w:val="ListParagraph"/>
        <w:numPr>
          <w:ilvl w:val="0"/>
          <w:numId w:val="8"/>
        </w:numPr>
        <w:spacing w:line="360" w:lineRule="auto"/>
        <w:jc w:val="both"/>
        <w:rPr>
          <w:rFonts w:cstheme="minorHAnsi"/>
        </w:rPr>
      </w:pPr>
      <w:r w:rsidRPr="00136EDF">
        <w:rPr>
          <w:rFonts w:cstheme="minorHAnsi"/>
          <w:noProof/>
        </w:rPr>
        <w:drawing>
          <wp:anchor distT="0" distB="0" distL="114300" distR="114300" simplePos="0" relativeHeight="251665408" behindDoc="1" locked="0" layoutInCell="1" allowOverlap="1" wp14:anchorId="1A19D605" wp14:editId="6C343E8D">
            <wp:simplePos x="0" y="0"/>
            <wp:positionH relativeFrom="column">
              <wp:posOffset>180975</wp:posOffset>
            </wp:positionH>
            <wp:positionV relativeFrom="paragraph">
              <wp:posOffset>476885</wp:posOffset>
            </wp:positionV>
            <wp:extent cx="5731510" cy="932815"/>
            <wp:effectExtent l="0" t="0" r="2540" b="635"/>
            <wp:wrapTight wrapText="bothSides">
              <wp:wrapPolygon edited="0">
                <wp:start x="0" y="0"/>
                <wp:lineTo x="0" y="21174"/>
                <wp:lineTo x="21538" y="21174"/>
                <wp:lineTo x="2153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932815"/>
                    </a:xfrm>
                    <a:prstGeom prst="rect">
                      <a:avLst/>
                    </a:prstGeom>
                  </pic:spPr>
                </pic:pic>
              </a:graphicData>
            </a:graphic>
          </wp:anchor>
        </w:drawing>
      </w:r>
      <w:r w:rsidRPr="00136EDF">
        <w:rPr>
          <w:rFonts w:cstheme="minorHAnsi"/>
        </w:rPr>
        <w:t>Download and open MATLAB Software (any version). Locate the option of set path in the ‘Home’ Tab.</w:t>
      </w:r>
    </w:p>
    <w:p w14:paraId="3FD397C7" w14:textId="77777777" w:rsidR="00BD0706" w:rsidRPr="00136EDF" w:rsidRDefault="00BD0706" w:rsidP="003B5428">
      <w:pPr>
        <w:pStyle w:val="ListParagraph"/>
        <w:spacing w:line="360" w:lineRule="auto"/>
        <w:jc w:val="both"/>
        <w:rPr>
          <w:rFonts w:cstheme="minorHAnsi"/>
        </w:rPr>
      </w:pPr>
    </w:p>
    <w:p w14:paraId="337272FA" w14:textId="77777777" w:rsidR="00BD0706" w:rsidRPr="00136EDF" w:rsidRDefault="00BD0706" w:rsidP="003B5428">
      <w:pPr>
        <w:pStyle w:val="ListParagraph"/>
        <w:numPr>
          <w:ilvl w:val="0"/>
          <w:numId w:val="8"/>
        </w:numPr>
        <w:spacing w:line="360" w:lineRule="auto"/>
        <w:jc w:val="both"/>
        <w:rPr>
          <w:rFonts w:cstheme="minorHAnsi"/>
        </w:rPr>
      </w:pPr>
      <w:r w:rsidRPr="00136EDF">
        <w:rPr>
          <w:rFonts w:cstheme="minorHAnsi"/>
          <w:noProof/>
        </w:rPr>
        <w:lastRenderedPageBreak/>
        <w:drawing>
          <wp:anchor distT="0" distB="0" distL="114300" distR="114300" simplePos="0" relativeHeight="251666432" behindDoc="1" locked="0" layoutInCell="1" allowOverlap="1" wp14:anchorId="2B50A507" wp14:editId="4FD7D67B">
            <wp:simplePos x="0" y="0"/>
            <wp:positionH relativeFrom="column">
              <wp:posOffset>266700</wp:posOffset>
            </wp:positionH>
            <wp:positionV relativeFrom="paragraph">
              <wp:posOffset>494030</wp:posOffset>
            </wp:positionV>
            <wp:extent cx="5514975" cy="3857625"/>
            <wp:effectExtent l="0" t="0" r="9525" b="9525"/>
            <wp:wrapTight wrapText="bothSides">
              <wp:wrapPolygon edited="0">
                <wp:start x="0" y="0"/>
                <wp:lineTo x="0" y="21547"/>
                <wp:lineTo x="21563" y="21547"/>
                <wp:lineTo x="2156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14975" cy="3857625"/>
                    </a:xfrm>
                    <a:prstGeom prst="rect">
                      <a:avLst/>
                    </a:prstGeom>
                  </pic:spPr>
                </pic:pic>
              </a:graphicData>
            </a:graphic>
            <wp14:sizeRelH relativeFrom="margin">
              <wp14:pctWidth>0</wp14:pctWidth>
            </wp14:sizeRelH>
            <wp14:sizeRelV relativeFrom="margin">
              <wp14:pctHeight>0</wp14:pctHeight>
            </wp14:sizeRelV>
          </wp:anchor>
        </w:drawing>
      </w:r>
      <w:r w:rsidRPr="00136EDF">
        <w:rPr>
          <w:rFonts w:cstheme="minorHAnsi"/>
        </w:rPr>
        <w:t>Click on set path, and then click on ‘Add Folder…’ Option and select the current working directory.</w:t>
      </w:r>
    </w:p>
    <w:p w14:paraId="48B1B7D0" w14:textId="77777777" w:rsidR="00462922" w:rsidRPr="00136EDF" w:rsidRDefault="00BD0706" w:rsidP="003B5428">
      <w:pPr>
        <w:pStyle w:val="ListParagraph"/>
        <w:numPr>
          <w:ilvl w:val="0"/>
          <w:numId w:val="8"/>
        </w:numPr>
        <w:spacing w:line="360" w:lineRule="auto"/>
        <w:jc w:val="both"/>
        <w:rPr>
          <w:rFonts w:cstheme="minorHAnsi"/>
        </w:rPr>
      </w:pPr>
      <w:r w:rsidRPr="00136EDF">
        <w:rPr>
          <w:rFonts w:cstheme="minorHAnsi"/>
        </w:rPr>
        <w:t xml:space="preserve">Click on save and now </w:t>
      </w:r>
      <w:r w:rsidR="00EB73D7" w:rsidRPr="00136EDF">
        <w:rPr>
          <w:rFonts w:cstheme="minorHAnsi"/>
        </w:rPr>
        <w:t xml:space="preserve">the </w:t>
      </w:r>
      <w:r w:rsidRPr="00136EDF">
        <w:rPr>
          <w:rFonts w:cstheme="minorHAnsi"/>
        </w:rPr>
        <w:t>user is all set up to execute the code in MATLAB.</w:t>
      </w:r>
    </w:p>
    <w:p w14:paraId="64E57BFB" w14:textId="77777777" w:rsidR="00462922" w:rsidRPr="00136EDF" w:rsidRDefault="00937F96" w:rsidP="003B5428">
      <w:pPr>
        <w:spacing w:line="360" w:lineRule="auto"/>
        <w:jc w:val="both"/>
        <w:rPr>
          <w:rFonts w:eastAsiaTheme="majorEastAsia" w:cstheme="minorHAnsi"/>
          <w:color w:val="1F4D78" w:themeColor="accent1" w:themeShade="7F"/>
        </w:rPr>
      </w:pPr>
      <w:r w:rsidRPr="00136EDF">
        <w:rPr>
          <w:rFonts w:eastAsiaTheme="majorEastAsia" w:cstheme="minorHAnsi"/>
          <w:color w:val="1F4D78" w:themeColor="accent1" w:themeShade="7F"/>
        </w:rPr>
        <w:t>2.3</w:t>
      </w:r>
      <w:r w:rsidR="00462922" w:rsidRPr="00136EDF">
        <w:rPr>
          <w:rFonts w:eastAsiaTheme="majorEastAsia" w:cstheme="minorHAnsi"/>
          <w:color w:val="1F4D78" w:themeColor="accent1" w:themeShade="7F"/>
        </w:rPr>
        <w:t xml:space="preserve"> Saving .edf files as MATLAB (.mat) File for all 39 Subjects</w:t>
      </w:r>
    </w:p>
    <w:p w14:paraId="52D228B8" w14:textId="77777777" w:rsidR="00462922" w:rsidRPr="00136EDF" w:rsidRDefault="00462922" w:rsidP="003B5428">
      <w:pPr>
        <w:spacing w:line="360" w:lineRule="auto"/>
        <w:jc w:val="both"/>
        <w:rPr>
          <w:rFonts w:cstheme="minorHAnsi"/>
        </w:rPr>
      </w:pPr>
      <w:r w:rsidRPr="00136EDF">
        <w:rPr>
          <w:rFonts w:cstheme="minorHAnsi"/>
        </w:rPr>
        <w:t>Now it is time to compile all .edf files into one .mat file. The code for this is also available at GitHub repository file namely as ‘</w:t>
      </w:r>
      <w:r w:rsidRPr="00136EDF">
        <w:rPr>
          <w:rFonts w:cstheme="minorHAnsi"/>
          <w:b/>
          <w:bCs/>
        </w:rPr>
        <w:t>collect_all_data.m</w:t>
      </w:r>
      <w:r w:rsidRPr="00136EDF">
        <w:rPr>
          <w:rFonts w:cstheme="minorHAnsi"/>
        </w:rPr>
        <w:t>’. Instructions on how to run the code are written inside the .m file.</w:t>
      </w:r>
    </w:p>
    <w:p w14:paraId="63710132" w14:textId="77777777" w:rsidR="00462922" w:rsidRPr="00136EDF" w:rsidRDefault="00937F96" w:rsidP="003B5428">
      <w:pPr>
        <w:pStyle w:val="Heading3"/>
        <w:spacing w:line="360" w:lineRule="auto"/>
        <w:jc w:val="both"/>
        <w:rPr>
          <w:rFonts w:asciiTheme="minorHAnsi" w:hAnsiTheme="minorHAnsi" w:cstheme="minorHAnsi"/>
          <w:sz w:val="22"/>
          <w:szCs w:val="22"/>
        </w:rPr>
      </w:pPr>
      <w:bookmarkStart w:id="5" w:name="_Toc18429443"/>
      <w:r w:rsidRPr="00136EDF">
        <w:rPr>
          <w:rFonts w:asciiTheme="minorHAnsi" w:hAnsiTheme="minorHAnsi" w:cstheme="minorHAnsi"/>
          <w:sz w:val="22"/>
          <w:szCs w:val="22"/>
        </w:rPr>
        <w:t>2.4 Extract</w:t>
      </w:r>
      <w:r w:rsidR="00462922" w:rsidRPr="00136EDF">
        <w:rPr>
          <w:rFonts w:asciiTheme="minorHAnsi" w:hAnsiTheme="minorHAnsi" w:cstheme="minorHAnsi"/>
          <w:sz w:val="22"/>
          <w:szCs w:val="22"/>
        </w:rPr>
        <w:t xml:space="preserve"> Data as Individual MATLAB (.mat) files for all 39 Subjects</w:t>
      </w:r>
      <w:bookmarkEnd w:id="5"/>
    </w:p>
    <w:p w14:paraId="0147B9A7" w14:textId="77777777" w:rsidR="00937F96" w:rsidRPr="00136EDF" w:rsidRDefault="00937F96" w:rsidP="003B5428">
      <w:pPr>
        <w:jc w:val="both"/>
        <w:rPr>
          <w:rFonts w:cstheme="minorHAnsi"/>
        </w:rPr>
      </w:pPr>
      <w:r w:rsidRPr="00136EDF">
        <w:rPr>
          <w:rFonts w:cstheme="minorHAnsi"/>
        </w:rPr>
        <w:t>Make a directory named as ‘Data’.</w:t>
      </w:r>
    </w:p>
    <w:p w14:paraId="37A9F105" w14:textId="77777777" w:rsidR="00102818" w:rsidRPr="00136EDF" w:rsidRDefault="00DC2CC9" w:rsidP="003B5428">
      <w:pPr>
        <w:spacing w:line="360" w:lineRule="auto"/>
        <w:jc w:val="both"/>
        <w:rPr>
          <w:rFonts w:cstheme="minorHAnsi"/>
        </w:rPr>
      </w:pPr>
      <w:r w:rsidRPr="00136EDF">
        <w:rPr>
          <w:rFonts w:cstheme="minorHAnsi"/>
        </w:rPr>
        <w:t>R</w:t>
      </w:r>
      <w:r w:rsidR="008A1FF6" w:rsidRPr="00136EDF">
        <w:rPr>
          <w:rFonts w:cstheme="minorHAnsi"/>
        </w:rPr>
        <w:t xml:space="preserve">un </w:t>
      </w:r>
      <w:r w:rsidRPr="00136EDF">
        <w:rPr>
          <w:rFonts w:cstheme="minorHAnsi"/>
        </w:rPr>
        <w:t>‘</w:t>
      </w:r>
      <w:proofErr w:type="spellStart"/>
      <w:r w:rsidR="008A1FF6" w:rsidRPr="00136EDF">
        <w:rPr>
          <w:rFonts w:cstheme="minorHAnsi"/>
          <w:b/>
          <w:bCs/>
        </w:rPr>
        <w:t>datastruct.mat</w:t>
      </w:r>
      <w:proofErr w:type="spellEnd"/>
      <w:r w:rsidRPr="00136EDF">
        <w:rPr>
          <w:rFonts w:cstheme="minorHAnsi"/>
        </w:rPr>
        <w:t>’</w:t>
      </w:r>
      <w:r w:rsidR="008A1FF6" w:rsidRPr="00136EDF">
        <w:rPr>
          <w:rFonts w:cstheme="minorHAnsi"/>
        </w:rPr>
        <w:t xml:space="preserve"> file to create the 39 </w:t>
      </w:r>
      <w:r w:rsidRPr="00136EDF">
        <w:rPr>
          <w:rFonts w:cstheme="minorHAnsi"/>
        </w:rPr>
        <w:t>MATLAB (</w:t>
      </w:r>
      <w:r w:rsidR="008A1FF6" w:rsidRPr="00136EDF">
        <w:rPr>
          <w:rFonts w:cstheme="minorHAnsi"/>
        </w:rPr>
        <w:t>.</w:t>
      </w:r>
      <w:proofErr w:type="gramStart"/>
      <w:r w:rsidR="008A1FF6" w:rsidRPr="00136EDF">
        <w:rPr>
          <w:rFonts w:cstheme="minorHAnsi"/>
        </w:rPr>
        <w:t>mat</w:t>
      </w:r>
      <w:r w:rsidRPr="00136EDF">
        <w:rPr>
          <w:rFonts w:cstheme="minorHAnsi"/>
        </w:rPr>
        <w:t>)</w:t>
      </w:r>
      <w:r w:rsidR="00CA5340" w:rsidRPr="00136EDF">
        <w:rPr>
          <w:rFonts w:cstheme="minorHAnsi"/>
        </w:rPr>
        <w:t xml:space="preserve"> </w:t>
      </w:r>
      <w:r w:rsidR="008A1FF6" w:rsidRPr="00136EDF">
        <w:rPr>
          <w:rFonts w:cstheme="minorHAnsi"/>
        </w:rPr>
        <w:t xml:space="preserve"> data</w:t>
      </w:r>
      <w:proofErr w:type="gramEnd"/>
      <w:r w:rsidR="008A1FF6" w:rsidRPr="00136EDF">
        <w:rPr>
          <w:rFonts w:cstheme="minorHAnsi"/>
        </w:rPr>
        <w:t xml:space="preserve"> files with each subject as testing data with file name as DataTestSub {subjectIndex}.mat.</w:t>
      </w:r>
    </w:p>
    <w:p w14:paraId="0D900CE2" w14:textId="77777777" w:rsidR="00CA5340" w:rsidRPr="00136EDF" w:rsidRDefault="00CA5340" w:rsidP="003B5428">
      <w:pPr>
        <w:spacing w:line="360" w:lineRule="auto"/>
        <w:jc w:val="both"/>
        <w:rPr>
          <w:rFonts w:cstheme="minorHAnsi"/>
        </w:rPr>
      </w:pPr>
      <w:r w:rsidRPr="00136EDF">
        <w:rPr>
          <w:rFonts w:cstheme="minorHAnsi"/>
        </w:rPr>
        <w:t>Since there are 39 subjects, using leave-one-subject out cross-validation, implementing this code will make 39 MATLAB (.mat) files with each subject as testing data with the filename as DataTestSub_{subjectIndex</w:t>
      </w:r>
      <w:proofErr w:type="gramStart"/>
      <w:r w:rsidRPr="00136EDF">
        <w:rPr>
          <w:rFonts w:cstheme="minorHAnsi"/>
        </w:rPr>
        <w:t>}.mat</w:t>
      </w:r>
      <w:proofErr w:type="gramEnd"/>
      <w:r w:rsidRPr="00136EDF">
        <w:rPr>
          <w:rFonts w:cstheme="minorHAnsi"/>
        </w:rPr>
        <w:t xml:space="preserve">. The training data is stored as cell arrays, X_train and Y_train, where each cell contains a matrix. The testing data, </w:t>
      </w:r>
      <w:proofErr w:type="spellStart"/>
      <w:r w:rsidRPr="00136EDF">
        <w:rPr>
          <w:rFonts w:cstheme="minorHAnsi"/>
        </w:rPr>
        <w:t>X_test</w:t>
      </w:r>
      <w:proofErr w:type="spellEnd"/>
      <w:r w:rsidRPr="00136EDF">
        <w:rPr>
          <w:rFonts w:cstheme="minorHAnsi"/>
        </w:rPr>
        <w:t xml:space="preserve"> and </w:t>
      </w:r>
      <w:proofErr w:type="spellStart"/>
      <w:r w:rsidRPr="00136EDF">
        <w:rPr>
          <w:rFonts w:cstheme="minorHAnsi"/>
        </w:rPr>
        <w:t>Y_test</w:t>
      </w:r>
      <w:proofErr w:type="spellEnd"/>
      <w:r w:rsidRPr="00136EDF">
        <w:rPr>
          <w:rFonts w:cstheme="minorHAnsi"/>
        </w:rPr>
        <w:t xml:space="preserve"> </w:t>
      </w:r>
      <w:proofErr w:type="gramStart"/>
      <w:r w:rsidRPr="00136EDF">
        <w:rPr>
          <w:rFonts w:cstheme="minorHAnsi"/>
        </w:rPr>
        <w:t>are</w:t>
      </w:r>
      <w:proofErr w:type="gramEnd"/>
      <w:r w:rsidRPr="00136EDF">
        <w:rPr>
          <w:rFonts w:cstheme="minorHAnsi"/>
        </w:rPr>
        <w:t xml:space="preserve"> stored as matrices.</w:t>
      </w:r>
    </w:p>
    <w:p w14:paraId="6A4B04A7" w14:textId="77777777" w:rsidR="00937F96" w:rsidRPr="00136EDF" w:rsidRDefault="00937F96" w:rsidP="003B5428">
      <w:pPr>
        <w:spacing w:line="360" w:lineRule="auto"/>
        <w:jc w:val="both"/>
        <w:rPr>
          <w:rFonts w:cstheme="minorHAnsi"/>
        </w:rPr>
      </w:pPr>
      <w:r w:rsidRPr="00136EDF">
        <w:rPr>
          <w:rFonts w:cstheme="minorHAnsi"/>
        </w:rPr>
        <w:t>Copy these files into the ‘Data’ folder. The files will look like this as shown below:</w:t>
      </w:r>
    </w:p>
    <w:p w14:paraId="5AFE709B" w14:textId="77777777" w:rsidR="00937F96" w:rsidRPr="00136EDF" w:rsidRDefault="00937F96" w:rsidP="003B5428">
      <w:pPr>
        <w:spacing w:line="360" w:lineRule="auto"/>
        <w:jc w:val="both"/>
        <w:rPr>
          <w:rFonts w:cstheme="minorHAnsi"/>
        </w:rPr>
      </w:pPr>
      <w:r w:rsidRPr="00136EDF">
        <w:rPr>
          <w:rFonts w:cstheme="minorHAnsi"/>
          <w:noProof/>
        </w:rPr>
        <w:lastRenderedPageBreak/>
        <w:drawing>
          <wp:anchor distT="0" distB="0" distL="114300" distR="114300" simplePos="0" relativeHeight="251668480" behindDoc="1" locked="0" layoutInCell="1" allowOverlap="1" wp14:anchorId="264C1DD4" wp14:editId="51210C21">
            <wp:simplePos x="0" y="0"/>
            <wp:positionH relativeFrom="margin">
              <wp:posOffset>-31115</wp:posOffset>
            </wp:positionH>
            <wp:positionV relativeFrom="paragraph">
              <wp:posOffset>0</wp:posOffset>
            </wp:positionV>
            <wp:extent cx="5731510" cy="3145790"/>
            <wp:effectExtent l="0" t="0" r="2540" b="0"/>
            <wp:wrapTight wrapText="bothSides">
              <wp:wrapPolygon edited="0">
                <wp:start x="0" y="0"/>
                <wp:lineTo x="0" y="21452"/>
                <wp:lineTo x="21538" y="21452"/>
                <wp:lineTo x="2153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145790"/>
                    </a:xfrm>
                    <a:prstGeom prst="rect">
                      <a:avLst/>
                    </a:prstGeom>
                  </pic:spPr>
                </pic:pic>
              </a:graphicData>
            </a:graphic>
          </wp:anchor>
        </w:drawing>
      </w:r>
    </w:p>
    <w:p w14:paraId="6E32C066" w14:textId="77777777" w:rsidR="00937F96" w:rsidRPr="00136EDF" w:rsidRDefault="00937F96" w:rsidP="003B5428">
      <w:pPr>
        <w:spacing w:line="360" w:lineRule="auto"/>
        <w:jc w:val="both"/>
        <w:rPr>
          <w:rFonts w:cstheme="minorHAnsi"/>
        </w:rPr>
      </w:pPr>
      <w:r w:rsidRPr="00136EDF">
        <w:rPr>
          <w:rFonts w:cstheme="minorHAnsi"/>
        </w:rPr>
        <w:t xml:space="preserve">User can load any of the files in the Matlab, using the following command: </w:t>
      </w:r>
    </w:p>
    <w:p w14:paraId="7E4262EF" w14:textId="7F160099" w:rsidR="00937F96" w:rsidRPr="00136EDF" w:rsidRDefault="00937F96" w:rsidP="00136ED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both"/>
        <w:rPr>
          <w:rFonts w:eastAsia="Times New Roman" w:cstheme="minorHAnsi"/>
          <w:b/>
          <w:bCs/>
          <w:color w:val="222222"/>
        </w:rPr>
      </w:pPr>
      <w:r w:rsidRPr="00136EDF">
        <w:rPr>
          <w:rFonts w:eastAsia="Times New Roman" w:cstheme="minorHAnsi"/>
          <w:b/>
          <w:bCs/>
          <w:color w:val="222222"/>
        </w:rPr>
        <w:t>a = load (</w:t>
      </w:r>
      <w:r w:rsidRPr="00136EDF">
        <w:rPr>
          <w:rFonts w:eastAsia="Times New Roman" w:cstheme="minorHAnsi"/>
          <w:b/>
          <w:bCs/>
        </w:rPr>
        <w:t>'</w:t>
      </w:r>
      <w:r w:rsidRPr="00136EDF">
        <w:rPr>
          <w:rFonts w:eastAsia="Times New Roman" w:cstheme="minorHAnsi"/>
          <w:b/>
          <w:bCs/>
          <w:color w:val="7030A0"/>
        </w:rPr>
        <w:t>C:\Users\n0818006\Desktop\collect_data_code\DataTestSub_1.mat</w:t>
      </w:r>
      <w:r w:rsidRPr="00136EDF">
        <w:rPr>
          <w:rFonts w:eastAsia="Times New Roman" w:cstheme="minorHAnsi"/>
          <w:b/>
          <w:bCs/>
          <w:color w:val="222222"/>
        </w:rPr>
        <w:t>')</w:t>
      </w:r>
      <w:bookmarkStart w:id="6" w:name="_Toc18343761"/>
    </w:p>
    <w:p w14:paraId="53DA681A" w14:textId="77777777" w:rsidR="00937F96" w:rsidRPr="00136EDF" w:rsidRDefault="00937F96" w:rsidP="003B5428">
      <w:pPr>
        <w:spacing w:line="360" w:lineRule="auto"/>
        <w:jc w:val="both"/>
        <w:rPr>
          <w:rFonts w:cstheme="minorHAnsi"/>
        </w:rPr>
      </w:pPr>
      <w:r w:rsidRPr="00136EDF">
        <w:rPr>
          <w:rFonts w:cstheme="minorHAnsi"/>
        </w:rPr>
        <w:t>As a result, the user will see a Matlab structure with following fields:</w:t>
      </w:r>
      <w:bookmarkEnd w:id="6"/>
    </w:p>
    <w:p w14:paraId="7CD8A241" w14:textId="77777777" w:rsidR="00937F96" w:rsidRPr="00136EDF" w:rsidRDefault="00937F96" w:rsidP="003B5428">
      <w:pPr>
        <w:jc w:val="both"/>
        <w:rPr>
          <w:rFonts w:cstheme="minorHAnsi"/>
        </w:rPr>
      </w:pPr>
      <w:r w:rsidRPr="00136EDF">
        <w:rPr>
          <w:rFonts w:cstheme="minorHAnsi"/>
          <w:noProof/>
        </w:rPr>
        <w:drawing>
          <wp:anchor distT="0" distB="0" distL="114300" distR="114300" simplePos="0" relativeHeight="251669504" behindDoc="1" locked="0" layoutInCell="1" allowOverlap="1" wp14:anchorId="7BDB3E14" wp14:editId="24E97B48">
            <wp:simplePos x="0" y="0"/>
            <wp:positionH relativeFrom="margin">
              <wp:align>center</wp:align>
            </wp:positionH>
            <wp:positionV relativeFrom="paragraph">
              <wp:posOffset>12700</wp:posOffset>
            </wp:positionV>
            <wp:extent cx="3095625" cy="1838325"/>
            <wp:effectExtent l="0" t="0" r="9525" b="9525"/>
            <wp:wrapTight wrapText="bothSides">
              <wp:wrapPolygon edited="0">
                <wp:start x="0" y="0"/>
                <wp:lineTo x="0" y="21488"/>
                <wp:lineTo x="21534" y="21488"/>
                <wp:lineTo x="2153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3095625" cy="1838325"/>
                    </a:xfrm>
                    <a:prstGeom prst="rect">
                      <a:avLst/>
                    </a:prstGeom>
                    <a:solidFill>
                      <a:sysClr val="windowText" lastClr="000000"/>
                    </a:solidFill>
                  </pic:spPr>
                </pic:pic>
              </a:graphicData>
            </a:graphic>
          </wp:anchor>
        </w:drawing>
      </w:r>
    </w:p>
    <w:p w14:paraId="1DD59EA3" w14:textId="77777777" w:rsidR="00937F96" w:rsidRPr="00136EDF" w:rsidRDefault="00937F96" w:rsidP="003B5428">
      <w:pPr>
        <w:jc w:val="both"/>
        <w:rPr>
          <w:rFonts w:cstheme="minorHAnsi"/>
        </w:rPr>
      </w:pPr>
    </w:p>
    <w:p w14:paraId="273392FB" w14:textId="77777777" w:rsidR="00937F96" w:rsidRPr="00136EDF" w:rsidRDefault="00937F96" w:rsidP="003B5428">
      <w:pPr>
        <w:keepNext/>
        <w:keepLines/>
        <w:spacing w:before="40" w:after="0" w:line="360" w:lineRule="auto"/>
        <w:jc w:val="both"/>
        <w:outlineLvl w:val="1"/>
        <w:rPr>
          <w:rFonts w:eastAsiaTheme="majorEastAsia" w:cstheme="minorHAnsi"/>
          <w:color w:val="2E74B5" w:themeColor="accent1" w:themeShade="BF"/>
        </w:rPr>
      </w:pPr>
    </w:p>
    <w:p w14:paraId="009A70C4" w14:textId="77777777" w:rsidR="00937F96" w:rsidRPr="00136EDF" w:rsidRDefault="00937F96" w:rsidP="003B5428">
      <w:pPr>
        <w:keepNext/>
        <w:keepLines/>
        <w:spacing w:before="40" w:after="0" w:line="360" w:lineRule="auto"/>
        <w:jc w:val="both"/>
        <w:outlineLvl w:val="1"/>
        <w:rPr>
          <w:rFonts w:eastAsiaTheme="majorEastAsia" w:cstheme="minorHAnsi"/>
          <w:color w:val="2E74B5" w:themeColor="accent1" w:themeShade="BF"/>
        </w:rPr>
      </w:pPr>
    </w:p>
    <w:p w14:paraId="3FE4D0EA" w14:textId="77777777" w:rsidR="00937F96" w:rsidRPr="00136EDF" w:rsidRDefault="00937F96" w:rsidP="003B5428">
      <w:pPr>
        <w:keepNext/>
        <w:keepLines/>
        <w:spacing w:before="40" w:after="0" w:line="360" w:lineRule="auto"/>
        <w:jc w:val="both"/>
        <w:outlineLvl w:val="1"/>
        <w:rPr>
          <w:rFonts w:eastAsiaTheme="majorEastAsia" w:cstheme="minorHAnsi"/>
          <w:color w:val="2E74B5" w:themeColor="accent1" w:themeShade="BF"/>
        </w:rPr>
      </w:pPr>
    </w:p>
    <w:p w14:paraId="482F8650" w14:textId="77777777" w:rsidR="00937F96" w:rsidRPr="00136EDF" w:rsidRDefault="00937F96" w:rsidP="003B5428">
      <w:pPr>
        <w:keepNext/>
        <w:keepLines/>
        <w:spacing w:before="40" w:after="0" w:line="360" w:lineRule="auto"/>
        <w:jc w:val="both"/>
        <w:outlineLvl w:val="1"/>
        <w:rPr>
          <w:rFonts w:eastAsiaTheme="majorEastAsia" w:cstheme="minorHAnsi"/>
          <w:color w:val="2E74B5" w:themeColor="accent1" w:themeShade="BF"/>
        </w:rPr>
      </w:pPr>
    </w:p>
    <w:p w14:paraId="6240802E" w14:textId="77777777" w:rsidR="00937F96" w:rsidRPr="00136EDF" w:rsidRDefault="00937F96" w:rsidP="003B5428">
      <w:pPr>
        <w:jc w:val="both"/>
        <w:rPr>
          <w:rFonts w:cstheme="minorHAnsi"/>
        </w:rPr>
      </w:pPr>
    </w:p>
    <w:p w14:paraId="5F824BBC" w14:textId="77777777" w:rsidR="00937F96" w:rsidRPr="00136EDF" w:rsidRDefault="00937F96" w:rsidP="003B5428">
      <w:pPr>
        <w:spacing w:line="360" w:lineRule="auto"/>
        <w:jc w:val="both"/>
        <w:rPr>
          <w:rFonts w:cstheme="minorHAnsi"/>
        </w:rPr>
      </w:pPr>
      <w:r w:rsidRPr="00136EDF">
        <w:rPr>
          <w:rFonts w:cstheme="minorHAnsi"/>
        </w:rPr>
        <w:t>Now that we have all the data files ready, it is time to do training of the data using the DeepSleepNet architecture.</w:t>
      </w:r>
    </w:p>
    <w:p w14:paraId="24A06223" w14:textId="77777777" w:rsidR="00937F96" w:rsidRPr="00136EDF" w:rsidRDefault="00AC4CBA" w:rsidP="003B5428">
      <w:pPr>
        <w:pStyle w:val="Heading2"/>
        <w:spacing w:line="360" w:lineRule="auto"/>
        <w:jc w:val="both"/>
        <w:rPr>
          <w:rStyle w:val="ListLabel1"/>
          <w:rFonts w:asciiTheme="minorHAnsi" w:eastAsia="Noto Sans CJK SC Regular" w:hAnsiTheme="minorHAnsi" w:cstheme="minorHAnsi"/>
          <w:color w:val="auto"/>
          <w:sz w:val="22"/>
          <w:szCs w:val="22"/>
          <w:u w:val="single"/>
        </w:rPr>
      </w:pPr>
      <w:bookmarkStart w:id="7" w:name="_Toc18429444"/>
      <w:r w:rsidRPr="00136EDF">
        <w:rPr>
          <w:rStyle w:val="ListLabel1"/>
          <w:rFonts w:asciiTheme="minorHAnsi" w:eastAsia="Noto Sans CJK SC Regular" w:hAnsiTheme="minorHAnsi" w:cstheme="minorHAnsi"/>
          <w:color w:val="auto"/>
          <w:sz w:val="22"/>
          <w:szCs w:val="22"/>
          <w:u w:val="single"/>
        </w:rPr>
        <w:t>3.</w:t>
      </w:r>
      <w:r w:rsidR="00937F96" w:rsidRPr="00136EDF">
        <w:rPr>
          <w:rStyle w:val="ListLabel1"/>
          <w:rFonts w:asciiTheme="minorHAnsi" w:eastAsia="Noto Sans CJK SC Regular" w:hAnsiTheme="minorHAnsi" w:cstheme="minorHAnsi"/>
          <w:color w:val="auto"/>
          <w:sz w:val="22"/>
          <w:szCs w:val="22"/>
          <w:u w:val="single"/>
        </w:rPr>
        <w:t xml:space="preserve"> DeepSleepNet Model Architecture</w:t>
      </w:r>
      <w:bookmarkEnd w:id="7"/>
    </w:p>
    <w:p w14:paraId="37E18F57" w14:textId="77777777" w:rsidR="00102818" w:rsidRPr="00136EDF" w:rsidRDefault="008A1FF6" w:rsidP="003B5428">
      <w:pPr>
        <w:spacing w:line="360" w:lineRule="auto"/>
        <w:jc w:val="both"/>
        <w:rPr>
          <w:rFonts w:cstheme="minorHAnsi"/>
        </w:rPr>
      </w:pPr>
      <w:r w:rsidRPr="00136EDF">
        <w:rPr>
          <w:rFonts w:cstheme="minorHAnsi"/>
        </w:rPr>
        <w:t xml:space="preserve">Make the following directories inside the current working directory: </w:t>
      </w:r>
    </w:p>
    <w:p w14:paraId="6344C00A" w14:textId="77777777" w:rsidR="00102818" w:rsidRPr="00136EDF" w:rsidRDefault="008A1FF6" w:rsidP="003B5428">
      <w:pPr>
        <w:pStyle w:val="ListParagraph"/>
        <w:spacing w:line="360" w:lineRule="auto"/>
        <w:ind w:left="0"/>
        <w:jc w:val="both"/>
        <w:rPr>
          <w:rFonts w:cstheme="minorHAnsi"/>
        </w:rPr>
      </w:pPr>
      <w:r w:rsidRPr="00136EDF">
        <w:rPr>
          <w:rFonts w:cstheme="minorHAnsi"/>
        </w:rPr>
        <w:t>(</w:t>
      </w:r>
      <w:proofErr w:type="gramStart"/>
      <w:r w:rsidRPr="00136EDF">
        <w:rPr>
          <w:rFonts w:cstheme="minorHAnsi"/>
        </w:rPr>
        <w:t>‘..</w:t>
      </w:r>
      <w:proofErr w:type="gramEnd"/>
      <w:r w:rsidRPr="00136EDF">
        <w:rPr>
          <w:rFonts w:cstheme="minorHAnsi"/>
        </w:rPr>
        <w:t>/preTrainResults’)</w:t>
      </w:r>
    </w:p>
    <w:p w14:paraId="5F882BC1" w14:textId="77777777" w:rsidR="00102818" w:rsidRPr="00136EDF" w:rsidRDefault="008A1FF6" w:rsidP="003B5428">
      <w:pPr>
        <w:pStyle w:val="ListParagraph"/>
        <w:spacing w:line="360" w:lineRule="auto"/>
        <w:ind w:left="0"/>
        <w:jc w:val="both"/>
        <w:rPr>
          <w:rFonts w:cstheme="minorHAnsi"/>
        </w:rPr>
      </w:pPr>
      <w:r w:rsidRPr="00136EDF">
        <w:rPr>
          <w:rFonts w:cstheme="minorHAnsi"/>
        </w:rPr>
        <w:t>(</w:t>
      </w:r>
      <w:proofErr w:type="gramStart"/>
      <w:r w:rsidRPr="00136EDF">
        <w:rPr>
          <w:rFonts w:cstheme="minorHAnsi"/>
        </w:rPr>
        <w:t>‘..</w:t>
      </w:r>
      <w:proofErr w:type="gramEnd"/>
      <w:r w:rsidRPr="00136EDF">
        <w:rPr>
          <w:rFonts w:cstheme="minorHAnsi"/>
        </w:rPr>
        <w:t>/results/ supPreTrain+Test’)</w:t>
      </w:r>
    </w:p>
    <w:p w14:paraId="06036914" w14:textId="77777777" w:rsidR="00102818" w:rsidRPr="00136EDF" w:rsidRDefault="00937F96" w:rsidP="003B5428">
      <w:pPr>
        <w:pStyle w:val="ListParagraph"/>
        <w:spacing w:line="360" w:lineRule="auto"/>
        <w:ind w:left="0"/>
        <w:jc w:val="both"/>
        <w:rPr>
          <w:rFonts w:cstheme="minorHAnsi"/>
        </w:rPr>
      </w:pPr>
      <w:r w:rsidRPr="00136EDF">
        <w:rPr>
          <w:rFonts w:cstheme="minorHAnsi"/>
        </w:rPr>
        <w:t xml:space="preserve"> </w:t>
      </w:r>
      <w:r w:rsidR="008A1FF6" w:rsidRPr="00136EDF">
        <w:rPr>
          <w:rFonts w:cstheme="minorHAnsi"/>
        </w:rPr>
        <w:t>(</w:t>
      </w:r>
      <w:proofErr w:type="gramStart"/>
      <w:r w:rsidR="008A1FF6" w:rsidRPr="00136EDF">
        <w:rPr>
          <w:rFonts w:cstheme="minorHAnsi"/>
        </w:rPr>
        <w:t>‘..</w:t>
      </w:r>
      <w:proofErr w:type="gramEnd"/>
      <w:r w:rsidR="008A1FF6" w:rsidRPr="00136EDF">
        <w:rPr>
          <w:rFonts w:cstheme="minorHAnsi"/>
        </w:rPr>
        <w:t>/activations/activation_sf’)</w:t>
      </w:r>
    </w:p>
    <w:p w14:paraId="4BE2CF33" w14:textId="77777777" w:rsidR="00AC4CBA" w:rsidRPr="00136EDF" w:rsidRDefault="00AC4CBA" w:rsidP="003B5428">
      <w:pPr>
        <w:pStyle w:val="ListParagraph"/>
        <w:spacing w:line="360" w:lineRule="auto"/>
        <w:ind w:left="0"/>
        <w:jc w:val="both"/>
        <w:rPr>
          <w:rFonts w:cstheme="minorHAnsi"/>
        </w:rPr>
      </w:pPr>
    </w:p>
    <w:p w14:paraId="5733B470" w14:textId="77777777" w:rsidR="00102818" w:rsidRPr="00136EDF" w:rsidRDefault="00AC4CBA" w:rsidP="003B5428">
      <w:pPr>
        <w:pStyle w:val="ListParagraph"/>
        <w:spacing w:line="360" w:lineRule="auto"/>
        <w:ind w:left="0"/>
        <w:jc w:val="both"/>
        <w:rPr>
          <w:rFonts w:cstheme="minorHAnsi"/>
        </w:rPr>
      </w:pPr>
      <w:r w:rsidRPr="00136EDF">
        <w:rPr>
          <w:rFonts w:cstheme="minorHAnsi"/>
        </w:rPr>
        <w:lastRenderedPageBreak/>
        <w:t>Open Spyder using the Anaconda command prompt and r</w:t>
      </w:r>
      <w:r w:rsidR="008A1FF6" w:rsidRPr="00136EDF">
        <w:rPr>
          <w:rFonts w:cstheme="minorHAnsi"/>
        </w:rPr>
        <w:t>un the following python (.</w:t>
      </w:r>
      <w:proofErr w:type="spellStart"/>
      <w:r w:rsidR="008A1FF6" w:rsidRPr="00136EDF">
        <w:rPr>
          <w:rFonts w:cstheme="minorHAnsi"/>
        </w:rPr>
        <w:t>py</w:t>
      </w:r>
      <w:proofErr w:type="spellEnd"/>
      <w:r w:rsidR="008A1FF6" w:rsidRPr="00136EDF">
        <w:rPr>
          <w:rFonts w:cstheme="minorHAnsi"/>
        </w:rPr>
        <w:t>) files step by step to train</w:t>
      </w:r>
      <w:r w:rsidRPr="00136EDF">
        <w:rPr>
          <w:rFonts w:cstheme="minorHAnsi"/>
        </w:rPr>
        <w:t xml:space="preserve"> and test</w:t>
      </w:r>
      <w:r w:rsidR="008A1FF6" w:rsidRPr="00136EDF">
        <w:rPr>
          <w:rFonts w:cstheme="minorHAnsi"/>
        </w:rPr>
        <w:t xml:space="preserve"> the data:</w:t>
      </w:r>
    </w:p>
    <w:p w14:paraId="759E0F84" w14:textId="77777777" w:rsidR="00102818" w:rsidRPr="00136EDF" w:rsidRDefault="008A1FF6" w:rsidP="003B5428">
      <w:pPr>
        <w:pStyle w:val="ListParagraph"/>
        <w:numPr>
          <w:ilvl w:val="0"/>
          <w:numId w:val="3"/>
        </w:numPr>
        <w:spacing w:line="360" w:lineRule="auto"/>
        <w:jc w:val="both"/>
        <w:rPr>
          <w:rFonts w:cstheme="minorHAnsi"/>
        </w:rPr>
      </w:pPr>
      <w:r w:rsidRPr="00136EDF">
        <w:rPr>
          <w:rFonts w:cstheme="minorHAnsi"/>
        </w:rPr>
        <w:t>supPreTrainDeepSleepNet.py</w:t>
      </w:r>
    </w:p>
    <w:p w14:paraId="4BC62B32" w14:textId="77777777" w:rsidR="00102818" w:rsidRPr="00136EDF" w:rsidRDefault="008A1FF6" w:rsidP="003B5428">
      <w:pPr>
        <w:pStyle w:val="ListParagraph"/>
        <w:numPr>
          <w:ilvl w:val="0"/>
          <w:numId w:val="3"/>
        </w:numPr>
        <w:spacing w:line="360" w:lineRule="auto"/>
        <w:jc w:val="both"/>
        <w:rPr>
          <w:rFonts w:cstheme="minorHAnsi"/>
        </w:rPr>
      </w:pPr>
      <w:r w:rsidRPr="00136EDF">
        <w:rPr>
          <w:rFonts w:cstheme="minorHAnsi"/>
        </w:rPr>
        <w:t>supPreTrain+TestDeepSleepNet.py</w:t>
      </w:r>
    </w:p>
    <w:p w14:paraId="0C73FAE7" w14:textId="77777777" w:rsidR="00102818" w:rsidRPr="00136EDF" w:rsidRDefault="00102818" w:rsidP="003B5428">
      <w:pPr>
        <w:pStyle w:val="ListParagraph"/>
        <w:spacing w:line="360" w:lineRule="auto"/>
        <w:ind w:left="1440"/>
        <w:jc w:val="both"/>
        <w:rPr>
          <w:rFonts w:cstheme="minorHAnsi"/>
        </w:rPr>
      </w:pPr>
    </w:p>
    <w:p w14:paraId="6F49BBF9" w14:textId="0A21EAF1" w:rsidR="00AC4CBA" w:rsidRPr="00136EDF" w:rsidRDefault="00AC4CBA" w:rsidP="003B5428">
      <w:pPr>
        <w:pStyle w:val="ListParagraph"/>
        <w:spacing w:line="360" w:lineRule="auto"/>
        <w:ind w:left="0"/>
        <w:jc w:val="both"/>
        <w:rPr>
          <w:rFonts w:cstheme="minorHAnsi"/>
        </w:rPr>
      </w:pPr>
      <w:r w:rsidRPr="00136EDF">
        <w:rPr>
          <w:rFonts w:cstheme="minorHAnsi"/>
        </w:rPr>
        <w:t>Then, run</w:t>
      </w:r>
      <w:r w:rsidR="008A1FF6" w:rsidRPr="00136EDF">
        <w:rPr>
          <w:rFonts w:cstheme="minorHAnsi"/>
        </w:rPr>
        <w:t xml:space="preserve"> </w:t>
      </w:r>
      <w:r w:rsidRPr="00136EDF">
        <w:rPr>
          <w:rFonts w:cstheme="minorHAnsi"/>
        </w:rPr>
        <w:t>‘</w:t>
      </w:r>
      <w:r w:rsidR="008A1FF6" w:rsidRPr="00136EDF">
        <w:rPr>
          <w:rFonts w:cstheme="minorHAnsi"/>
        </w:rPr>
        <w:t>activation_sf.py</w:t>
      </w:r>
      <w:r w:rsidRPr="00136EDF">
        <w:rPr>
          <w:rFonts w:cstheme="minorHAnsi"/>
        </w:rPr>
        <w:t>’</w:t>
      </w:r>
      <w:r w:rsidR="008A1FF6" w:rsidRPr="00136EDF">
        <w:rPr>
          <w:rFonts w:cstheme="minorHAnsi"/>
        </w:rPr>
        <w:t xml:space="preserve"> file to extract activations and save activations as .mat file from 1st CNN layer.</w:t>
      </w:r>
    </w:p>
    <w:p w14:paraId="44AE1CB4" w14:textId="075B7F2B" w:rsidR="00887887" w:rsidRPr="009916F0" w:rsidRDefault="00AC4CBA" w:rsidP="003B5428">
      <w:pPr>
        <w:pStyle w:val="Heading2"/>
        <w:numPr>
          <w:ilvl w:val="0"/>
          <w:numId w:val="6"/>
        </w:numPr>
        <w:spacing w:line="360" w:lineRule="auto"/>
        <w:jc w:val="both"/>
        <w:rPr>
          <w:rFonts w:asciiTheme="minorHAnsi" w:eastAsia="Noto Sans CJK SC Regular" w:hAnsiTheme="minorHAnsi" w:cstheme="minorHAnsi"/>
          <w:color w:val="auto"/>
          <w:sz w:val="22"/>
          <w:szCs w:val="22"/>
          <w:u w:val="single"/>
        </w:rPr>
      </w:pPr>
      <w:r w:rsidRPr="00136EDF">
        <w:rPr>
          <w:rStyle w:val="ListLabel1"/>
          <w:rFonts w:asciiTheme="minorHAnsi" w:eastAsia="Noto Sans CJK SC Regular" w:hAnsiTheme="minorHAnsi" w:cstheme="minorHAnsi"/>
          <w:color w:val="auto"/>
          <w:sz w:val="22"/>
          <w:szCs w:val="22"/>
          <w:u w:val="single"/>
        </w:rPr>
        <w:t>Selection of Sleep Stage 2 EEG epochs with prominent EEG Patterns via Welch PSD</w:t>
      </w:r>
    </w:p>
    <w:p w14:paraId="668FF423" w14:textId="77777777" w:rsidR="00AC4CBA" w:rsidRPr="00136EDF" w:rsidRDefault="00AC4CBA" w:rsidP="003B5428">
      <w:pPr>
        <w:spacing w:line="360" w:lineRule="auto"/>
        <w:jc w:val="both"/>
        <w:rPr>
          <w:rFonts w:cstheme="minorHAnsi"/>
        </w:rPr>
      </w:pPr>
      <w:r w:rsidRPr="00136EDF">
        <w:rPr>
          <w:rFonts w:cstheme="minorHAnsi"/>
        </w:rPr>
        <w:t xml:space="preserve">For each subject, we are to select five 1-minute EEG epochs that best exhibit for the prototypical EEG patterns occurring in sleep stage 2, the algorithm to perform this task was implemented in MATLAB. It first computed Welch Power Spectrum Density for all 1-minute EEG epochs from the recording. Although there are 39 subjects in the cohort, however, only 34 EEG recordings are used as remaining did not have sleep stage 2. The 34 EEG recordings .mat files have been used as an input and the predicted values saved as </w:t>
      </w:r>
      <w:r w:rsidRPr="00136EDF">
        <w:rPr>
          <w:rFonts w:eastAsia="Times New Roman" w:cstheme="minorHAnsi"/>
          <w:color w:val="0000FF"/>
        </w:rPr>
        <w:t>'predictionTestSub'+Subject_Index+</w:t>
      </w:r>
      <w:proofErr w:type="gramStart"/>
      <w:r w:rsidRPr="00136EDF">
        <w:rPr>
          <w:rFonts w:eastAsia="Times New Roman" w:cstheme="minorHAnsi"/>
          <w:color w:val="0000FF"/>
        </w:rPr>
        <w:t>'.mat</w:t>
      </w:r>
      <w:proofErr w:type="gramEnd"/>
      <w:r w:rsidRPr="00136EDF">
        <w:rPr>
          <w:rFonts w:eastAsia="Times New Roman" w:cstheme="minorHAnsi"/>
          <w:color w:val="0000FF"/>
        </w:rPr>
        <w:t xml:space="preserve">' </w:t>
      </w:r>
      <w:r w:rsidRPr="00136EDF">
        <w:rPr>
          <w:rFonts w:cstheme="minorHAnsi"/>
        </w:rPr>
        <w:t>files have been used to input only those EEG patterns which have sleep stage predicted values as 2.</w:t>
      </w:r>
    </w:p>
    <w:p w14:paraId="3B95DF3F" w14:textId="77777777" w:rsidR="00887887" w:rsidRPr="00136EDF" w:rsidRDefault="008A1FF6" w:rsidP="003B5428">
      <w:pPr>
        <w:pStyle w:val="Heading2"/>
        <w:spacing w:line="360" w:lineRule="auto"/>
        <w:jc w:val="both"/>
        <w:rPr>
          <w:rFonts w:asciiTheme="minorHAnsi" w:eastAsiaTheme="minorEastAsia" w:hAnsiTheme="minorHAnsi" w:cstheme="minorHAnsi"/>
          <w:color w:val="auto"/>
          <w:sz w:val="22"/>
          <w:szCs w:val="22"/>
        </w:rPr>
      </w:pPr>
      <w:r w:rsidRPr="00136EDF">
        <w:rPr>
          <w:rFonts w:asciiTheme="minorHAnsi" w:eastAsiaTheme="minorEastAsia" w:hAnsiTheme="minorHAnsi" w:cstheme="minorHAnsi"/>
          <w:color w:val="auto"/>
          <w:sz w:val="22"/>
          <w:szCs w:val="22"/>
        </w:rPr>
        <w:t>Run ‘</w:t>
      </w:r>
      <w:r w:rsidRPr="00136EDF">
        <w:rPr>
          <w:rFonts w:asciiTheme="minorHAnsi" w:eastAsiaTheme="minorEastAsia" w:hAnsiTheme="minorHAnsi" w:cstheme="minorHAnsi"/>
          <w:b/>
          <w:bCs/>
          <w:color w:val="auto"/>
          <w:sz w:val="22"/>
          <w:szCs w:val="22"/>
        </w:rPr>
        <w:t>Sleep_stage_2_welch_PSD.m</w:t>
      </w:r>
      <w:r w:rsidRPr="00136EDF">
        <w:rPr>
          <w:rFonts w:asciiTheme="minorHAnsi" w:eastAsiaTheme="minorEastAsia" w:hAnsiTheme="minorHAnsi" w:cstheme="minorHAnsi"/>
          <w:color w:val="auto"/>
          <w:sz w:val="22"/>
          <w:szCs w:val="22"/>
        </w:rPr>
        <w:t xml:space="preserve">’ </w:t>
      </w:r>
      <w:r w:rsidR="00AC4CBA" w:rsidRPr="00136EDF">
        <w:rPr>
          <w:rFonts w:asciiTheme="minorHAnsi" w:eastAsiaTheme="minorEastAsia" w:hAnsiTheme="minorHAnsi" w:cstheme="minorHAnsi"/>
          <w:color w:val="auto"/>
          <w:sz w:val="22"/>
          <w:szCs w:val="22"/>
        </w:rPr>
        <w:t xml:space="preserve">file </w:t>
      </w:r>
      <w:r w:rsidR="00887887" w:rsidRPr="00136EDF">
        <w:rPr>
          <w:rFonts w:asciiTheme="minorHAnsi" w:eastAsiaTheme="minorEastAsia" w:hAnsiTheme="minorHAnsi" w:cstheme="minorHAnsi"/>
          <w:color w:val="auto"/>
          <w:sz w:val="22"/>
          <w:szCs w:val="22"/>
        </w:rPr>
        <w:t>to find the top 5 Sleep Stage 2 EEG epochs with prominent EEG Patterns via Welch PSD.</w:t>
      </w:r>
    </w:p>
    <w:p w14:paraId="7FA24960" w14:textId="77777777" w:rsidR="00887887" w:rsidRPr="00136EDF" w:rsidRDefault="00887887" w:rsidP="003B5428">
      <w:pPr>
        <w:jc w:val="both"/>
        <w:rPr>
          <w:rFonts w:cstheme="minorHAnsi"/>
        </w:rPr>
      </w:pPr>
    </w:p>
    <w:p w14:paraId="0FE5F1BF" w14:textId="77777777" w:rsidR="00887887" w:rsidRPr="00136EDF" w:rsidRDefault="00887887" w:rsidP="003B5428">
      <w:pPr>
        <w:pStyle w:val="ListParagraph"/>
        <w:numPr>
          <w:ilvl w:val="0"/>
          <w:numId w:val="6"/>
        </w:numPr>
        <w:jc w:val="both"/>
        <w:rPr>
          <w:rStyle w:val="ListLabel1"/>
          <w:rFonts w:eastAsia="Noto Sans CJK SC Regular" w:cstheme="minorHAnsi"/>
          <w:u w:val="single"/>
        </w:rPr>
      </w:pPr>
      <w:r w:rsidRPr="00136EDF">
        <w:rPr>
          <w:rStyle w:val="ListLabel1"/>
          <w:rFonts w:eastAsia="Noto Sans CJK SC Regular" w:cstheme="minorHAnsi"/>
          <w:u w:val="single"/>
        </w:rPr>
        <w:t>Top Ranked Kernels (Sleep Stage 2</w:t>
      </w:r>
      <w:r w:rsidR="003B5428" w:rsidRPr="00136EDF">
        <w:rPr>
          <w:rStyle w:val="ListLabel1"/>
          <w:rFonts w:eastAsia="Noto Sans CJK SC Regular" w:cstheme="minorHAnsi"/>
          <w:u w:val="single"/>
        </w:rPr>
        <w:t>):</w:t>
      </w:r>
    </w:p>
    <w:p w14:paraId="0377E842" w14:textId="77777777" w:rsidR="003B5428" w:rsidRPr="00136EDF" w:rsidRDefault="003B5428" w:rsidP="003B5428">
      <w:pPr>
        <w:spacing w:line="360" w:lineRule="auto"/>
        <w:ind w:left="360"/>
        <w:jc w:val="both"/>
        <w:rPr>
          <w:rFonts w:cstheme="minorHAnsi"/>
        </w:rPr>
      </w:pPr>
      <w:r w:rsidRPr="00136EDF">
        <w:rPr>
          <w:rFonts w:cstheme="minorHAnsi"/>
        </w:rPr>
        <w:t>Now that we have the top five significant epochs for each subject, we can estimate the top ranked kernels among those selected epochs. For that run the ‘</w:t>
      </w:r>
      <w:r w:rsidRPr="00136EDF">
        <w:rPr>
          <w:rFonts w:cstheme="minorHAnsi"/>
          <w:b/>
          <w:bCs/>
        </w:rPr>
        <w:t>Sleep_stage_2_top_ranked_kernels.m’</w:t>
      </w:r>
      <w:r w:rsidRPr="00136EDF">
        <w:rPr>
          <w:rFonts w:cstheme="minorHAnsi"/>
        </w:rPr>
        <w:t xml:space="preserve"> file.</w:t>
      </w:r>
    </w:p>
    <w:p w14:paraId="2A15E479" w14:textId="77777777" w:rsidR="003B5428" w:rsidRPr="00136EDF" w:rsidRDefault="003B5428" w:rsidP="00387978">
      <w:pPr>
        <w:pStyle w:val="ListParagraph"/>
        <w:numPr>
          <w:ilvl w:val="0"/>
          <w:numId w:val="6"/>
        </w:numPr>
        <w:spacing w:line="360" w:lineRule="auto"/>
        <w:jc w:val="both"/>
        <w:rPr>
          <w:rStyle w:val="ListLabel1"/>
          <w:rFonts w:eastAsia="Noto Sans CJK SC Regular" w:cstheme="minorHAnsi"/>
          <w:u w:val="single"/>
        </w:rPr>
      </w:pPr>
      <w:r w:rsidRPr="00136EDF">
        <w:rPr>
          <w:rStyle w:val="ListLabel1"/>
          <w:rFonts w:eastAsia="Noto Sans CJK SC Regular" w:cstheme="minorHAnsi"/>
          <w:u w:val="single"/>
        </w:rPr>
        <w:t>Yule Walker Method to computer PSD of Top ranked Filters (Sleep Stage 2):</w:t>
      </w:r>
    </w:p>
    <w:p w14:paraId="5EF359A0" w14:textId="525E96DB" w:rsidR="00102818" w:rsidRPr="00136EDF" w:rsidRDefault="003B5428" w:rsidP="00136EDF">
      <w:pPr>
        <w:spacing w:line="360" w:lineRule="auto"/>
        <w:ind w:left="360"/>
        <w:jc w:val="both"/>
        <w:rPr>
          <w:rFonts w:eastAsia="Noto Sans CJK SC Regular" w:cstheme="minorHAnsi"/>
          <w:u w:val="single"/>
        </w:rPr>
      </w:pPr>
      <w:r w:rsidRPr="00136EDF">
        <w:rPr>
          <w:rFonts w:cstheme="minorHAnsi"/>
        </w:rPr>
        <w:t xml:space="preserve">After obtaining the top ranked kernels of all subjects for sleep stage 2 epoch, the next step is to compute the power spectral density estimate of learned CNN kernels. For that </w:t>
      </w:r>
      <w:r w:rsidR="008A1FF6" w:rsidRPr="00136EDF">
        <w:rPr>
          <w:rFonts w:cstheme="minorHAnsi"/>
        </w:rPr>
        <w:t>run ‘</w:t>
      </w:r>
      <w:r w:rsidR="008A1FF6" w:rsidRPr="00136EDF">
        <w:rPr>
          <w:rFonts w:cstheme="minorHAnsi"/>
          <w:b/>
          <w:bCs/>
        </w:rPr>
        <w:t>Sleep_stage_2_Yule_Walker.m’</w:t>
      </w:r>
      <w:r w:rsidR="008A1FF6" w:rsidRPr="00136EDF">
        <w:rPr>
          <w:rFonts w:cstheme="minorHAnsi"/>
        </w:rPr>
        <w:t xml:space="preserve"> to plot and compute PSD of learned kernels. </w:t>
      </w:r>
    </w:p>
    <w:p w14:paraId="2B508621" w14:textId="557B3DB3" w:rsidR="00102818" w:rsidRPr="00136EDF" w:rsidRDefault="00136EDF" w:rsidP="00136EDF">
      <w:pPr>
        <w:spacing w:line="360" w:lineRule="auto"/>
        <w:jc w:val="both"/>
        <w:rPr>
          <w:rFonts w:cstheme="minorHAnsi"/>
        </w:rPr>
      </w:pPr>
      <w:r w:rsidRPr="00136EDF">
        <w:rPr>
          <w:rFonts w:ascii="Times New Roman" w:hAnsi="Times New Roman" w:cs="Times New Roman"/>
          <w:b/>
          <w:bCs/>
          <w:noProof/>
          <w:sz w:val="20"/>
          <w:szCs w:val="20"/>
        </w:rPr>
        <mc:AlternateContent>
          <mc:Choice Requires="wps">
            <w:drawing>
              <wp:anchor distT="45720" distB="45720" distL="114300" distR="114300" simplePos="0" relativeHeight="251671552" behindDoc="0" locked="0" layoutInCell="1" allowOverlap="1" wp14:anchorId="213067EC" wp14:editId="14E8B122">
                <wp:simplePos x="0" y="0"/>
                <wp:positionH relativeFrom="margin">
                  <wp:posOffset>-190500</wp:posOffset>
                </wp:positionH>
                <wp:positionV relativeFrom="paragraph">
                  <wp:posOffset>790575</wp:posOffset>
                </wp:positionV>
                <wp:extent cx="5876925" cy="1404620"/>
                <wp:effectExtent l="0" t="0" r="2857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rgbClr val="000000"/>
                          </a:solidFill>
                          <a:miter lim="800000"/>
                          <a:headEnd/>
                          <a:tailEnd/>
                        </a:ln>
                      </wps:spPr>
                      <wps:txbx>
                        <w:txbxContent>
                          <w:p w14:paraId="750B359B" w14:textId="49154C6B" w:rsidR="00F46687" w:rsidRPr="00F46687" w:rsidRDefault="00136EDF" w:rsidP="00A067FA">
                            <w:pPr>
                              <w:shd w:val="clear" w:color="auto" w:fill="FCFCFC"/>
                              <w:spacing w:after="0" w:line="240" w:lineRule="auto"/>
                              <w:rPr>
                                <w:rFonts w:ascii="Source Sans Pro" w:eastAsia="Times New Roman" w:hAnsi="Source Sans Pro" w:cs="Times New Roman"/>
                                <w:b/>
                                <w:bCs/>
                                <w:color w:val="333333"/>
                                <w:spacing w:val="4"/>
                                <w:sz w:val="21"/>
                                <w:szCs w:val="21"/>
                                <w:lang w:eastAsia="en-GB"/>
                              </w:rPr>
                            </w:pPr>
                            <w:r w:rsidRPr="00136EDF">
                              <w:rPr>
                                <w:rFonts w:cstheme="minorHAnsi"/>
                                <w:b/>
                                <w:bCs/>
                              </w:rPr>
                              <w:t>Please cite:</w:t>
                            </w:r>
                            <w:r w:rsidRPr="00136EDF">
                              <w:rPr>
                                <w:rFonts w:cstheme="minorHAnsi"/>
                                <w:b/>
                                <w:bCs/>
                                <w:color w:val="000000" w:themeColor="text1"/>
                              </w:rPr>
                              <w:t xml:space="preserve"> </w:t>
                            </w:r>
                            <w:r w:rsidR="00F46687" w:rsidRPr="00F46687">
                              <w:rPr>
                                <w:rFonts w:ascii="Source Sans Pro" w:eastAsia="Times New Roman" w:hAnsi="Source Sans Pro" w:cs="Times New Roman"/>
                                <w:b/>
                                <w:bCs/>
                                <w:color w:val="333333"/>
                                <w:spacing w:val="4"/>
                                <w:sz w:val="21"/>
                                <w:szCs w:val="21"/>
                                <w:lang w:eastAsia="en-GB"/>
                              </w:rPr>
                              <w:t>Cite this paper as:</w:t>
                            </w:r>
                          </w:p>
                          <w:p w14:paraId="25FE76CB" w14:textId="08F190E3" w:rsidR="00136EDF" w:rsidRPr="00F46687" w:rsidRDefault="00F46687" w:rsidP="00F46687">
                            <w:pPr>
                              <w:shd w:val="clear" w:color="auto" w:fill="FCFCFC"/>
                              <w:spacing w:after="0" w:line="240" w:lineRule="auto"/>
                              <w:rPr>
                                <w:rFonts w:ascii="Source Sans Pro" w:eastAsia="Times New Roman" w:hAnsi="Source Sans Pro" w:cs="Times New Roman"/>
                                <w:color w:val="333333"/>
                                <w:spacing w:val="4"/>
                                <w:sz w:val="21"/>
                                <w:szCs w:val="21"/>
                                <w:lang w:eastAsia="en-GB"/>
                              </w:rPr>
                            </w:pPr>
                            <w:proofErr w:type="spellStart"/>
                            <w:r w:rsidRPr="00F46687">
                              <w:rPr>
                                <w:rFonts w:ascii="Source Sans Pro" w:eastAsia="Times New Roman" w:hAnsi="Source Sans Pro" w:cs="Times New Roman"/>
                                <w:color w:val="333333"/>
                                <w:spacing w:val="4"/>
                                <w:sz w:val="21"/>
                                <w:szCs w:val="21"/>
                                <w:lang w:eastAsia="en-GB"/>
                              </w:rPr>
                              <w:t>Turabee</w:t>
                            </w:r>
                            <w:proofErr w:type="spellEnd"/>
                            <w:r w:rsidRPr="00F46687">
                              <w:rPr>
                                <w:rFonts w:ascii="Source Sans Pro" w:eastAsia="Times New Roman" w:hAnsi="Source Sans Pro" w:cs="Times New Roman"/>
                                <w:color w:val="333333"/>
                                <w:spacing w:val="4"/>
                                <w:sz w:val="21"/>
                                <w:szCs w:val="21"/>
                                <w:lang w:eastAsia="en-GB"/>
                              </w:rPr>
                              <w:t xml:space="preserve"> G., Shen Y., Cosma G. (2020) Interpreting the Filters in the First Layer of a Convolutional Neural Network for Sleep Stage Classification. In: Ju Z., Yang L., Yang C., </w:t>
                            </w:r>
                            <w:proofErr w:type="spellStart"/>
                            <w:r w:rsidRPr="00F46687">
                              <w:rPr>
                                <w:rFonts w:ascii="Source Sans Pro" w:eastAsia="Times New Roman" w:hAnsi="Source Sans Pro" w:cs="Times New Roman"/>
                                <w:color w:val="333333"/>
                                <w:spacing w:val="4"/>
                                <w:sz w:val="21"/>
                                <w:szCs w:val="21"/>
                                <w:lang w:eastAsia="en-GB"/>
                              </w:rPr>
                              <w:t>Gegov</w:t>
                            </w:r>
                            <w:proofErr w:type="spellEnd"/>
                            <w:r w:rsidRPr="00F46687">
                              <w:rPr>
                                <w:rFonts w:ascii="Source Sans Pro" w:eastAsia="Times New Roman" w:hAnsi="Source Sans Pro" w:cs="Times New Roman"/>
                                <w:color w:val="333333"/>
                                <w:spacing w:val="4"/>
                                <w:sz w:val="21"/>
                                <w:szCs w:val="21"/>
                                <w:lang w:eastAsia="en-GB"/>
                              </w:rPr>
                              <w:t xml:space="preserve"> A., Zhou D. (eds) Advances in Computational Intelligence Systems. UKCI 2019. Advances in Intelligent Systems and Computing, vol 1043. Springer, Cham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13067EC" id="_x0000_t202" coordsize="21600,21600" o:spt="202" path="m,l,21600r21600,l21600,xe">
                <v:stroke joinstyle="miter"/>
                <v:path gradientshapeok="t" o:connecttype="rect"/>
              </v:shapetype>
              <v:shape id="Text Box 2" o:spid="_x0000_s1026" type="#_x0000_t202" style="position:absolute;left:0;text-align:left;margin-left:-15pt;margin-top:62.25pt;width:462.7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">
                <v:textbox style="mso-fit-shape-to-text:t">
                  <w:txbxContent>
                    <w:p w14:paraId="750B359B" w14:textId="49154C6B" w:rsidR="00F46687" w:rsidRPr="00F46687" w:rsidRDefault="00136EDF" w:rsidP="00A067FA">
                      <w:pPr>
                        <w:shd w:val="clear" w:color="auto" w:fill="FCFCFC"/>
                        <w:spacing w:after="0" w:line="240" w:lineRule="auto"/>
                        <w:rPr>
                          <w:rFonts w:ascii="Source Sans Pro" w:eastAsia="Times New Roman" w:hAnsi="Source Sans Pro" w:cs="Times New Roman"/>
                          <w:b/>
                          <w:bCs/>
                          <w:color w:val="333333"/>
                          <w:spacing w:val="4"/>
                          <w:sz w:val="21"/>
                          <w:szCs w:val="21"/>
                          <w:lang w:eastAsia="en-GB"/>
                        </w:rPr>
                      </w:pPr>
                      <w:r w:rsidRPr="00136EDF">
                        <w:rPr>
                          <w:rFonts w:cstheme="minorHAnsi"/>
                          <w:b/>
                          <w:bCs/>
                        </w:rPr>
                        <w:t>Please cite:</w:t>
                      </w:r>
                      <w:r w:rsidRPr="00136EDF">
                        <w:rPr>
                          <w:rFonts w:cstheme="minorHAnsi"/>
                          <w:b/>
                          <w:bCs/>
                          <w:color w:val="000000" w:themeColor="text1"/>
                        </w:rPr>
                        <w:t xml:space="preserve"> </w:t>
                      </w:r>
                      <w:r w:rsidR="00F46687" w:rsidRPr="00F46687">
                        <w:rPr>
                          <w:rFonts w:ascii="Source Sans Pro" w:eastAsia="Times New Roman" w:hAnsi="Source Sans Pro" w:cs="Times New Roman"/>
                          <w:b/>
                          <w:bCs/>
                          <w:color w:val="333333"/>
                          <w:spacing w:val="4"/>
                          <w:sz w:val="21"/>
                          <w:szCs w:val="21"/>
                          <w:lang w:eastAsia="en-GB"/>
                        </w:rPr>
                        <w:t>Cite this paper as:</w:t>
                      </w:r>
                    </w:p>
                    <w:p w14:paraId="25FE76CB" w14:textId="08F190E3" w:rsidR="00136EDF" w:rsidRPr="00F46687" w:rsidRDefault="00F46687" w:rsidP="00F46687">
                      <w:pPr>
                        <w:shd w:val="clear" w:color="auto" w:fill="FCFCFC"/>
                        <w:spacing w:after="0" w:line="240" w:lineRule="auto"/>
                        <w:rPr>
                          <w:rFonts w:ascii="Source Sans Pro" w:eastAsia="Times New Roman" w:hAnsi="Source Sans Pro" w:cs="Times New Roman"/>
                          <w:color w:val="333333"/>
                          <w:spacing w:val="4"/>
                          <w:sz w:val="21"/>
                          <w:szCs w:val="21"/>
                          <w:lang w:eastAsia="en-GB"/>
                        </w:rPr>
                      </w:pPr>
                      <w:proofErr w:type="spellStart"/>
                      <w:r w:rsidRPr="00F46687">
                        <w:rPr>
                          <w:rFonts w:ascii="Source Sans Pro" w:eastAsia="Times New Roman" w:hAnsi="Source Sans Pro" w:cs="Times New Roman"/>
                          <w:color w:val="333333"/>
                          <w:spacing w:val="4"/>
                          <w:sz w:val="21"/>
                          <w:szCs w:val="21"/>
                          <w:lang w:eastAsia="en-GB"/>
                        </w:rPr>
                        <w:t>Turabee</w:t>
                      </w:r>
                      <w:proofErr w:type="spellEnd"/>
                      <w:r w:rsidRPr="00F46687">
                        <w:rPr>
                          <w:rFonts w:ascii="Source Sans Pro" w:eastAsia="Times New Roman" w:hAnsi="Source Sans Pro" w:cs="Times New Roman"/>
                          <w:color w:val="333333"/>
                          <w:spacing w:val="4"/>
                          <w:sz w:val="21"/>
                          <w:szCs w:val="21"/>
                          <w:lang w:eastAsia="en-GB"/>
                        </w:rPr>
                        <w:t xml:space="preserve"> G., Shen Y., Cosma G. (2020) Interpreting the Filters in the First Layer of a Convolutional Neural Network for Sleep Stage Classification. In: Ju Z., Yang L., Yang C., </w:t>
                      </w:r>
                      <w:proofErr w:type="spellStart"/>
                      <w:r w:rsidRPr="00F46687">
                        <w:rPr>
                          <w:rFonts w:ascii="Source Sans Pro" w:eastAsia="Times New Roman" w:hAnsi="Source Sans Pro" w:cs="Times New Roman"/>
                          <w:color w:val="333333"/>
                          <w:spacing w:val="4"/>
                          <w:sz w:val="21"/>
                          <w:szCs w:val="21"/>
                          <w:lang w:eastAsia="en-GB"/>
                        </w:rPr>
                        <w:t>Gegov</w:t>
                      </w:r>
                      <w:proofErr w:type="spellEnd"/>
                      <w:r w:rsidRPr="00F46687">
                        <w:rPr>
                          <w:rFonts w:ascii="Source Sans Pro" w:eastAsia="Times New Roman" w:hAnsi="Source Sans Pro" w:cs="Times New Roman"/>
                          <w:color w:val="333333"/>
                          <w:spacing w:val="4"/>
                          <w:sz w:val="21"/>
                          <w:szCs w:val="21"/>
                          <w:lang w:eastAsia="en-GB"/>
                        </w:rPr>
                        <w:t xml:space="preserve"> A., Zhou D. (eds) Advances in Computational Intelligence Systems. UKCI 2019. Advances in Intelligent Systems and Computing, vol 1043. Springer, Cham</w:t>
                      </w:r>
                    </w:p>
                  </w:txbxContent>
                </v:textbox>
                <w10:wrap type="square" anchorx="margin"/>
              </v:shape>
            </w:pict>
          </mc:Fallback>
        </mc:AlternateContent>
      </w:r>
      <w:r w:rsidR="008A1FF6" w:rsidRPr="00136EDF">
        <w:rPr>
          <w:rFonts w:cstheme="minorHAnsi"/>
        </w:rPr>
        <w:t>Similarly, run ‘</w:t>
      </w:r>
      <w:r w:rsidR="008A1FF6" w:rsidRPr="00136EDF">
        <w:rPr>
          <w:rFonts w:cstheme="minorHAnsi"/>
          <w:b/>
          <w:bCs/>
        </w:rPr>
        <w:t>Sleep_stage_4_welch_PSD.m’</w:t>
      </w:r>
      <w:r w:rsidR="008A1FF6" w:rsidRPr="00136EDF">
        <w:rPr>
          <w:rFonts w:cstheme="minorHAnsi"/>
        </w:rPr>
        <w:t>, ‘</w:t>
      </w:r>
      <w:r w:rsidR="008A1FF6" w:rsidRPr="00136EDF">
        <w:rPr>
          <w:rFonts w:cstheme="minorHAnsi"/>
          <w:b/>
          <w:bCs/>
        </w:rPr>
        <w:t>Sleep_stage_4_top_ranked_kernels.m</w:t>
      </w:r>
      <w:r w:rsidR="008A1FF6" w:rsidRPr="00136EDF">
        <w:rPr>
          <w:rFonts w:cstheme="minorHAnsi"/>
        </w:rPr>
        <w:t>’ and ‘</w:t>
      </w:r>
      <w:r w:rsidR="008A1FF6" w:rsidRPr="00136EDF">
        <w:rPr>
          <w:rFonts w:cstheme="minorHAnsi"/>
          <w:b/>
          <w:bCs/>
        </w:rPr>
        <w:t>Sleep_stage_4_Yule_Walker.m</w:t>
      </w:r>
      <w:r w:rsidR="008A1FF6" w:rsidRPr="00136EDF">
        <w:rPr>
          <w:rFonts w:cstheme="minorHAnsi"/>
        </w:rPr>
        <w:t>’ to get the results for sleep stage 4.</w:t>
      </w:r>
    </w:p>
    <w:sectPr w:rsidR="00102818" w:rsidRPr="00136EDF" w:rsidSect="009916F0">
      <w:pgSz w:w="11906" w:h="16838"/>
      <w:pgMar w:top="1440" w:right="1440" w:bottom="1135"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B219B" w14:textId="77777777" w:rsidR="007F4B7A" w:rsidRDefault="007F4B7A" w:rsidP="00C43541">
      <w:pPr>
        <w:spacing w:after="0" w:line="240" w:lineRule="auto"/>
      </w:pPr>
      <w:r>
        <w:separator/>
      </w:r>
    </w:p>
  </w:endnote>
  <w:endnote w:type="continuationSeparator" w:id="0">
    <w:p w14:paraId="19E4057D" w14:textId="77777777" w:rsidR="007F4B7A" w:rsidRDefault="007F4B7A" w:rsidP="00C43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8D7E0" w14:textId="77777777" w:rsidR="007F4B7A" w:rsidRDefault="007F4B7A" w:rsidP="00C43541">
      <w:pPr>
        <w:spacing w:after="0" w:line="240" w:lineRule="auto"/>
      </w:pPr>
      <w:r>
        <w:separator/>
      </w:r>
    </w:p>
  </w:footnote>
  <w:footnote w:type="continuationSeparator" w:id="0">
    <w:p w14:paraId="7FC15E4C" w14:textId="77777777" w:rsidR="007F4B7A" w:rsidRDefault="007F4B7A" w:rsidP="00C43541">
      <w:pPr>
        <w:spacing w:after="0" w:line="240" w:lineRule="auto"/>
      </w:pPr>
      <w:r>
        <w:continuationSeparator/>
      </w:r>
    </w:p>
  </w:footnote>
  <w:footnote w:id="1">
    <w:p w14:paraId="02C7B3F7" w14:textId="77777777" w:rsidR="0054004E" w:rsidRDefault="0054004E">
      <w:pPr>
        <w:pStyle w:val="FootnoteText"/>
      </w:pPr>
      <w:r>
        <w:rPr>
          <w:rStyle w:val="FootnoteReference"/>
        </w:rPr>
        <w:footnoteRef/>
      </w:r>
      <w:r>
        <w:t xml:space="preserve"> </w:t>
      </w:r>
      <w:hyperlink r:id="rId1" w:history="1">
        <w:r>
          <w:rPr>
            <w:rStyle w:val="Hyperlink"/>
          </w:rPr>
          <w:t>https://www.anaconda.com/distribution/</w:t>
        </w:r>
      </w:hyperlink>
    </w:p>
  </w:footnote>
  <w:footnote w:id="2">
    <w:p w14:paraId="424FB897" w14:textId="77777777" w:rsidR="00EB73D7" w:rsidRDefault="00EB73D7">
      <w:pPr>
        <w:pStyle w:val="FootnoteText"/>
      </w:pPr>
      <w:r>
        <w:rPr>
          <w:rStyle w:val="FootnoteReference"/>
        </w:rPr>
        <w:footnoteRef/>
      </w:r>
      <w:r>
        <w:t xml:space="preserve"> </w:t>
      </w:r>
      <w:hyperlink r:id="rId2" w:history="1">
        <w:r>
          <w:rPr>
            <w:rStyle w:val="Hyperlink"/>
          </w:rPr>
          <w:t>https://physionet.org/content/sleep-edf/1.0.0/</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E4D60"/>
    <w:multiLevelType w:val="multilevel"/>
    <w:tmpl w:val="51628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A80216"/>
    <w:multiLevelType w:val="multilevel"/>
    <w:tmpl w:val="49D862C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17071CD9"/>
    <w:multiLevelType w:val="hybridMultilevel"/>
    <w:tmpl w:val="B7DE63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903019"/>
    <w:multiLevelType w:val="multilevel"/>
    <w:tmpl w:val="BB1A459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2806342B"/>
    <w:multiLevelType w:val="hybridMultilevel"/>
    <w:tmpl w:val="318654A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102FC5"/>
    <w:multiLevelType w:val="multilevel"/>
    <w:tmpl w:val="901636D8"/>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75B0230"/>
    <w:multiLevelType w:val="multilevel"/>
    <w:tmpl w:val="5B80CF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63423552"/>
    <w:multiLevelType w:val="multilevel"/>
    <w:tmpl w:val="7458F5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6BD0657"/>
    <w:multiLevelType w:val="multilevel"/>
    <w:tmpl w:val="5B80CF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7"/>
  </w:num>
  <w:num w:numId="2">
    <w:abstractNumId w:val="5"/>
  </w:num>
  <w:num w:numId="3">
    <w:abstractNumId w:val="3"/>
  </w:num>
  <w:num w:numId="4">
    <w:abstractNumId w:val="1"/>
  </w:num>
  <w:num w:numId="5">
    <w:abstractNumId w:val="0"/>
  </w:num>
  <w:num w:numId="6">
    <w:abstractNumId w:val="6"/>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KwMDMyNzA0tTC1MLZU0lEKTi0uzszPAykwqgUA08a3oCwAAAA="/>
  </w:docVars>
  <w:rsids>
    <w:rsidRoot w:val="00102818"/>
    <w:rsid w:val="00102818"/>
    <w:rsid w:val="00136EDF"/>
    <w:rsid w:val="00387978"/>
    <w:rsid w:val="003B5428"/>
    <w:rsid w:val="00462922"/>
    <w:rsid w:val="0054004E"/>
    <w:rsid w:val="00762218"/>
    <w:rsid w:val="00784EDB"/>
    <w:rsid w:val="007F4B7A"/>
    <w:rsid w:val="00887887"/>
    <w:rsid w:val="008A1FF6"/>
    <w:rsid w:val="00937F96"/>
    <w:rsid w:val="009916F0"/>
    <w:rsid w:val="00A067FA"/>
    <w:rsid w:val="00AC4CBA"/>
    <w:rsid w:val="00B16C9C"/>
    <w:rsid w:val="00BD0706"/>
    <w:rsid w:val="00C43541"/>
    <w:rsid w:val="00CA5340"/>
    <w:rsid w:val="00DC2CC9"/>
    <w:rsid w:val="00EB73D7"/>
    <w:rsid w:val="00F4668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4E744"/>
  <w15:docId w15:val="{D7572DA1-8132-4943-98C5-A3D0D78E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next w:val="Normal"/>
    <w:link w:val="Heading2Char"/>
    <w:uiPriority w:val="9"/>
    <w:unhideWhenUsed/>
    <w:qFormat/>
    <w:rsid w:val="00BD07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07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311F1"/>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val="0"/>
      <w:bCs w:val="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595A5F"/>
    <w:pPr>
      <w:ind w:left="720"/>
      <w:contextualSpacing/>
    </w:pPr>
  </w:style>
  <w:style w:type="paragraph" w:styleId="Header">
    <w:name w:val="header"/>
    <w:basedOn w:val="Normal"/>
    <w:link w:val="HeaderChar"/>
    <w:uiPriority w:val="99"/>
    <w:unhideWhenUsed/>
    <w:rsid w:val="00C435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541"/>
  </w:style>
  <w:style w:type="paragraph" w:styleId="Footer">
    <w:name w:val="footer"/>
    <w:basedOn w:val="Normal"/>
    <w:link w:val="FooterChar"/>
    <w:uiPriority w:val="99"/>
    <w:unhideWhenUsed/>
    <w:rsid w:val="00C435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541"/>
  </w:style>
  <w:style w:type="character" w:styleId="Hyperlink">
    <w:name w:val="Hyperlink"/>
    <w:basedOn w:val="DefaultParagraphFont"/>
    <w:uiPriority w:val="99"/>
    <w:unhideWhenUsed/>
    <w:rsid w:val="0054004E"/>
    <w:rPr>
      <w:color w:val="0563C1" w:themeColor="hyperlink"/>
      <w:u w:val="single"/>
    </w:rPr>
  </w:style>
  <w:style w:type="paragraph" w:styleId="FootnoteText">
    <w:name w:val="footnote text"/>
    <w:basedOn w:val="Normal"/>
    <w:link w:val="FootnoteTextChar"/>
    <w:uiPriority w:val="99"/>
    <w:semiHidden/>
    <w:unhideWhenUsed/>
    <w:rsid w:val="005400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004E"/>
    <w:rPr>
      <w:sz w:val="20"/>
      <w:szCs w:val="20"/>
    </w:rPr>
  </w:style>
  <w:style w:type="character" w:styleId="FootnoteReference">
    <w:name w:val="footnote reference"/>
    <w:basedOn w:val="DefaultParagraphFont"/>
    <w:uiPriority w:val="99"/>
    <w:semiHidden/>
    <w:unhideWhenUsed/>
    <w:rsid w:val="0054004E"/>
    <w:rPr>
      <w:vertAlign w:val="superscript"/>
    </w:rPr>
  </w:style>
  <w:style w:type="character" w:customStyle="1" w:styleId="Heading3Char">
    <w:name w:val="Heading 3 Char"/>
    <w:basedOn w:val="DefaultParagraphFont"/>
    <w:link w:val="Heading3"/>
    <w:uiPriority w:val="9"/>
    <w:rsid w:val="00BD07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BD070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49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physionet.org/content/sleep-edf/1.0.0/" TargetMode="External"/><Relationship Id="rId1" Type="http://schemas.openxmlformats.org/officeDocument/2006/relationships/hyperlink" Target="https://www.anaconda.com/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98C5EE5B-3956-4410-AB07-E82239CC2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8730</TotalTime>
  <Pages>7</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Gulrukh Turabee 2018 (N0818006)</dc:creator>
  <dc:description/>
  <cp:lastModifiedBy>Georgina Cosma</cp:lastModifiedBy>
  <cp:revision>49</cp:revision>
  <cp:lastPrinted>2019-09-04T17:10:00Z</cp:lastPrinted>
  <dcterms:created xsi:type="dcterms:W3CDTF">2019-07-03T12:49:00Z</dcterms:created>
  <dcterms:modified xsi:type="dcterms:W3CDTF">2019-09-09T06:35:00Z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Nottingham Trent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