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BF50162">
      <w:r w:rsidR="6B941594">
        <w:rPr/>
        <w:t>All is well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89920"/>
    <w:rsid w:val="63989920"/>
    <w:rsid w:val="6B94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F391"/>
  <w15:chartTrackingRefBased/>
  <w15:docId w15:val="{65602E30-CC3C-4263-AFFF-317A2A39B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2025-12-12T18:58:31.6241963Z</dcterms:created>
  <dcterms:modified xsi:type="dcterms:W3CDTF">2025-12-12T18:59:12.6766795Z</dcterms:modified>
  <dc:creator>SHAIK PARVEEN</dc:creator>
  <lastModifiedBy>SHAIK PARVEEN</lastModifiedBy>
</coreProperties>
</file>