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288" w:lineRule="auto"/>
        <w:jc w:val="center"/>
        <w:rPr>
          <w:rFonts w:ascii="Roboto" w:cs="Roboto" w:eastAsia="Roboto" w:hAnsi="Roboto"/>
          <w:b w:val="1"/>
          <w:bCs w:val="1"/>
          <w:color w:val="032d60"/>
          <w:sz w:val="60"/>
          <w:szCs w:val="60"/>
          <w:highlight w:val="white"/>
        </w:rPr>
      </w:pPr>
      <w:bookmarkStart w:colFirst="0" w:colLast="0" w:name="_sjatdzguqsbu" w:id="0"/>
      <w:bookmarkEnd w:id="0"/>
      <w:r w:rsidDel="00000000" w:rsidR="00000000" w:rsidRPr="00000000">
        <w:rPr>
          <w:rFonts w:ascii="Roboto" w:cs="Roboto" w:eastAsia="Roboto" w:hAnsi="Roboto"/>
          <w:b w:val="1"/>
          <w:bCs w:val="1"/>
          <w:color w:val="032d60"/>
          <w:sz w:val="60"/>
          <w:szCs w:val="60"/>
          <w:highlight w:val="white"/>
          <w:rtl w:val="0"/>
        </w:rPr>
        <w:t xml:space="preserve">Salesforce is the platform</w:t>
      </w:r>
    </w:p>
    <w:p w:rsidR="00000000" w:rsidDel="00000000" w:rsidP="00000000" w:rsidRDefault="00000000" w:rsidRPr="00000000" w14:paraId="00000002">
      <w:pPr>
        <w:pStyle w:val="Heading2"/>
        <w:keepNext w:val="0"/>
        <w:keepLines w:val="0"/>
        <w:spacing w:after="80" w:before="0" w:line="288" w:lineRule="auto"/>
        <w:jc w:val="center"/>
        <w:rPr>
          <w:rFonts w:ascii="Roboto" w:cs="Roboto" w:eastAsia="Roboto" w:hAnsi="Roboto"/>
          <w:b w:val="1"/>
          <w:bCs w:val="1"/>
          <w:color w:val="032d60"/>
          <w:sz w:val="60"/>
          <w:szCs w:val="60"/>
          <w:highlight w:val="white"/>
        </w:rPr>
      </w:pPr>
      <w:bookmarkStart w:colFirst="0" w:colLast="0" w:name="_sjatdzguqsbu" w:id="0"/>
      <w:bookmarkEnd w:id="0"/>
      <w:r w:rsidDel="00000000" w:rsidR="00000000" w:rsidRPr="00000000">
        <w:rPr>
          <w:rFonts w:ascii="Roboto" w:cs="Roboto" w:eastAsia="Roboto" w:hAnsi="Roboto"/>
          <w:b w:val="1"/>
          <w:bCs w:val="1"/>
          <w:color w:val="032d60"/>
          <w:sz w:val="60"/>
          <w:szCs w:val="60"/>
          <w:highlight w:val="white"/>
          <w:rtl w:val="0"/>
        </w:rPr>
        <w:t xml:space="preserve">for the Agentic Enterprise.</w:t>
      </w:r>
    </w:p>
    <w:p w:rsidR="00000000" w:rsidDel="00000000" w:rsidP="00000000" w:rsidRDefault="00000000" w:rsidRPr="00000000" w14:paraId="00000003">
      <w:pPr>
        <w:spacing w:after="720" w:before="360" w:line="373.33333333333337" w:lineRule="auto"/>
        <w:ind w:left="840" w:right="840" w:firstLine="0"/>
        <w:jc w:val="cente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Our deeply unified platform brings together apps, data, agents, and metadata to drive customer and employee success. With trust and governance built in, Salesforce ensures your AI and business scale securely, reliably, and with confidence.</w:t>
      </w:r>
    </w:p>
    <w:p w:rsidR="00000000" w:rsidDel="00000000" w:rsidP="00000000" w:rsidRDefault="00000000" w:rsidRPr="00000000" w14:paraId="00000004">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Pr>
        <w:drawing>
          <wp:inline distB="114300" distT="114300" distL="114300" distR="114300">
            <wp:extent cx="5943600" cy="1816100"/>
            <wp:effectExtent b="0" l="0" r="0" t="0"/>
            <wp:docPr id="17" name="image25.jpg"/>
            <a:graphic>
              <a:graphicData uri="http://schemas.openxmlformats.org/drawingml/2006/picture">
                <pic:pic>
                  <pic:nvPicPr>
                    <pic:cNvPr id="0" name="image25.jpg"/>
                    <pic:cNvPicPr preferRelativeResize="0"/>
                  </pic:nvPicPr>
                  <pic:blipFill>
                    <a:blip r:embed="rId6"/>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keepNext w:val="0"/>
        <w:keepLines w:val="0"/>
        <w:spacing w:after="0" w:before="0" w:line="288" w:lineRule="auto"/>
        <w:jc w:val="center"/>
        <w:rPr>
          <w:rFonts w:ascii="Roboto" w:cs="Roboto" w:eastAsia="Roboto" w:hAnsi="Roboto"/>
          <w:b w:val="1"/>
          <w:bCs w:val="1"/>
          <w:color w:val="032d60"/>
          <w:sz w:val="60"/>
          <w:szCs w:val="60"/>
          <w:highlight w:val="white"/>
        </w:rPr>
      </w:pPr>
      <w:bookmarkStart w:colFirst="0" w:colLast="0" w:name="_jcr1hxcyeuak" w:id="1"/>
      <w:bookmarkEnd w:id="1"/>
      <w:r w:rsidDel="00000000" w:rsidR="00000000" w:rsidRPr="00000000">
        <w:rPr>
          <w:rFonts w:ascii="Roboto" w:cs="Roboto" w:eastAsia="Roboto" w:hAnsi="Roboto"/>
          <w:b w:val="1"/>
          <w:bCs w:val="1"/>
          <w:color w:val="032d60"/>
          <w:sz w:val="60"/>
          <w:szCs w:val="60"/>
          <w:highlight w:val="white"/>
          <w:rtl w:val="0"/>
        </w:rPr>
        <w:t xml:space="preserve">Launch faster with 16+ Agentforce solutions, built for your industry.</w:t>
      </w:r>
    </w:p>
    <w:p w:rsidR="00000000" w:rsidDel="00000000" w:rsidP="00000000" w:rsidRDefault="00000000" w:rsidRPr="00000000" w14:paraId="00000006">
      <w:pPr>
        <w:spacing w:before="360" w:line="373.33333333333337" w:lineRule="auto"/>
        <w:ind w:left="840" w:right="840" w:firstLine="0"/>
        <w:jc w:val="cente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Designed with industry expertise, these out-of-the-box solutions align with your workflows, data, and customer needs, so you can modernize faster, go to market sooner, and deliver value from day one.</w:t>
      </w:r>
    </w:p>
    <w:p w:rsidR="00000000" w:rsidDel="00000000" w:rsidP="00000000" w:rsidRDefault="00000000" w:rsidRPr="00000000" w14:paraId="00000007">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5q8nfenyh0jv" w:id="2"/>
      <w:bookmarkEnd w:id="2"/>
      <w:hyperlink r:id="rId7">
        <w:r w:rsidDel="00000000" w:rsidR="00000000" w:rsidRPr="00000000">
          <w:rPr>
            <w:rFonts w:ascii="Roboto" w:cs="Roboto" w:eastAsia="Roboto" w:hAnsi="Roboto"/>
            <w:b w:val="1"/>
            <w:bCs w:val="1"/>
            <w:color w:val="032d60"/>
            <w:sz w:val="30"/>
            <w:szCs w:val="30"/>
            <w:highlight w:val="white"/>
            <w:rtl w:val="0"/>
          </w:rPr>
          <w:t xml:space="preserve">Financial Services</w:t>
        </w:r>
      </w:hyperlink>
      <w:r w:rsidDel="00000000" w:rsidR="00000000" w:rsidRPr="00000000">
        <w:rPr>
          <w:rtl w:val="0"/>
        </w:rPr>
      </w:r>
    </w:p>
    <w:p w:rsidR="00000000" w:rsidDel="00000000" w:rsidP="00000000" w:rsidRDefault="00000000" w:rsidRPr="00000000" w14:paraId="00000008">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Connect with customers proactively to deliver AI-powered, high-value experiences.</w:t>
      </w:r>
    </w:p>
    <w:p w:rsidR="00000000" w:rsidDel="00000000" w:rsidP="00000000" w:rsidRDefault="00000000" w:rsidRPr="00000000" w14:paraId="00000009">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7" name="image7.png"/>
            <a:graphic>
              <a:graphicData uri="http://schemas.openxmlformats.org/drawingml/2006/picture">
                <pic:pic>
                  <pic:nvPicPr>
                    <pic:cNvPr descr="Card icon" id="0" name="image7.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ccyn47ubwus6" w:id="3"/>
      <w:bookmarkEnd w:id="3"/>
      <w:hyperlink r:id="rId9">
        <w:r w:rsidDel="00000000" w:rsidR="00000000" w:rsidRPr="00000000">
          <w:rPr>
            <w:rFonts w:ascii="Roboto" w:cs="Roboto" w:eastAsia="Roboto" w:hAnsi="Roboto"/>
            <w:b w:val="1"/>
            <w:bCs w:val="1"/>
            <w:color w:val="032d60"/>
            <w:sz w:val="30"/>
            <w:szCs w:val="30"/>
            <w:highlight w:val="white"/>
            <w:rtl w:val="0"/>
          </w:rPr>
          <w:t xml:space="preserve">Retail</w:t>
        </w:r>
      </w:hyperlink>
      <w:r w:rsidDel="00000000" w:rsidR="00000000" w:rsidRPr="00000000">
        <w:rPr>
          <w:rtl w:val="0"/>
        </w:rPr>
      </w:r>
    </w:p>
    <w:p w:rsidR="00000000" w:rsidDel="00000000" w:rsidP="00000000" w:rsidRDefault="00000000" w:rsidRPr="00000000" w14:paraId="0000000B">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Acquire profitable customers faster with unified, real-time data.</w:t>
      </w:r>
    </w:p>
    <w:p w:rsidR="00000000" w:rsidDel="00000000" w:rsidP="00000000" w:rsidRDefault="00000000" w:rsidRPr="00000000" w14:paraId="0000000C">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1" name="image1.png"/>
            <a:graphic>
              <a:graphicData uri="http://schemas.openxmlformats.org/drawingml/2006/picture">
                <pic:pic>
                  <pic:nvPicPr>
                    <pic:cNvPr descr="Card icon" id="0" name="image1.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9puhpwjvtnqi" w:id="4"/>
      <w:bookmarkEnd w:id="4"/>
      <w:hyperlink r:id="rId10">
        <w:r w:rsidDel="00000000" w:rsidR="00000000" w:rsidRPr="00000000">
          <w:rPr>
            <w:rFonts w:ascii="Roboto" w:cs="Roboto" w:eastAsia="Roboto" w:hAnsi="Roboto"/>
            <w:b w:val="1"/>
            <w:bCs w:val="1"/>
            <w:color w:val="032d60"/>
            <w:sz w:val="30"/>
            <w:szCs w:val="30"/>
            <w:highlight w:val="white"/>
            <w:rtl w:val="0"/>
          </w:rPr>
          <w:t xml:space="preserve">Consumer Goods</w:t>
        </w:r>
      </w:hyperlink>
      <w:r w:rsidDel="00000000" w:rsidR="00000000" w:rsidRPr="00000000">
        <w:rPr>
          <w:rtl w:val="0"/>
        </w:rPr>
      </w:r>
    </w:p>
    <w:p w:rsidR="00000000" w:rsidDel="00000000" w:rsidP="00000000" w:rsidRDefault="00000000" w:rsidRPr="00000000" w14:paraId="0000000E">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Transform your business with consumer goods technology made for your industry.</w:t>
      </w:r>
    </w:p>
    <w:p w:rsidR="00000000" w:rsidDel="00000000" w:rsidP="00000000" w:rsidRDefault="00000000" w:rsidRPr="00000000" w14:paraId="0000000F">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12" name="image12.png"/>
            <a:graphic>
              <a:graphicData uri="http://schemas.openxmlformats.org/drawingml/2006/picture">
                <pic:pic>
                  <pic:nvPicPr>
                    <pic:cNvPr descr="Card icon" id="0" name="image12.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j74fpjx39nn3" w:id="5"/>
      <w:bookmarkEnd w:id="5"/>
      <w:hyperlink r:id="rId11">
        <w:r w:rsidDel="00000000" w:rsidR="00000000" w:rsidRPr="00000000">
          <w:rPr>
            <w:rFonts w:ascii="Roboto" w:cs="Roboto" w:eastAsia="Roboto" w:hAnsi="Roboto"/>
            <w:b w:val="1"/>
            <w:bCs w:val="1"/>
            <w:color w:val="032d60"/>
            <w:sz w:val="30"/>
            <w:szCs w:val="30"/>
            <w:highlight w:val="white"/>
            <w:rtl w:val="0"/>
          </w:rPr>
          <w:t xml:space="preserve">Manufacturing</w:t>
        </w:r>
      </w:hyperlink>
      <w:r w:rsidDel="00000000" w:rsidR="00000000" w:rsidRPr="00000000">
        <w:rPr>
          <w:rtl w:val="0"/>
        </w:rPr>
      </w:r>
    </w:p>
    <w:p w:rsidR="00000000" w:rsidDel="00000000" w:rsidP="00000000" w:rsidRDefault="00000000" w:rsidRPr="00000000" w14:paraId="00000011">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Integrate all your data across a unified value chain to better serve customers and channel partners.</w:t>
      </w:r>
    </w:p>
    <w:p w:rsidR="00000000" w:rsidDel="00000000" w:rsidP="00000000" w:rsidRDefault="00000000" w:rsidRPr="00000000" w14:paraId="00000012">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8" name="image8.png"/>
            <a:graphic>
              <a:graphicData uri="http://schemas.openxmlformats.org/drawingml/2006/picture">
                <pic:pic>
                  <pic:nvPicPr>
                    <pic:cNvPr descr="Card icon" id="0" name="image8.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pxe1qyq1aj9y" w:id="6"/>
      <w:bookmarkEnd w:id="6"/>
      <w:hyperlink r:id="rId12">
        <w:r w:rsidDel="00000000" w:rsidR="00000000" w:rsidRPr="00000000">
          <w:rPr>
            <w:rFonts w:ascii="Roboto" w:cs="Roboto" w:eastAsia="Roboto" w:hAnsi="Roboto"/>
            <w:b w:val="1"/>
            <w:bCs w:val="1"/>
            <w:color w:val="032d60"/>
            <w:sz w:val="30"/>
            <w:szCs w:val="30"/>
            <w:highlight w:val="white"/>
            <w:rtl w:val="0"/>
          </w:rPr>
          <w:t xml:space="preserve">Automotive</w:t>
        </w:r>
      </w:hyperlink>
      <w:r w:rsidDel="00000000" w:rsidR="00000000" w:rsidRPr="00000000">
        <w:rPr>
          <w:rtl w:val="0"/>
        </w:rPr>
      </w:r>
    </w:p>
    <w:p w:rsidR="00000000" w:rsidDel="00000000" w:rsidP="00000000" w:rsidRDefault="00000000" w:rsidRPr="00000000" w14:paraId="00000014">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Drive personalised experiences, explore new revenue models and power software-defined vehicles.</w:t>
      </w:r>
    </w:p>
    <w:p w:rsidR="00000000" w:rsidDel="00000000" w:rsidP="00000000" w:rsidRDefault="00000000" w:rsidRPr="00000000" w14:paraId="00000015">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13" name="image13.png"/>
            <a:graphic>
              <a:graphicData uri="http://schemas.openxmlformats.org/drawingml/2006/picture">
                <pic:pic>
                  <pic:nvPicPr>
                    <pic:cNvPr descr="Card icon" id="0" name="image13.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f1ghelwhjjy" w:id="7"/>
      <w:bookmarkEnd w:id="7"/>
      <w:hyperlink r:id="rId13">
        <w:r w:rsidDel="00000000" w:rsidR="00000000" w:rsidRPr="00000000">
          <w:rPr>
            <w:rFonts w:ascii="Roboto" w:cs="Roboto" w:eastAsia="Roboto" w:hAnsi="Roboto"/>
            <w:b w:val="1"/>
            <w:bCs w:val="1"/>
            <w:color w:val="032d60"/>
            <w:sz w:val="30"/>
            <w:szCs w:val="30"/>
            <w:highlight w:val="white"/>
            <w:rtl w:val="0"/>
          </w:rPr>
          <w:t xml:space="preserve">Healthcare &amp; Life Sciences</w:t>
        </w:r>
      </w:hyperlink>
      <w:r w:rsidDel="00000000" w:rsidR="00000000" w:rsidRPr="00000000">
        <w:rPr>
          <w:rtl w:val="0"/>
        </w:rPr>
      </w:r>
    </w:p>
    <w:p w:rsidR="00000000" w:rsidDel="00000000" w:rsidP="00000000" w:rsidRDefault="00000000" w:rsidRPr="00000000" w14:paraId="00000017">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Elevate your workforce with AI agents for healthier businesses, outcomes, and communities.</w:t>
      </w:r>
    </w:p>
    <w:p w:rsidR="00000000" w:rsidDel="00000000" w:rsidP="00000000" w:rsidRDefault="00000000" w:rsidRPr="00000000" w14:paraId="00000018">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4" name="image4.png"/>
            <a:graphic>
              <a:graphicData uri="http://schemas.openxmlformats.org/drawingml/2006/picture">
                <pic:pic>
                  <pic:nvPicPr>
                    <pic:cNvPr descr="Card icon" id="0" name="image4.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vjikbiyxrx7g" w:id="8"/>
      <w:bookmarkEnd w:id="8"/>
      <w:hyperlink r:id="rId14">
        <w:r w:rsidDel="00000000" w:rsidR="00000000" w:rsidRPr="00000000">
          <w:rPr>
            <w:rFonts w:ascii="Roboto" w:cs="Roboto" w:eastAsia="Roboto" w:hAnsi="Roboto"/>
            <w:b w:val="1"/>
            <w:bCs w:val="1"/>
            <w:color w:val="032d60"/>
            <w:sz w:val="30"/>
            <w:szCs w:val="30"/>
            <w:highlight w:val="white"/>
            <w:rtl w:val="0"/>
          </w:rPr>
          <w:t xml:space="preserve">Education</w:t>
        </w:r>
      </w:hyperlink>
      <w:r w:rsidDel="00000000" w:rsidR="00000000" w:rsidRPr="00000000">
        <w:rPr>
          <w:rtl w:val="0"/>
        </w:rPr>
      </w:r>
    </w:p>
    <w:p w:rsidR="00000000" w:rsidDel="00000000" w:rsidP="00000000" w:rsidRDefault="00000000" w:rsidRPr="00000000" w14:paraId="0000001A">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Elevate the education experience with the #1 AI CRM for learner and institution success.</w:t>
      </w:r>
    </w:p>
    <w:p w:rsidR="00000000" w:rsidDel="00000000" w:rsidP="00000000" w:rsidRDefault="00000000" w:rsidRPr="00000000" w14:paraId="0000001B">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10" name="image10.png"/>
            <a:graphic>
              <a:graphicData uri="http://schemas.openxmlformats.org/drawingml/2006/picture">
                <pic:pic>
                  <pic:nvPicPr>
                    <pic:cNvPr descr="Card icon" id="0" name="image10.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after="540" w:before="600" w:line="335.99999999999994" w:lineRule="auto"/>
        <w:ind w:left="480" w:right="480" w:firstLine="0"/>
        <w:rPr>
          <w:rFonts w:ascii="Roboto" w:cs="Roboto" w:eastAsia="Roboto" w:hAnsi="Roboto"/>
          <w:b w:val="1"/>
          <w:bCs w:val="1"/>
          <w:color w:val="032d60"/>
          <w:sz w:val="30"/>
          <w:szCs w:val="30"/>
          <w:highlight w:val="white"/>
        </w:rPr>
      </w:pPr>
      <w:bookmarkStart w:colFirst="0" w:colLast="0" w:name="_lmdlvdtymt89" w:id="9"/>
      <w:bookmarkEnd w:id="9"/>
      <w:hyperlink r:id="rId15">
        <w:r w:rsidDel="00000000" w:rsidR="00000000" w:rsidRPr="00000000">
          <w:rPr>
            <w:rFonts w:ascii="Roboto" w:cs="Roboto" w:eastAsia="Roboto" w:hAnsi="Roboto"/>
            <w:b w:val="1"/>
            <w:bCs w:val="1"/>
            <w:color w:val="032d60"/>
            <w:sz w:val="30"/>
            <w:szCs w:val="30"/>
            <w:highlight w:val="white"/>
            <w:rtl w:val="0"/>
          </w:rPr>
          <w:t xml:space="preserve">Media</w:t>
        </w:r>
      </w:hyperlink>
      <w:r w:rsidDel="00000000" w:rsidR="00000000" w:rsidRPr="00000000">
        <w:rPr>
          <w:rtl w:val="0"/>
        </w:rPr>
      </w:r>
    </w:p>
    <w:p w:rsidR="00000000" w:rsidDel="00000000" w:rsidP="00000000" w:rsidRDefault="00000000" w:rsidRPr="00000000" w14:paraId="0000001D">
      <w:pPr>
        <w:spacing w:after="540" w:before="840" w:line="342.85714285714283" w:lineRule="auto"/>
        <w:ind w:left="480" w:right="480" w:firstLine="0"/>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tl w:val="0"/>
        </w:rPr>
        <w:t xml:space="preserve">Enhance your digital media solution that has advanced sales intelligence and automation, driving higher seller productivity.</w:t>
      </w:r>
    </w:p>
    <w:p w:rsidR="00000000" w:rsidDel="00000000" w:rsidP="00000000" w:rsidRDefault="00000000" w:rsidRPr="00000000" w14:paraId="0000001E">
      <w:pPr>
        <w:spacing w:after="360" w:lineRule="auto"/>
        <w:rPr>
          <w:rFonts w:ascii="Roboto" w:cs="Roboto" w:eastAsia="Roboto" w:hAnsi="Roboto"/>
          <w:color w:val="181818"/>
          <w:sz w:val="21"/>
          <w:szCs w:val="21"/>
          <w:highlight w:val="white"/>
        </w:rPr>
      </w:pPr>
      <w:r w:rsidDel="00000000" w:rsidR="00000000" w:rsidRPr="00000000">
        <w:rPr>
          <w:rFonts w:ascii="Roboto" w:cs="Roboto" w:eastAsia="Roboto" w:hAnsi="Roboto"/>
          <w:color w:val="181818"/>
          <w:sz w:val="21"/>
          <w:szCs w:val="21"/>
          <w:highlight w:val="white"/>
        </w:rPr>
        <w:drawing>
          <wp:inline distB="114300" distT="114300" distL="114300" distR="114300">
            <wp:extent cx="381000" cy="381000"/>
            <wp:effectExtent b="0" l="0" r="0" t="0"/>
            <wp:docPr descr="Card icon" id="5" name="image5.png"/>
            <a:graphic>
              <a:graphicData uri="http://schemas.openxmlformats.org/drawingml/2006/picture">
                <pic:pic>
                  <pic:nvPicPr>
                    <pic:cNvPr descr="Card icon" id="0" name="image5.png"/>
                    <pic:cNvPicPr preferRelativeResize="0"/>
                  </pic:nvPicPr>
                  <pic:blipFill>
                    <a:blip r:embed="rId8"/>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spacing w:after="0" w:before="0" w:line="288" w:lineRule="auto"/>
        <w:jc w:val="center"/>
        <w:rPr>
          <w:rFonts w:ascii="Roboto" w:cs="Roboto" w:eastAsia="Roboto" w:hAnsi="Roboto"/>
          <w:b w:val="1"/>
          <w:bCs w:val="1"/>
          <w:color w:val="032d60"/>
          <w:sz w:val="60"/>
          <w:szCs w:val="60"/>
          <w:highlight w:val="white"/>
        </w:rPr>
      </w:pPr>
      <w:bookmarkStart w:colFirst="0" w:colLast="0" w:name="_m6foi1ar9yqk" w:id="10"/>
      <w:bookmarkEnd w:id="10"/>
      <w:r w:rsidDel="00000000" w:rsidR="00000000" w:rsidRPr="00000000">
        <w:rPr>
          <w:rFonts w:ascii="Roboto" w:cs="Roboto" w:eastAsia="Roboto" w:hAnsi="Roboto"/>
          <w:b w:val="1"/>
          <w:bCs w:val="1"/>
          <w:color w:val="032d60"/>
          <w:sz w:val="60"/>
          <w:szCs w:val="60"/>
          <w:highlight w:val="white"/>
          <w:rtl w:val="0"/>
        </w:rPr>
        <w:t xml:space="preserve">Over 150,000 companies, both big and small, are growing their business with Salesforce.</w:t>
      </w:r>
    </w:p>
    <w:p w:rsidR="00000000" w:rsidDel="00000000" w:rsidP="00000000" w:rsidRDefault="00000000" w:rsidRPr="00000000" w14:paraId="00000020">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635000" cy="635000"/>
            <wp:effectExtent b="0" l="0" r="0" t="0"/>
            <wp:docPr descr="Balaji logo" id="6" name="image6.png"/>
            <a:graphic>
              <a:graphicData uri="http://schemas.openxmlformats.org/drawingml/2006/picture">
                <pic:pic>
                  <pic:nvPicPr>
                    <pic:cNvPr descr="Balaji logo" id="0" name="image6.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4286250" cy="1543050"/>
            <wp:effectExtent b="0" l="0" r="0" t="0"/>
            <wp:docPr descr="Flame University logo" id="21" name="image21.png"/>
            <a:graphic>
              <a:graphicData uri="http://schemas.openxmlformats.org/drawingml/2006/picture">
                <pic:pic>
                  <pic:nvPicPr>
                    <pic:cNvPr descr="Flame University logo" id="0" name="image21.png"/>
                    <pic:cNvPicPr preferRelativeResize="0"/>
                  </pic:nvPicPr>
                  <pic:blipFill>
                    <a:blip r:embed="rId16"/>
                    <a:srcRect b="0" l="0" r="0" t="0"/>
                    <a:stretch>
                      <a:fillRect/>
                    </a:stretch>
                  </pic:blipFill>
                  <pic:spPr>
                    <a:xfrm>
                      <a:off x="0" y="0"/>
                      <a:ext cx="42862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635000" cy="635000"/>
            <wp:effectExtent b="0" l="0" r="0" t="0"/>
            <wp:docPr descr="Genpact Logo" id="9" name="image9.png"/>
            <a:graphic>
              <a:graphicData uri="http://schemas.openxmlformats.org/drawingml/2006/picture">
                <pic:pic>
                  <pic:nvPicPr>
                    <pic:cNvPr descr="Genpact Logo" id="0" name="image9.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635000" cy="635000"/>
            <wp:effectExtent b="0" l="0" r="0" t="0"/>
            <wp:docPr descr="Godrej logo" id="3" name="image3.png"/>
            <a:graphic>
              <a:graphicData uri="http://schemas.openxmlformats.org/drawingml/2006/picture">
                <pic:pic>
                  <pic:nvPicPr>
                    <pic:cNvPr descr="Godrej logo" id="0" name="image3.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635000" cy="635000"/>
            <wp:effectExtent b="0" l="0" r="0" t="0"/>
            <wp:docPr descr="Mahindra logo" id="2" name="image2.png"/>
            <a:graphic>
              <a:graphicData uri="http://schemas.openxmlformats.org/drawingml/2006/picture">
                <pic:pic>
                  <pic:nvPicPr>
                    <pic:cNvPr descr="Mahindra logo" id="0" name="image2.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4286250" cy="1543050"/>
            <wp:effectExtent b="0" l="0" r="0" t="0"/>
            <wp:docPr descr="Pepe Jeans Logo" id="22" name="image17.png"/>
            <a:graphic>
              <a:graphicData uri="http://schemas.openxmlformats.org/drawingml/2006/picture">
                <pic:pic>
                  <pic:nvPicPr>
                    <pic:cNvPr descr="Pepe Jeans Logo" id="0" name="image17.png"/>
                    <pic:cNvPicPr preferRelativeResize="0"/>
                  </pic:nvPicPr>
                  <pic:blipFill>
                    <a:blip r:embed="rId17"/>
                    <a:srcRect b="0" l="0" r="0" t="0"/>
                    <a:stretch>
                      <a:fillRect/>
                    </a:stretch>
                  </pic:blipFill>
                  <pic:spPr>
                    <a:xfrm>
                      <a:off x="0" y="0"/>
                      <a:ext cx="42862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4286250" cy="1543050"/>
            <wp:effectExtent b="0" l="0" r="0" t="0"/>
            <wp:docPr descr="Razorpay logo" id="14" name="image18.png"/>
            <a:graphic>
              <a:graphicData uri="http://schemas.openxmlformats.org/drawingml/2006/picture">
                <pic:pic>
                  <pic:nvPicPr>
                    <pic:cNvPr descr="Razorpay logo" id="0" name="image18.png"/>
                    <pic:cNvPicPr preferRelativeResize="0"/>
                  </pic:nvPicPr>
                  <pic:blipFill>
                    <a:blip r:embed="rId18"/>
                    <a:srcRect b="0" l="0" r="0" t="0"/>
                    <a:stretch>
                      <a:fillRect/>
                    </a:stretch>
                  </pic:blipFill>
                  <pic:spPr>
                    <a:xfrm>
                      <a:off x="0" y="0"/>
                      <a:ext cx="42862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24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4286250" cy="1543050"/>
            <wp:effectExtent b="0" l="0" r="0" t="0"/>
            <wp:docPr descr="Secutech logo" id="24" name="image20.png"/>
            <a:graphic>
              <a:graphicData uri="http://schemas.openxmlformats.org/drawingml/2006/picture">
                <pic:pic>
                  <pic:nvPicPr>
                    <pic:cNvPr descr="Secutech logo" id="0" name="image20.png"/>
                    <pic:cNvPicPr preferRelativeResize="0"/>
                  </pic:nvPicPr>
                  <pic:blipFill>
                    <a:blip r:embed="rId19"/>
                    <a:srcRect b="0" l="0" r="0" t="0"/>
                    <a:stretch>
                      <a:fillRect/>
                    </a:stretch>
                  </pic:blipFill>
                  <pic:spPr>
                    <a:xfrm>
                      <a:off x="0" y="0"/>
                      <a:ext cx="428625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0" w:before="0" w:line="288" w:lineRule="auto"/>
        <w:jc w:val="center"/>
        <w:rPr>
          <w:rFonts w:ascii="Roboto" w:cs="Roboto" w:eastAsia="Roboto" w:hAnsi="Roboto"/>
          <w:b w:val="1"/>
          <w:bCs w:val="1"/>
          <w:color w:val="032d60"/>
          <w:sz w:val="60"/>
          <w:szCs w:val="60"/>
          <w:highlight w:val="white"/>
        </w:rPr>
      </w:pPr>
      <w:bookmarkStart w:colFirst="0" w:colLast="0" w:name="_7b05zegx1mr9" w:id="11"/>
      <w:bookmarkEnd w:id="11"/>
      <w:r w:rsidDel="00000000" w:rsidR="00000000" w:rsidRPr="00000000">
        <w:rPr>
          <w:rFonts w:ascii="Roboto" w:cs="Roboto" w:eastAsia="Roboto" w:hAnsi="Roboto"/>
          <w:b w:val="1"/>
          <w:bCs w:val="1"/>
          <w:color w:val="032d60"/>
          <w:sz w:val="60"/>
          <w:szCs w:val="60"/>
          <w:highlight w:val="white"/>
          <w:rtl w:val="0"/>
        </w:rPr>
        <w:t xml:space="preserve">See why analysts agree Salesforce should be your Agentic AI partner.</w:t>
      </w:r>
    </w:p>
    <w:p w:rsidR="00000000" w:rsidDel="00000000" w:rsidP="00000000" w:rsidRDefault="00000000" w:rsidRPr="00000000" w14:paraId="00000029">
      <w:pPr>
        <w:spacing w:before="36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5943600" cy="3340100"/>
            <wp:effectExtent b="0" l="0" r="0" t="0"/>
            <wp:docPr descr="Valoir study infographic showing AI-assisted agents delivering work 16× faster with 75% higher accuracy." id="18" name="image14.jpg"/>
            <a:graphic>
              <a:graphicData uri="http://schemas.openxmlformats.org/drawingml/2006/picture">
                <pic:pic>
                  <pic:nvPicPr>
                    <pic:cNvPr descr="Valoir study infographic showing AI-assisted agents delivering work 16× faster with 75% higher accuracy." id="0" name="image14.jpg"/>
                    <pic:cNvPicPr preferRelativeResize="0"/>
                  </pic:nvPicPr>
                  <pic:blipFill>
                    <a:blip r:embed="rId2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360" w:lineRule="auto"/>
        <w:ind w:left="600" w:firstLine="0"/>
        <w:rPr>
          <w:rFonts w:ascii="Roboto" w:cs="Roboto" w:eastAsia="Roboto" w:hAnsi="Roboto"/>
          <w:b w:val="1"/>
          <w:bCs w:val="1"/>
          <w:color w:val="032d60"/>
          <w:sz w:val="18"/>
          <w:szCs w:val="18"/>
          <w:shd w:fill="eaf5fe" w:val="clear"/>
        </w:rPr>
      </w:pPr>
      <w:r w:rsidDel="00000000" w:rsidR="00000000" w:rsidRPr="00000000">
        <w:rPr>
          <w:rFonts w:ascii="Roboto" w:cs="Roboto" w:eastAsia="Roboto" w:hAnsi="Roboto"/>
          <w:b w:val="1"/>
          <w:bCs w:val="1"/>
          <w:color w:val="032d60"/>
          <w:sz w:val="18"/>
          <w:szCs w:val="18"/>
          <w:shd w:fill="eaf5fe" w:val="clear"/>
          <w:rtl w:val="0"/>
        </w:rPr>
        <w:t xml:space="preserve">Report</w:t>
      </w:r>
    </w:p>
    <w:p w:rsidR="00000000" w:rsidDel="00000000" w:rsidP="00000000" w:rsidRDefault="00000000" w:rsidRPr="00000000" w14:paraId="0000002B">
      <w:pPr>
        <w:pStyle w:val="Heading3"/>
        <w:keepNext w:val="0"/>
        <w:keepLines w:val="0"/>
        <w:spacing w:after="0" w:before="600" w:line="300" w:lineRule="auto"/>
        <w:ind w:left="600" w:firstLine="0"/>
        <w:rPr>
          <w:rFonts w:ascii="Roboto" w:cs="Roboto" w:eastAsia="Roboto" w:hAnsi="Roboto"/>
          <w:b w:val="1"/>
          <w:bCs w:val="1"/>
          <w:color w:val="032d60"/>
          <w:sz w:val="48"/>
          <w:szCs w:val="48"/>
          <w:highlight w:val="white"/>
        </w:rPr>
      </w:pPr>
      <w:bookmarkStart w:colFirst="0" w:colLast="0" w:name="_8katprymtxrt" w:id="12"/>
      <w:bookmarkEnd w:id="12"/>
      <w:hyperlink r:id="rId21">
        <w:r w:rsidDel="00000000" w:rsidR="00000000" w:rsidRPr="00000000">
          <w:rPr>
            <w:rFonts w:ascii="Roboto" w:cs="Roboto" w:eastAsia="Roboto" w:hAnsi="Roboto"/>
            <w:b w:val="1"/>
            <w:bCs w:val="1"/>
            <w:color w:val="032d60"/>
            <w:sz w:val="48"/>
            <w:szCs w:val="48"/>
            <w:highlight w:val="white"/>
            <w:rtl w:val="0"/>
          </w:rPr>
          <w:t xml:space="preserve">Agentforce delivers ROI faster and at a lower cost than a DIY approach.</w:t>
        </w:r>
      </w:hyperlink>
      <w:r w:rsidDel="00000000" w:rsidR="00000000" w:rsidRPr="00000000">
        <w:rPr>
          <w:rtl w:val="0"/>
        </w:rPr>
      </w:r>
    </w:p>
    <w:p w:rsidR="00000000" w:rsidDel="00000000" w:rsidP="00000000" w:rsidRDefault="00000000" w:rsidRPr="00000000" w14:paraId="0000002C">
      <w:pPr>
        <w:spacing w:after="360" w:before="960" w:lineRule="auto"/>
        <w:ind w:left="600" w:right="600" w:firstLine="0"/>
        <w:rPr>
          <w:rFonts w:ascii="Roboto" w:cs="Roboto" w:eastAsia="Roboto" w:hAnsi="Roboto"/>
          <w:b w:val="1"/>
          <w:bCs w:val="1"/>
          <w:color w:val="032d60"/>
          <w:sz w:val="18"/>
          <w:szCs w:val="18"/>
          <w:shd w:fill="eaf5fe" w:val="clear"/>
        </w:rPr>
      </w:pPr>
      <w:r w:rsidDel="00000000" w:rsidR="00000000" w:rsidRPr="00000000">
        <w:rPr>
          <w:rFonts w:ascii="Roboto" w:cs="Roboto" w:eastAsia="Roboto" w:hAnsi="Roboto"/>
          <w:b w:val="1"/>
          <w:bCs w:val="1"/>
          <w:color w:val="032d60"/>
          <w:sz w:val="18"/>
          <w:szCs w:val="18"/>
          <w:shd w:fill="eaf5fe" w:val="clear"/>
          <w:rtl w:val="0"/>
        </w:rPr>
        <w:t xml:space="preserve">Report</w:t>
      </w:r>
    </w:p>
    <w:p w:rsidR="00000000" w:rsidDel="00000000" w:rsidP="00000000" w:rsidRDefault="00000000" w:rsidRPr="00000000" w14:paraId="0000002D">
      <w:pPr>
        <w:pStyle w:val="Heading3"/>
        <w:keepNext w:val="0"/>
        <w:keepLines w:val="0"/>
        <w:spacing w:after="360" w:before="1200" w:line="320" w:lineRule="auto"/>
        <w:ind w:left="600" w:right="600" w:firstLine="0"/>
        <w:rPr>
          <w:rFonts w:ascii="Roboto" w:cs="Roboto" w:eastAsia="Roboto" w:hAnsi="Roboto"/>
          <w:b w:val="1"/>
          <w:bCs w:val="1"/>
          <w:color w:val="032d60"/>
          <w:sz w:val="36"/>
          <w:szCs w:val="36"/>
          <w:highlight w:val="white"/>
        </w:rPr>
      </w:pPr>
      <w:bookmarkStart w:colFirst="0" w:colLast="0" w:name="_k40awhhj8nar" w:id="13"/>
      <w:bookmarkEnd w:id="13"/>
      <w:hyperlink r:id="rId22">
        <w:r w:rsidDel="00000000" w:rsidR="00000000" w:rsidRPr="00000000">
          <w:rPr>
            <w:rFonts w:ascii="Roboto" w:cs="Roboto" w:eastAsia="Roboto" w:hAnsi="Roboto"/>
            <w:b w:val="1"/>
            <w:bCs w:val="1"/>
            <w:color w:val="032d60"/>
            <w:sz w:val="36"/>
            <w:szCs w:val="36"/>
            <w:highlight w:val="white"/>
            <w:rtl w:val="0"/>
          </w:rPr>
          <w:t xml:space="preserve">Salesforce is voted the #1 Global Software Company on G2.</w:t>
        </w:r>
      </w:hyperlink>
      <w:r w:rsidDel="00000000" w:rsidR="00000000" w:rsidRPr="00000000">
        <w:rPr>
          <w:rtl w:val="0"/>
        </w:rPr>
      </w:r>
    </w:p>
    <w:p w:rsidR="00000000" w:rsidDel="00000000" w:rsidP="00000000" w:rsidRDefault="00000000" w:rsidRPr="00000000" w14:paraId="0000002E">
      <w:pPr>
        <w:spacing w:after="360" w:before="960" w:lineRule="auto"/>
        <w:ind w:left="600" w:right="600" w:firstLine="0"/>
        <w:rPr>
          <w:rFonts w:ascii="Roboto" w:cs="Roboto" w:eastAsia="Roboto" w:hAnsi="Roboto"/>
          <w:b w:val="1"/>
          <w:bCs w:val="1"/>
          <w:color w:val="032d60"/>
          <w:sz w:val="18"/>
          <w:szCs w:val="18"/>
          <w:shd w:fill="eaf5fe" w:val="clear"/>
        </w:rPr>
      </w:pPr>
      <w:r w:rsidDel="00000000" w:rsidR="00000000" w:rsidRPr="00000000">
        <w:rPr>
          <w:rFonts w:ascii="Roboto" w:cs="Roboto" w:eastAsia="Roboto" w:hAnsi="Roboto"/>
          <w:b w:val="1"/>
          <w:bCs w:val="1"/>
          <w:color w:val="032d60"/>
          <w:sz w:val="18"/>
          <w:szCs w:val="18"/>
          <w:shd w:fill="eaf5fe" w:val="clear"/>
          <w:rtl w:val="0"/>
        </w:rPr>
        <w:t xml:space="preserve">Report</w:t>
      </w:r>
    </w:p>
    <w:p w:rsidR="00000000" w:rsidDel="00000000" w:rsidP="00000000" w:rsidRDefault="00000000" w:rsidRPr="00000000" w14:paraId="0000002F">
      <w:pPr>
        <w:pStyle w:val="Heading3"/>
        <w:keepNext w:val="0"/>
        <w:keepLines w:val="0"/>
        <w:spacing w:after="360" w:before="1200" w:line="320" w:lineRule="auto"/>
        <w:ind w:left="600" w:right="600" w:firstLine="0"/>
        <w:rPr>
          <w:rFonts w:ascii="Roboto" w:cs="Roboto" w:eastAsia="Roboto" w:hAnsi="Roboto"/>
          <w:b w:val="1"/>
          <w:bCs w:val="1"/>
          <w:color w:val="032d60"/>
          <w:sz w:val="36"/>
          <w:szCs w:val="36"/>
          <w:highlight w:val="white"/>
        </w:rPr>
      </w:pPr>
      <w:bookmarkStart w:colFirst="0" w:colLast="0" w:name="_jb5on4y87lra" w:id="14"/>
      <w:bookmarkEnd w:id="14"/>
      <w:hyperlink r:id="rId23">
        <w:r w:rsidDel="00000000" w:rsidR="00000000" w:rsidRPr="00000000">
          <w:rPr>
            <w:rFonts w:ascii="Roboto" w:cs="Roboto" w:eastAsia="Roboto" w:hAnsi="Roboto"/>
            <w:b w:val="1"/>
            <w:bCs w:val="1"/>
            <w:color w:val="032d60"/>
            <w:sz w:val="36"/>
            <w:szCs w:val="36"/>
            <w:highlight w:val="white"/>
            <w:rtl w:val="0"/>
          </w:rPr>
          <w:t xml:space="preserve">Futurum report explains why Agentforce is the fastest path to enterprise value.</w:t>
        </w:r>
      </w:hyperlink>
      <w:r w:rsidDel="00000000" w:rsidR="00000000" w:rsidRPr="00000000">
        <w:rPr>
          <w:rtl w:val="0"/>
        </w:rPr>
      </w:r>
    </w:p>
    <w:p w:rsidR="00000000" w:rsidDel="00000000" w:rsidP="00000000" w:rsidRDefault="00000000" w:rsidRPr="00000000" w14:paraId="00000030">
      <w:pPr>
        <w:pStyle w:val="Heading2"/>
        <w:keepNext w:val="0"/>
        <w:keepLines w:val="0"/>
        <w:spacing w:after="0" w:before="0" w:line="288" w:lineRule="auto"/>
        <w:jc w:val="center"/>
        <w:rPr>
          <w:rFonts w:ascii="Roboto" w:cs="Roboto" w:eastAsia="Roboto" w:hAnsi="Roboto"/>
          <w:b w:val="1"/>
          <w:bCs w:val="1"/>
          <w:color w:val="032d60"/>
          <w:sz w:val="60"/>
          <w:szCs w:val="60"/>
          <w:highlight w:val="white"/>
        </w:rPr>
      </w:pPr>
      <w:bookmarkStart w:colFirst="0" w:colLast="0" w:name="_l4nlogjy3tvo" w:id="15"/>
      <w:bookmarkEnd w:id="15"/>
      <w:r w:rsidDel="00000000" w:rsidR="00000000" w:rsidRPr="00000000">
        <w:rPr>
          <w:rFonts w:ascii="Roboto" w:cs="Roboto" w:eastAsia="Roboto" w:hAnsi="Roboto"/>
          <w:b w:val="1"/>
          <w:bCs w:val="1"/>
          <w:color w:val="032d60"/>
          <w:sz w:val="60"/>
          <w:szCs w:val="60"/>
          <w:highlight w:val="white"/>
          <w:rtl w:val="0"/>
        </w:rPr>
        <w:t xml:space="preserve">Become an Agentblazer.</w:t>
      </w:r>
    </w:p>
    <w:p w:rsidR="00000000" w:rsidDel="00000000" w:rsidP="00000000" w:rsidRDefault="00000000" w:rsidRPr="00000000" w14:paraId="00000031">
      <w:pPr>
        <w:spacing w:before="360" w:line="373.33333333333337" w:lineRule="auto"/>
        <w:ind w:left="840" w:right="840" w:firstLine="0"/>
        <w:jc w:val="cente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Learn essential AI and Agentforce skills required to shape the future of work for free.</w:t>
      </w:r>
    </w:p>
    <w:p w:rsidR="00000000" w:rsidDel="00000000" w:rsidP="00000000" w:rsidRDefault="00000000" w:rsidRPr="00000000" w14:paraId="00000032">
      <w:pPr>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Pr>
        <w:drawing>
          <wp:inline distB="114300" distT="114300" distL="114300" distR="114300">
            <wp:extent cx="5943600" cy="3340100"/>
            <wp:effectExtent b="0" l="0" r="0" t="0"/>
            <wp:docPr descr="Start learning Agentblazer Champion" id="15" name="image24.jpg"/>
            <a:graphic>
              <a:graphicData uri="http://schemas.openxmlformats.org/drawingml/2006/picture">
                <pic:pic>
                  <pic:nvPicPr>
                    <pic:cNvPr descr="Start learning Agentblazer Champion" id="0" name="image24.jpg"/>
                    <pic:cNvPicPr preferRelativeResize="0"/>
                  </pic:nvPicPr>
                  <pic:blipFill>
                    <a:blip r:embed="rId2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480" w:before="600" w:lineRule="auto"/>
        <w:ind w:left="600" w:right="600" w:firstLine="0"/>
        <w:rPr>
          <w:rFonts w:ascii="Roboto" w:cs="Roboto" w:eastAsia="Roboto" w:hAnsi="Roboto"/>
          <w:b w:val="1"/>
          <w:bCs w:val="1"/>
          <w:color w:val="032d60"/>
          <w:sz w:val="18"/>
          <w:szCs w:val="18"/>
          <w:shd w:fill="eaf5fe" w:val="clear"/>
        </w:rPr>
      </w:pPr>
      <w:r w:rsidDel="00000000" w:rsidR="00000000" w:rsidRPr="00000000">
        <w:rPr>
          <w:rFonts w:ascii="Roboto" w:cs="Roboto" w:eastAsia="Roboto" w:hAnsi="Roboto"/>
          <w:b w:val="1"/>
          <w:bCs w:val="1"/>
          <w:color w:val="032d60"/>
          <w:sz w:val="18"/>
          <w:szCs w:val="18"/>
          <w:shd w:fill="eaf5fe" w:val="clear"/>
          <w:rtl w:val="0"/>
        </w:rPr>
        <w:t xml:space="preserve">Level 1</w:t>
      </w:r>
    </w:p>
    <w:p w:rsidR="00000000" w:rsidDel="00000000" w:rsidP="00000000" w:rsidRDefault="00000000" w:rsidRPr="00000000" w14:paraId="00000034">
      <w:pPr>
        <w:pStyle w:val="Heading3"/>
        <w:keepNext w:val="0"/>
        <w:keepLines w:val="0"/>
        <w:spacing w:after="480" w:before="840" w:line="320" w:lineRule="auto"/>
        <w:ind w:left="600" w:right="600" w:firstLine="0"/>
        <w:rPr>
          <w:rFonts w:ascii="Roboto" w:cs="Roboto" w:eastAsia="Roboto" w:hAnsi="Roboto"/>
          <w:b w:val="1"/>
          <w:bCs w:val="1"/>
          <w:color w:val="032d60"/>
          <w:sz w:val="36"/>
          <w:szCs w:val="36"/>
          <w:highlight w:val="white"/>
        </w:rPr>
      </w:pPr>
      <w:bookmarkStart w:colFirst="0" w:colLast="0" w:name="_y91zna9qrcc8" w:id="16"/>
      <w:bookmarkEnd w:id="16"/>
      <w:hyperlink r:id="rId25">
        <w:r w:rsidDel="00000000" w:rsidR="00000000" w:rsidRPr="00000000">
          <w:rPr>
            <w:rFonts w:ascii="Roboto" w:cs="Roboto" w:eastAsia="Roboto" w:hAnsi="Roboto"/>
            <w:b w:val="1"/>
            <w:bCs w:val="1"/>
            <w:color w:val="032d60"/>
            <w:sz w:val="36"/>
            <w:szCs w:val="36"/>
            <w:highlight w:val="white"/>
            <w:rtl w:val="0"/>
          </w:rPr>
          <w:t xml:space="preserve">Champion</w:t>
        </w:r>
      </w:hyperlink>
      <w:r w:rsidDel="00000000" w:rsidR="00000000" w:rsidRPr="00000000">
        <w:rPr>
          <w:rtl w:val="0"/>
        </w:rPr>
      </w:r>
    </w:p>
    <w:p w:rsidR="00000000" w:rsidDel="00000000" w:rsidP="00000000" w:rsidRDefault="00000000" w:rsidRPr="00000000" w14:paraId="00000035">
      <w:pPr>
        <w:spacing w:after="480" w:before="840" w:line="360" w:lineRule="auto"/>
        <w:ind w:left="600" w:right="600" w:firstLine="0"/>
        <w:rPr>
          <w:rFonts w:ascii="Roboto" w:cs="Roboto" w:eastAsia="Roboto" w:hAnsi="Roboto"/>
          <w:color w:val="181818"/>
          <w:sz w:val="24"/>
          <w:szCs w:val="24"/>
          <w:highlight w:val="white"/>
        </w:rPr>
      </w:pPr>
      <w:r w:rsidDel="00000000" w:rsidR="00000000" w:rsidRPr="00000000">
        <w:rPr>
          <w:rFonts w:ascii="Roboto" w:cs="Roboto" w:eastAsia="Roboto" w:hAnsi="Roboto"/>
          <w:color w:val="181818"/>
          <w:sz w:val="24"/>
          <w:szCs w:val="24"/>
          <w:highlight w:val="white"/>
          <w:rtl w:val="0"/>
        </w:rPr>
        <w:t xml:space="preserve">Confidently explain Agentforce concepts and business impact.</w:t>
      </w:r>
    </w:p>
    <w:p w:rsidR="00000000" w:rsidDel="00000000" w:rsidP="00000000" w:rsidRDefault="00000000" w:rsidRPr="00000000" w14:paraId="00000036">
      <w:pPr>
        <w:rPr>
          <w:rFonts w:ascii="Roboto" w:cs="Roboto" w:eastAsia="Roboto" w:hAnsi="Roboto"/>
          <w:color w:val="181818"/>
          <w:sz w:val="24"/>
          <w:szCs w:val="24"/>
          <w:highlight w:val="white"/>
        </w:rPr>
      </w:pPr>
      <w:r w:rsidDel="00000000" w:rsidR="00000000" w:rsidRPr="00000000">
        <w:rPr>
          <w:rFonts w:ascii="Roboto" w:cs="Roboto" w:eastAsia="Roboto" w:hAnsi="Roboto"/>
          <w:color w:val="181818"/>
          <w:sz w:val="24"/>
          <w:szCs w:val="24"/>
          <w:highlight w:val="white"/>
        </w:rPr>
        <w:drawing>
          <wp:inline distB="114300" distT="114300" distL="114300" distR="114300">
            <wp:extent cx="5943600" cy="3340100"/>
            <wp:effectExtent b="0" l="0" r="0" t="0"/>
            <wp:docPr descr="Start learning Agentblazer Innovator" id="20" name="image15.jpg"/>
            <a:graphic>
              <a:graphicData uri="http://schemas.openxmlformats.org/drawingml/2006/picture">
                <pic:pic>
                  <pic:nvPicPr>
                    <pic:cNvPr descr="Start learning Agentblazer Innovator" id="0" name="image15.jp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480" w:before="600" w:lineRule="auto"/>
        <w:ind w:left="600" w:right="600" w:firstLine="0"/>
        <w:rPr>
          <w:rFonts w:ascii="Roboto" w:cs="Roboto" w:eastAsia="Roboto" w:hAnsi="Roboto"/>
          <w:b w:val="1"/>
          <w:bCs w:val="1"/>
          <w:color w:val="032d60"/>
          <w:sz w:val="18"/>
          <w:szCs w:val="18"/>
          <w:shd w:fill="eaf5fe" w:val="clear"/>
        </w:rPr>
      </w:pPr>
      <w:r w:rsidDel="00000000" w:rsidR="00000000" w:rsidRPr="00000000">
        <w:rPr>
          <w:rFonts w:ascii="Roboto" w:cs="Roboto" w:eastAsia="Roboto" w:hAnsi="Roboto"/>
          <w:b w:val="1"/>
          <w:bCs w:val="1"/>
          <w:color w:val="032d60"/>
          <w:sz w:val="18"/>
          <w:szCs w:val="18"/>
          <w:shd w:fill="eaf5fe" w:val="clear"/>
          <w:rtl w:val="0"/>
        </w:rPr>
        <w:t xml:space="preserve">Level 2</w:t>
      </w:r>
    </w:p>
    <w:p w:rsidR="00000000" w:rsidDel="00000000" w:rsidP="00000000" w:rsidRDefault="00000000" w:rsidRPr="00000000" w14:paraId="00000038">
      <w:pPr>
        <w:pStyle w:val="Heading3"/>
        <w:keepNext w:val="0"/>
        <w:keepLines w:val="0"/>
        <w:spacing w:after="480" w:before="840" w:line="320" w:lineRule="auto"/>
        <w:ind w:left="600" w:right="600" w:firstLine="0"/>
        <w:rPr>
          <w:rFonts w:ascii="Roboto" w:cs="Roboto" w:eastAsia="Roboto" w:hAnsi="Roboto"/>
          <w:b w:val="1"/>
          <w:bCs w:val="1"/>
          <w:color w:val="032d60"/>
          <w:sz w:val="36"/>
          <w:szCs w:val="36"/>
          <w:highlight w:val="white"/>
        </w:rPr>
      </w:pPr>
      <w:bookmarkStart w:colFirst="0" w:colLast="0" w:name="_d7lv8rtad8gc" w:id="17"/>
      <w:bookmarkEnd w:id="17"/>
      <w:hyperlink r:id="rId27">
        <w:r w:rsidDel="00000000" w:rsidR="00000000" w:rsidRPr="00000000">
          <w:rPr>
            <w:rFonts w:ascii="Roboto" w:cs="Roboto" w:eastAsia="Roboto" w:hAnsi="Roboto"/>
            <w:b w:val="1"/>
            <w:bCs w:val="1"/>
            <w:color w:val="032d60"/>
            <w:sz w:val="36"/>
            <w:szCs w:val="36"/>
            <w:highlight w:val="white"/>
            <w:rtl w:val="0"/>
          </w:rPr>
          <w:t xml:space="preserve">Innovator</w:t>
        </w:r>
      </w:hyperlink>
      <w:r w:rsidDel="00000000" w:rsidR="00000000" w:rsidRPr="00000000">
        <w:rPr>
          <w:rtl w:val="0"/>
        </w:rPr>
      </w:r>
    </w:p>
    <w:p w:rsidR="00000000" w:rsidDel="00000000" w:rsidP="00000000" w:rsidRDefault="00000000" w:rsidRPr="00000000" w14:paraId="00000039">
      <w:pPr>
        <w:spacing w:after="480" w:before="840" w:line="360" w:lineRule="auto"/>
        <w:ind w:left="600" w:right="600" w:firstLine="0"/>
        <w:rPr>
          <w:rFonts w:ascii="Roboto" w:cs="Roboto" w:eastAsia="Roboto" w:hAnsi="Roboto"/>
          <w:color w:val="181818"/>
          <w:sz w:val="24"/>
          <w:szCs w:val="24"/>
          <w:highlight w:val="white"/>
        </w:rPr>
      </w:pPr>
      <w:r w:rsidDel="00000000" w:rsidR="00000000" w:rsidRPr="00000000">
        <w:rPr>
          <w:rFonts w:ascii="Roboto" w:cs="Roboto" w:eastAsia="Roboto" w:hAnsi="Roboto"/>
          <w:color w:val="181818"/>
          <w:sz w:val="24"/>
          <w:szCs w:val="24"/>
          <w:highlight w:val="white"/>
          <w:rtl w:val="0"/>
        </w:rPr>
        <w:t xml:space="preserve">Implement Agentforce solutions to drive measurable business outcomes.</w:t>
      </w:r>
    </w:p>
    <w:p w:rsidR="00000000" w:rsidDel="00000000" w:rsidP="00000000" w:rsidRDefault="00000000" w:rsidRPr="00000000" w14:paraId="0000003A">
      <w:pPr>
        <w:rPr>
          <w:rFonts w:ascii="Roboto" w:cs="Roboto" w:eastAsia="Roboto" w:hAnsi="Roboto"/>
          <w:color w:val="181818"/>
          <w:sz w:val="24"/>
          <w:szCs w:val="24"/>
          <w:highlight w:val="white"/>
        </w:rPr>
      </w:pPr>
      <w:r w:rsidDel="00000000" w:rsidR="00000000" w:rsidRPr="00000000">
        <w:rPr>
          <w:rFonts w:ascii="Roboto" w:cs="Roboto" w:eastAsia="Roboto" w:hAnsi="Roboto"/>
          <w:color w:val="181818"/>
          <w:sz w:val="24"/>
          <w:szCs w:val="24"/>
          <w:highlight w:val="white"/>
        </w:rPr>
        <w:drawing>
          <wp:inline distB="114300" distT="114300" distL="114300" distR="114300">
            <wp:extent cx="5943600" cy="3340100"/>
            <wp:effectExtent b="0" l="0" r="0" t="0"/>
            <wp:docPr descr="Start learning Agentblazer Legend" id="19" name="image26.jpg"/>
            <a:graphic>
              <a:graphicData uri="http://schemas.openxmlformats.org/drawingml/2006/picture">
                <pic:pic>
                  <pic:nvPicPr>
                    <pic:cNvPr descr="Start learning Agentblazer Legend" id="0" name="image26.jp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480" w:before="600" w:lineRule="auto"/>
        <w:ind w:left="600" w:right="600" w:firstLine="0"/>
        <w:rPr>
          <w:rFonts w:ascii="Roboto" w:cs="Roboto" w:eastAsia="Roboto" w:hAnsi="Roboto"/>
          <w:b w:val="1"/>
          <w:bCs w:val="1"/>
          <w:color w:val="032d60"/>
          <w:sz w:val="18"/>
          <w:szCs w:val="18"/>
          <w:shd w:fill="eaf5fe" w:val="clear"/>
        </w:rPr>
      </w:pPr>
      <w:r w:rsidDel="00000000" w:rsidR="00000000" w:rsidRPr="00000000">
        <w:rPr>
          <w:rFonts w:ascii="Roboto" w:cs="Roboto" w:eastAsia="Roboto" w:hAnsi="Roboto"/>
          <w:b w:val="1"/>
          <w:bCs w:val="1"/>
          <w:color w:val="032d60"/>
          <w:sz w:val="18"/>
          <w:szCs w:val="18"/>
          <w:shd w:fill="eaf5fe" w:val="clear"/>
          <w:rtl w:val="0"/>
        </w:rPr>
        <w:t xml:space="preserve">Level 3</w:t>
      </w:r>
    </w:p>
    <w:p w:rsidR="00000000" w:rsidDel="00000000" w:rsidP="00000000" w:rsidRDefault="00000000" w:rsidRPr="00000000" w14:paraId="0000003C">
      <w:pPr>
        <w:pStyle w:val="Heading3"/>
        <w:keepNext w:val="0"/>
        <w:keepLines w:val="0"/>
        <w:spacing w:after="480" w:before="840" w:line="320" w:lineRule="auto"/>
        <w:ind w:left="600" w:right="600" w:firstLine="0"/>
        <w:rPr>
          <w:rFonts w:ascii="Roboto" w:cs="Roboto" w:eastAsia="Roboto" w:hAnsi="Roboto"/>
          <w:b w:val="1"/>
          <w:bCs w:val="1"/>
          <w:color w:val="032d60"/>
          <w:sz w:val="36"/>
          <w:szCs w:val="36"/>
          <w:highlight w:val="white"/>
        </w:rPr>
      </w:pPr>
      <w:bookmarkStart w:colFirst="0" w:colLast="0" w:name="_nfb2krnlsnff" w:id="18"/>
      <w:bookmarkEnd w:id="18"/>
      <w:hyperlink r:id="rId29">
        <w:r w:rsidDel="00000000" w:rsidR="00000000" w:rsidRPr="00000000">
          <w:rPr>
            <w:rFonts w:ascii="Roboto" w:cs="Roboto" w:eastAsia="Roboto" w:hAnsi="Roboto"/>
            <w:b w:val="1"/>
            <w:bCs w:val="1"/>
            <w:color w:val="032d60"/>
            <w:sz w:val="36"/>
            <w:szCs w:val="36"/>
            <w:highlight w:val="white"/>
            <w:rtl w:val="0"/>
          </w:rPr>
          <w:t xml:space="preserve">Legend</w:t>
        </w:r>
      </w:hyperlink>
      <w:r w:rsidDel="00000000" w:rsidR="00000000" w:rsidRPr="00000000">
        <w:rPr>
          <w:rtl w:val="0"/>
        </w:rPr>
      </w:r>
    </w:p>
    <w:p w:rsidR="00000000" w:rsidDel="00000000" w:rsidP="00000000" w:rsidRDefault="00000000" w:rsidRPr="00000000" w14:paraId="0000003D">
      <w:pPr>
        <w:spacing w:after="480" w:before="840" w:line="360" w:lineRule="auto"/>
        <w:ind w:left="600" w:right="600" w:firstLine="0"/>
        <w:rPr>
          <w:rFonts w:ascii="Roboto" w:cs="Roboto" w:eastAsia="Roboto" w:hAnsi="Roboto"/>
          <w:color w:val="181818"/>
          <w:sz w:val="24"/>
          <w:szCs w:val="24"/>
          <w:highlight w:val="white"/>
        </w:rPr>
      </w:pPr>
      <w:r w:rsidDel="00000000" w:rsidR="00000000" w:rsidRPr="00000000">
        <w:rPr>
          <w:rFonts w:ascii="Roboto" w:cs="Roboto" w:eastAsia="Roboto" w:hAnsi="Roboto"/>
          <w:color w:val="181818"/>
          <w:sz w:val="24"/>
          <w:szCs w:val="24"/>
          <w:highlight w:val="white"/>
          <w:rtl w:val="0"/>
        </w:rPr>
        <w:t xml:space="preserve">Understand advanced concepts and design complex strategies.</w:t>
      </w:r>
    </w:p>
    <w:p w:rsidR="00000000" w:rsidDel="00000000" w:rsidP="00000000" w:rsidRDefault="00000000" w:rsidRPr="00000000" w14:paraId="0000003E">
      <w:pPr>
        <w:rPr>
          <w:rFonts w:ascii="Roboto" w:cs="Roboto" w:eastAsia="Roboto" w:hAnsi="Roboto"/>
          <w:color w:val="181818"/>
          <w:sz w:val="24"/>
          <w:szCs w:val="24"/>
          <w:highlight w:val="white"/>
        </w:rPr>
      </w:pPr>
      <w:r w:rsidDel="00000000" w:rsidR="00000000" w:rsidRPr="00000000">
        <w:rPr>
          <w:rFonts w:ascii="Roboto" w:cs="Roboto" w:eastAsia="Roboto" w:hAnsi="Roboto"/>
          <w:color w:val="181818"/>
          <w:sz w:val="24"/>
          <w:szCs w:val="24"/>
          <w:highlight w:val="white"/>
        </w:rPr>
        <w:drawing>
          <wp:inline distB="114300" distT="114300" distL="114300" distR="114300">
            <wp:extent cx="5943600" cy="3352800"/>
            <wp:effectExtent b="0" l="0" r="0" t="0"/>
            <wp:docPr descr="A woman in an Agentblazer hoodie and the Astro mascot next to a plaque listing Salesforce core values." id="25" name="image16.jpg"/>
            <a:graphic>
              <a:graphicData uri="http://schemas.openxmlformats.org/drawingml/2006/picture">
                <pic:pic>
                  <pic:nvPicPr>
                    <pic:cNvPr descr="A woman in an Agentblazer hoodie and the Astro mascot next to a plaque listing Salesforce core values." id="0" name="image16.jpg"/>
                    <pic:cNvPicPr preferRelativeResize="0"/>
                  </pic:nvPicPr>
                  <pic:blipFill>
                    <a:blip r:embed="rId30"/>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keepNext w:val="0"/>
        <w:keepLines w:val="0"/>
        <w:spacing w:after="80" w:before="0" w:line="288" w:lineRule="auto"/>
        <w:rPr>
          <w:rFonts w:ascii="Roboto" w:cs="Roboto" w:eastAsia="Roboto" w:hAnsi="Roboto"/>
          <w:b w:val="1"/>
          <w:bCs w:val="1"/>
          <w:color w:val="032d60"/>
          <w:sz w:val="60"/>
          <w:szCs w:val="60"/>
          <w:highlight w:val="white"/>
        </w:rPr>
      </w:pPr>
      <w:bookmarkStart w:colFirst="0" w:colLast="0" w:name="_1sgqzbsbr2o" w:id="19"/>
      <w:bookmarkEnd w:id="19"/>
      <w:r w:rsidDel="00000000" w:rsidR="00000000" w:rsidRPr="00000000">
        <w:rPr>
          <w:rFonts w:ascii="Roboto" w:cs="Roboto" w:eastAsia="Roboto" w:hAnsi="Roboto"/>
          <w:b w:val="1"/>
          <w:bCs w:val="1"/>
          <w:color w:val="032d60"/>
          <w:sz w:val="60"/>
          <w:szCs w:val="60"/>
          <w:highlight w:val="white"/>
          <w:rtl w:val="0"/>
        </w:rPr>
        <w:t xml:space="preserve">We believe that business is the greatest platform for change.</w:t>
      </w:r>
    </w:p>
    <w:p w:rsidR="00000000" w:rsidDel="00000000" w:rsidP="00000000" w:rsidRDefault="00000000" w:rsidRPr="00000000" w14:paraId="00000040">
      <w:pPr>
        <w:spacing w:after="720" w:before="360" w:line="373.33333333333337" w:lineRule="auto"/>
        <w:rPr>
          <w:rFonts w:ascii="Roboto" w:cs="Roboto" w:eastAsia="Roboto" w:hAnsi="Roboto"/>
          <w:color w:val="181818"/>
          <w:sz w:val="27"/>
          <w:szCs w:val="27"/>
          <w:highlight w:val="white"/>
        </w:rPr>
      </w:pPr>
      <w:r w:rsidDel="00000000" w:rsidR="00000000" w:rsidRPr="00000000">
        <w:rPr>
          <w:rFonts w:ascii="Roboto" w:cs="Roboto" w:eastAsia="Roboto" w:hAnsi="Roboto"/>
          <w:color w:val="181818"/>
          <w:sz w:val="27"/>
          <w:szCs w:val="27"/>
          <w:highlight w:val="white"/>
          <w:rtl w:val="0"/>
        </w:rPr>
        <w:t xml:space="preserve">Grounded in trust, customer success, innovation, equality, and sustainability, we’re committed to doing well in business and doing good in the world — investing 1% of our equity, technology, and time to create lasting change. We’re also a founder and champion of Pledge 1%, a global movement to ensure giving back is part of companies of all sizes.</w:t>
      </w:r>
    </w:p>
    <w:p w:rsidR="00000000" w:rsidDel="00000000" w:rsidP="00000000" w:rsidRDefault="00000000" w:rsidRPr="00000000" w14:paraId="00000041">
      <w:pPr>
        <w:pStyle w:val="Heading2"/>
        <w:keepNext w:val="0"/>
        <w:keepLines w:val="0"/>
        <w:spacing w:after="0" w:before="0" w:line="288" w:lineRule="auto"/>
        <w:jc w:val="center"/>
        <w:rPr>
          <w:rFonts w:ascii="Roboto" w:cs="Roboto" w:eastAsia="Roboto" w:hAnsi="Roboto"/>
          <w:b w:val="1"/>
          <w:bCs w:val="1"/>
          <w:color w:val="032d60"/>
          <w:sz w:val="60"/>
          <w:szCs w:val="60"/>
          <w:highlight w:val="white"/>
        </w:rPr>
      </w:pPr>
      <w:bookmarkStart w:colFirst="0" w:colLast="0" w:name="_r0hlf2xwakm1" w:id="20"/>
      <w:bookmarkEnd w:id="20"/>
      <w:r w:rsidDel="00000000" w:rsidR="00000000" w:rsidRPr="00000000">
        <w:rPr>
          <w:rFonts w:ascii="Roboto" w:cs="Roboto" w:eastAsia="Roboto" w:hAnsi="Roboto"/>
          <w:b w:val="1"/>
          <w:bCs w:val="1"/>
          <w:color w:val="032d60"/>
          <w:sz w:val="60"/>
          <w:szCs w:val="60"/>
          <w:highlight w:val="white"/>
          <w:rtl w:val="0"/>
        </w:rPr>
        <w:t xml:space="preserve">Get the latest from Salesforce.</w:t>
      </w:r>
    </w:p>
    <w:p w:rsidR="00000000" w:rsidDel="00000000" w:rsidP="00000000" w:rsidRDefault="00000000" w:rsidRPr="00000000" w14:paraId="00000042">
      <w:pPr>
        <w:spacing w:before="360" w:lineRule="auto"/>
        <w:rPr>
          <w:rFonts w:ascii="Roboto" w:cs="Roboto" w:eastAsia="Roboto" w:hAnsi="Roboto"/>
          <w:b w:val="1"/>
          <w:bCs w:val="1"/>
          <w:color w:val="032d60"/>
          <w:sz w:val="60"/>
          <w:szCs w:val="60"/>
          <w:highlight w:val="white"/>
        </w:rPr>
      </w:pPr>
      <w:r w:rsidDel="00000000" w:rsidR="00000000" w:rsidRPr="00000000">
        <w:rPr>
          <w:rFonts w:ascii="Roboto" w:cs="Roboto" w:eastAsia="Roboto" w:hAnsi="Roboto"/>
          <w:b w:val="1"/>
          <w:bCs w:val="1"/>
          <w:color w:val="032d60"/>
          <w:sz w:val="60"/>
          <w:szCs w:val="60"/>
          <w:highlight w:val="white"/>
        </w:rPr>
        <w:drawing>
          <wp:inline distB="114300" distT="114300" distL="114300" distR="114300">
            <wp:extent cx="5943600" cy="3340100"/>
            <wp:effectExtent b="0" l="0" r="0" t="0"/>
            <wp:docPr descr="Dreamforce attendees in front of the Dreamforce campground sign " id="23" name="image22.jpg"/>
            <a:graphic>
              <a:graphicData uri="http://schemas.openxmlformats.org/drawingml/2006/picture">
                <pic:pic>
                  <pic:nvPicPr>
                    <pic:cNvPr descr="Dreamforce attendees in front of the Dreamforce campground sign " id="0" name="image22.jp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3"/>
        <w:keepNext w:val="0"/>
        <w:keepLines w:val="0"/>
        <w:spacing w:after="480" w:before="1200" w:line="320" w:lineRule="auto"/>
        <w:ind w:left="600" w:right="600" w:firstLine="0"/>
        <w:rPr>
          <w:rFonts w:ascii="Roboto" w:cs="Roboto" w:eastAsia="Roboto" w:hAnsi="Roboto"/>
          <w:b w:val="1"/>
          <w:bCs w:val="1"/>
          <w:color w:val="032d60"/>
          <w:sz w:val="36"/>
          <w:szCs w:val="36"/>
          <w:highlight w:val="white"/>
        </w:rPr>
      </w:pPr>
      <w:bookmarkStart w:colFirst="0" w:colLast="0" w:name="_31mom78nddpd" w:id="21"/>
      <w:bookmarkEnd w:id="21"/>
      <w:hyperlink r:id="rId32">
        <w:r w:rsidDel="00000000" w:rsidR="00000000" w:rsidRPr="00000000">
          <w:rPr>
            <w:rFonts w:ascii="Roboto" w:cs="Roboto" w:eastAsia="Roboto" w:hAnsi="Roboto"/>
            <w:b w:val="1"/>
            <w:bCs w:val="1"/>
            <w:color w:val="032d60"/>
            <w:sz w:val="36"/>
            <w:szCs w:val="36"/>
            <w:highlight w:val="white"/>
            <w:rtl w:val="0"/>
          </w:rPr>
          <w:t xml:space="preserve">Catch all the Dreamforce 2025 highlights.</w:t>
        </w:r>
      </w:hyperlink>
      <w:r w:rsidDel="00000000" w:rsidR="00000000" w:rsidRPr="00000000">
        <w:rPr>
          <w:rtl w:val="0"/>
        </w:rPr>
      </w:r>
    </w:p>
    <w:p w:rsidR="00000000" w:rsidDel="00000000" w:rsidP="00000000" w:rsidRDefault="00000000" w:rsidRPr="00000000" w14:paraId="00000044">
      <w:pPr>
        <w:spacing w:before="360" w:lineRule="auto"/>
        <w:rPr>
          <w:rFonts w:ascii="Roboto" w:cs="Roboto" w:eastAsia="Roboto" w:hAnsi="Roboto"/>
          <w:b w:val="1"/>
          <w:bCs w:val="1"/>
          <w:color w:val="032d60"/>
          <w:sz w:val="36"/>
          <w:szCs w:val="36"/>
          <w:highlight w:val="white"/>
        </w:rPr>
      </w:pPr>
      <w:r w:rsidDel="00000000" w:rsidR="00000000" w:rsidRPr="00000000">
        <w:rPr>
          <w:rFonts w:ascii="Roboto" w:cs="Roboto" w:eastAsia="Roboto" w:hAnsi="Roboto"/>
          <w:b w:val="1"/>
          <w:bCs w:val="1"/>
          <w:color w:val="032d60"/>
          <w:sz w:val="36"/>
          <w:szCs w:val="36"/>
          <w:highlight w:val="white"/>
        </w:rPr>
        <w:drawing>
          <wp:inline distB="114300" distT="114300" distL="114300" distR="114300">
            <wp:extent cx="4762500" cy="2676525"/>
            <wp:effectExtent b="0" l="0" r="0" t="0"/>
            <wp:docPr descr="The Salesforce India Transformation" id="26" name="image19.png"/>
            <a:graphic>
              <a:graphicData uri="http://schemas.openxmlformats.org/drawingml/2006/picture">
                <pic:pic>
                  <pic:nvPicPr>
                    <pic:cNvPr descr="The Salesforce India Transformation" id="0" name="image19.png"/>
                    <pic:cNvPicPr preferRelativeResize="0"/>
                  </pic:nvPicPr>
                  <pic:blipFill>
                    <a:blip r:embed="rId33"/>
                    <a:srcRect b="0" l="0" r="0" t="0"/>
                    <a:stretch>
                      <a:fillRect/>
                    </a:stretch>
                  </pic:blipFill>
                  <pic:spPr>
                    <a:xfrm>
                      <a:off x="0" y="0"/>
                      <a:ext cx="4762500"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3"/>
        <w:keepNext w:val="0"/>
        <w:keepLines w:val="0"/>
        <w:spacing w:after="480" w:before="1200" w:line="320" w:lineRule="auto"/>
        <w:ind w:left="600" w:right="600" w:firstLine="0"/>
        <w:rPr>
          <w:rFonts w:ascii="Roboto" w:cs="Roboto" w:eastAsia="Roboto" w:hAnsi="Roboto"/>
          <w:b w:val="1"/>
          <w:bCs w:val="1"/>
          <w:color w:val="032d60"/>
          <w:sz w:val="36"/>
          <w:szCs w:val="36"/>
          <w:highlight w:val="white"/>
        </w:rPr>
      </w:pPr>
      <w:bookmarkStart w:colFirst="0" w:colLast="0" w:name="_u7o3zf6s54d" w:id="22"/>
      <w:bookmarkEnd w:id="22"/>
      <w:hyperlink r:id="rId34">
        <w:r w:rsidDel="00000000" w:rsidR="00000000" w:rsidRPr="00000000">
          <w:rPr>
            <w:rFonts w:ascii="Roboto" w:cs="Roboto" w:eastAsia="Roboto" w:hAnsi="Roboto"/>
            <w:b w:val="1"/>
            <w:bCs w:val="1"/>
            <w:color w:val="032d60"/>
            <w:sz w:val="36"/>
            <w:szCs w:val="36"/>
            <w:highlight w:val="white"/>
            <w:rtl w:val="0"/>
          </w:rPr>
          <w:t xml:space="preserve">Salesforce India Continues to Record Strong Growth, Bets Big on Agentic Enterprise Transformation</w:t>
        </w:r>
      </w:hyperlink>
      <w:r w:rsidDel="00000000" w:rsidR="00000000" w:rsidRPr="00000000">
        <w:rPr>
          <w:rtl w:val="0"/>
        </w:rPr>
      </w:r>
    </w:p>
    <w:p w:rsidR="00000000" w:rsidDel="00000000" w:rsidP="00000000" w:rsidRDefault="00000000" w:rsidRPr="00000000" w14:paraId="00000046">
      <w:pPr>
        <w:spacing w:before="360" w:lineRule="auto"/>
        <w:rPr>
          <w:rFonts w:ascii="Roboto" w:cs="Roboto" w:eastAsia="Roboto" w:hAnsi="Roboto"/>
          <w:b w:val="1"/>
          <w:bCs w:val="1"/>
          <w:color w:val="032d60"/>
          <w:sz w:val="36"/>
          <w:szCs w:val="36"/>
          <w:highlight w:val="white"/>
        </w:rPr>
      </w:pPr>
      <w:r w:rsidDel="00000000" w:rsidR="00000000" w:rsidRPr="00000000">
        <w:rPr>
          <w:rFonts w:ascii="Roboto" w:cs="Roboto" w:eastAsia="Roboto" w:hAnsi="Roboto"/>
          <w:b w:val="1"/>
          <w:bCs w:val="1"/>
          <w:color w:val="032d60"/>
          <w:sz w:val="36"/>
          <w:szCs w:val="36"/>
          <w:highlight w:val="white"/>
        </w:rPr>
        <w:drawing>
          <wp:inline distB="114300" distT="114300" distL="114300" distR="114300">
            <wp:extent cx="5943600" cy="3340100"/>
            <wp:effectExtent b="0" l="0" r="0" t="0"/>
            <wp:docPr descr="Three icons from AppExchange partners" id="16" name="image23.jpg"/>
            <a:graphic>
              <a:graphicData uri="http://schemas.openxmlformats.org/drawingml/2006/picture">
                <pic:pic>
                  <pic:nvPicPr>
                    <pic:cNvPr descr="Three icons from AppExchange partners" id="0" name="image23.jpg"/>
                    <pic:cNvPicPr preferRelativeResize="0"/>
                  </pic:nvPicPr>
                  <pic:blipFill>
                    <a:blip r:embed="rId3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3"/>
        <w:keepNext w:val="0"/>
        <w:keepLines w:val="0"/>
        <w:spacing w:after="480" w:before="1200" w:line="320" w:lineRule="auto"/>
        <w:ind w:left="600" w:right="600" w:firstLine="0"/>
        <w:rPr>
          <w:rFonts w:ascii="Roboto" w:cs="Roboto" w:eastAsia="Roboto" w:hAnsi="Roboto"/>
          <w:b w:val="1"/>
          <w:bCs w:val="1"/>
          <w:color w:val="032d60"/>
          <w:sz w:val="36"/>
          <w:szCs w:val="36"/>
          <w:highlight w:val="white"/>
        </w:rPr>
      </w:pPr>
      <w:bookmarkStart w:colFirst="0" w:colLast="0" w:name="_thk8g3iim86o" w:id="23"/>
      <w:bookmarkEnd w:id="23"/>
      <w:hyperlink r:id="rId36">
        <w:r w:rsidDel="00000000" w:rsidR="00000000" w:rsidRPr="00000000">
          <w:rPr>
            <w:rFonts w:ascii="Roboto" w:cs="Roboto" w:eastAsia="Roboto" w:hAnsi="Roboto"/>
            <w:b w:val="1"/>
            <w:bCs w:val="1"/>
            <w:color w:val="032d60"/>
            <w:sz w:val="36"/>
            <w:szCs w:val="36"/>
            <w:highlight w:val="white"/>
            <w:rtl w:val="0"/>
          </w:rPr>
          <w:t xml:space="preserve">Get the most out of Salesforce with partners, apps, and agents.</w:t>
        </w:r>
      </w:hyperlink>
      <w:r w:rsidDel="00000000" w:rsidR="00000000" w:rsidRPr="00000000">
        <w:rPr>
          <w:rtl w:val="0"/>
        </w:rPr>
      </w:r>
    </w:p>
    <w:p w:rsidR="00000000" w:rsidDel="00000000" w:rsidP="00000000" w:rsidRDefault="00000000" w:rsidRPr="00000000" w14:paraId="00000048">
      <w:pPr>
        <w:pStyle w:val="Heading2"/>
        <w:keepNext w:val="0"/>
        <w:keepLines w:val="0"/>
        <w:spacing w:after="0" w:before="0" w:line="288" w:lineRule="auto"/>
        <w:jc w:val="center"/>
        <w:rPr>
          <w:rFonts w:ascii="Roboto" w:cs="Roboto" w:eastAsia="Roboto" w:hAnsi="Roboto"/>
          <w:b w:val="1"/>
          <w:bCs w:val="1"/>
          <w:color w:val="032d60"/>
          <w:sz w:val="60"/>
          <w:szCs w:val="60"/>
          <w:highlight w:val="white"/>
        </w:rPr>
      </w:pPr>
      <w:bookmarkStart w:colFirst="0" w:colLast="0" w:name="_80o1l98ypw5t" w:id="24"/>
      <w:bookmarkEnd w:id="24"/>
      <w:r w:rsidDel="00000000" w:rsidR="00000000" w:rsidRPr="00000000">
        <w:rPr>
          <w:rFonts w:ascii="Roboto" w:cs="Roboto" w:eastAsia="Roboto" w:hAnsi="Roboto"/>
          <w:b w:val="1"/>
          <w:bCs w:val="1"/>
          <w:color w:val="032d60"/>
          <w:sz w:val="60"/>
          <w:szCs w:val="60"/>
          <w:highlight w:val="white"/>
          <w:rtl w:val="0"/>
        </w:rPr>
        <w:t xml:space="preserve">Get started today.</w:t>
      </w:r>
    </w:p>
    <w:p w:rsidR="00000000" w:rsidDel="00000000" w:rsidP="00000000" w:rsidRDefault="00000000" w:rsidRPr="00000000" w14:paraId="00000049">
      <w:pPr>
        <w:pStyle w:val="Heading2"/>
        <w:keepNext w:val="0"/>
        <w:keepLines w:val="0"/>
        <w:spacing w:after="0" w:before="0" w:line="288" w:lineRule="auto"/>
        <w:jc w:val="center"/>
        <w:rPr>
          <w:rFonts w:ascii="Roboto" w:cs="Roboto" w:eastAsia="Roboto" w:hAnsi="Roboto"/>
          <w:b w:val="1"/>
          <w:bCs w:val="1"/>
          <w:color w:val="032d60"/>
          <w:sz w:val="60"/>
          <w:szCs w:val="60"/>
          <w:highlight w:val="white"/>
        </w:rPr>
      </w:pPr>
      <w:bookmarkStart w:colFirst="0" w:colLast="0" w:name="_a1ymacwk8mj0" w:id="25"/>
      <w:bookmarkEnd w:id="25"/>
      <w:r w:rsidDel="00000000" w:rsidR="00000000" w:rsidRPr="00000000">
        <w:rPr>
          <w:rFonts w:ascii="Roboto" w:cs="Roboto" w:eastAsia="Roboto" w:hAnsi="Roboto"/>
          <w:b w:val="1"/>
          <w:bCs w:val="1"/>
          <w:color w:val="032d60"/>
          <w:sz w:val="60"/>
          <w:szCs w:val="60"/>
          <w:highlight w:val="white"/>
          <w:rtl w:val="0"/>
        </w:rPr>
        <w:t xml:space="preserve">There's nothing to install. No credit card required. Free for 30 days.</w:t>
      </w:r>
    </w:p>
    <w:p w:rsidR="00000000" w:rsidDel="00000000" w:rsidP="00000000" w:rsidRDefault="00000000" w:rsidRPr="00000000" w14:paraId="0000004A">
      <w:pPr>
        <w:pStyle w:val="Heading2"/>
        <w:keepNext w:val="0"/>
        <w:keepLines w:val="0"/>
        <w:spacing w:after="80" w:before="0" w:line="288" w:lineRule="auto"/>
        <w:jc w:val="center"/>
        <w:rPr>
          <w:rFonts w:ascii="Roboto" w:cs="Roboto" w:eastAsia="Roboto" w:hAnsi="Roboto"/>
          <w:b w:val="1"/>
          <w:bCs w:val="1"/>
          <w:color w:val="032d60"/>
          <w:sz w:val="60"/>
          <w:szCs w:val="60"/>
          <w:highlight w:val="white"/>
        </w:rPr>
      </w:pPr>
      <w:bookmarkStart w:colFirst="0" w:colLast="0" w:name="_l4qlwf8fycgw" w:id="26"/>
      <w:bookmarkEnd w:id="26"/>
      <w:r w:rsidDel="00000000" w:rsidR="00000000" w:rsidRPr="00000000">
        <w:rPr>
          <w:rFonts w:ascii="Roboto" w:cs="Roboto" w:eastAsia="Roboto" w:hAnsi="Roboto"/>
          <w:b w:val="1"/>
          <w:bCs w:val="1"/>
          <w:color w:val="032d60"/>
          <w:sz w:val="60"/>
          <w:szCs w:val="60"/>
          <w:highlight w:val="white"/>
          <w:rtl w:val="0"/>
        </w:rPr>
        <w:t xml:space="preserve">Frequently Asked Questions</w:t>
      </w:r>
    </w:p>
    <w:p w:rsidR="00000000" w:rsidDel="00000000" w:rsidP="00000000" w:rsidRDefault="00000000" w:rsidRPr="00000000" w14:paraId="0000004B">
      <w:pPr>
        <w:pStyle w:val="Heading3"/>
        <w:keepNext w:val="0"/>
        <w:keepLines w:val="0"/>
        <w:pBdr>
          <w:top w:color="auto" w:space="9" w:sz="0" w:val="none"/>
          <w:bottom w:color="auto" w:space="18" w:sz="0" w:val="none"/>
        </w:pBdr>
        <w:spacing w:after="0" w:before="0" w:line="335.99999999999994" w:lineRule="auto"/>
        <w:rPr>
          <w:rFonts w:ascii="Roboto" w:cs="Roboto" w:eastAsia="Roboto" w:hAnsi="Roboto"/>
          <w:b w:val="1"/>
          <w:bCs w:val="1"/>
          <w:color w:val="032d60"/>
          <w:sz w:val="30"/>
          <w:szCs w:val="30"/>
          <w:highlight w:val="white"/>
        </w:rPr>
      </w:pPr>
      <w:bookmarkStart w:colFirst="0" w:colLast="0" w:name="_29ufo1cmhimw" w:id="27"/>
      <w:bookmarkEnd w:id="27"/>
      <w:r w:rsidDel="00000000" w:rsidR="00000000" w:rsidRPr="00000000">
        <w:rPr>
          <w:rFonts w:ascii="Roboto" w:cs="Roboto" w:eastAsia="Roboto" w:hAnsi="Roboto"/>
          <w:b w:val="1"/>
          <w:bCs w:val="1"/>
          <w:color w:val="032d60"/>
          <w:sz w:val="30"/>
          <w:szCs w:val="30"/>
          <w:highlight w:val="white"/>
          <w:rtl w:val="0"/>
        </w:rPr>
        <w:t xml:space="preserve">What is Salesforce?</w:t>
      </w:r>
    </w:p>
    <w:p w:rsidR="00000000" w:rsidDel="00000000" w:rsidP="00000000" w:rsidRDefault="00000000" w:rsidRPr="00000000" w14:paraId="0000004C">
      <w:pPr>
        <w:spacing w:line="360" w:lineRule="auto"/>
        <w:rPr>
          <w:rFonts w:ascii="Roboto" w:cs="Roboto" w:eastAsia="Roboto" w:hAnsi="Roboto"/>
          <w:color w:val="181818"/>
          <w:sz w:val="24"/>
          <w:szCs w:val="24"/>
          <w:highlight w:val="white"/>
        </w:rPr>
      </w:pPr>
      <w:r w:rsidDel="00000000" w:rsidR="00000000" w:rsidRPr="00000000">
        <w:rPr>
          <w:rFonts w:ascii="Roboto" w:cs="Roboto" w:eastAsia="Roboto" w:hAnsi="Roboto"/>
          <w:color w:val="181818"/>
          <w:sz w:val="24"/>
          <w:szCs w:val="24"/>
          <w:highlight w:val="white"/>
          <w:rtl w:val="0"/>
        </w:rPr>
        <w:t xml:space="preserve">Salesforce is the </w:t>
      </w:r>
      <w:hyperlink r:id="rId37">
        <w:r w:rsidDel="00000000" w:rsidR="00000000" w:rsidRPr="00000000">
          <w:rPr>
            <w:rFonts w:ascii="Roboto" w:cs="Roboto" w:eastAsia="Roboto" w:hAnsi="Roboto"/>
            <w:b w:val="1"/>
            <w:bCs w:val="1"/>
            <w:color w:val="0b5cab"/>
            <w:sz w:val="24"/>
            <w:szCs w:val="24"/>
            <w:highlight w:val="white"/>
            <w:u w:val="single"/>
            <w:rtl w:val="0"/>
          </w:rPr>
          <w:t xml:space="preserve">#1 AI CRM</w:t>
        </w:r>
      </w:hyperlink>
      <w:r w:rsidDel="00000000" w:rsidR="00000000" w:rsidRPr="00000000">
        <w:rPr>
          <w:rFonts w:ascii="Roboto" w:cs="Roboto" w:eastAsia="Roboto" w:hAnsi="Roboto"/>
          <w:color w:val="181818"/>
          <w:sz w:val="24"/>
          <w:szCs w:val="24"/>
          <w:highlight w:val="white"/>
          <w:rtl w:val="0"/>
        </w:rPr>
        <w:t xml:space="preserve"> (customer relationship management) platform. We bring companies and customers together by providing a unified set of applications — powered by </w:t>
      </w:r>
      <w:hyperlink r:id="rId38">
        <w:r w:rsidDel="00000000" w:rsidR="00000000" w:rsidRPr="00000000">
          <w:rPr>
            <w:rFonts w:ascii="Roboto" w:cs="Roboto" w:eastAsia="Roboto" w:hAnsi="Roboto"/>
            <w:color w:val="0b5cab"/>
            <w:sz w:val="24"/>
            <w:szCs w:val="24"/>
            <w:highlight w:val="white"/>
            <w:u w:val="single"/>
            <w:rtl w:val="0"/>
          </w:rPr>
          <w:t xml:space="preserve">agentic AI</w:t>
        </w:r>
      </w:hyperlink>
      <w:hyperlink r:id="rId39">
        <w:r w:rsidDel="00000000" w:rsidR="00000000" w:rsidRPr="00000000">
          <w:rPr>
            <w:rFonts w:ascii="Roboto" w:cs="Roboto" w:eastAsia="Roboto" w:hAnsi="Roboto"/>
            <w:color w:val="0b5cab"/>
            <w:sz w:val="24"/>
            <w:szCs w:val="24"/>
            <w:highlight w:val="white"/>
            <w:u w:val="single"/>
            <w:rtl w:val="0"/>
          </w:rPr>
          <w:t xml:space="preserve"> </w:t>
        </w:r>
      </w:hyperlink>
      <w:r w:rsidDel="00000000" w:rsidR="00000000" w:rsidRPr="00000000">
        <w:rPr>
          <w:rFonts w:ascii="Roboto" w:cs="Roboto" w:eastAsia="Roboto" w:hAnsi="Roboto"/>
          <w:color w:val="181818"/>
          <w:sz w:val="24"/>
          <w:szCs w:val="24"/>
          <w:highlight w:val="white"/>
          <w:rtl w:val="0"/>
        </w:rPr>
        <w:t xml:space="preserve">and data — that help every department, including sales, service, marketing, commerce, and IT, work as one. You can learn more about </w:t>
      </w:r>
      <w:hyperlink r:id="rId40">
        <w:r w:rsidDel="00000000" w:rsidR="00000000" w:rsidRPr="00000000">
          <w:rPr>
            <w:rFonts w:ascii="Roboto" w:cs="Roboto" w:eastAsia="Roboto" w:hAnsi="Roboto"/>
            <w:color w:val="0b5cab"/>
            <w:sz w:val="24"/>
            <w:szCs w:val="24"/>
            <w:highlight w:val="white"/>
            <w:u w:val="single"/>
            <w:rtl w:val="0"/>
          </w:rPr>
          <w:t xml:space="preserve">what Salesforce is</w:t>
        </w:r>
      </w:hyperlink>
      <w:r w:rsidDel="00000000" w:rsidR="00000000" w:rsidRPr="00000000">
        <w:rPr>
          <w:rFonts w:ascii="Roboto" w:cs="Roboto" w:eastAsia="Roboto" w:hAnsi="Roboto"/>
          <w:color w:val="181818"/>
          <w:sz w:val="24"/>
          <w:szCs w:val="24"/>
          <w:highlight w:val="white"/>
          <w:rtl w:val="0"/>
        </w:rPr>
        <w:t xml:space="preserve"> and </w:t>
      </w:r>
      <w:hyperlink r:id="rId41">
        <w:r w:rsidDel="00000000" w:rsidR="00000000" w:rsidRPr="00000000">
          <w:rPr>
            <w:rFonts w:ascii="Roboto" w:cs="Roboto" w:eastAsia="Roboto" w:hAnsi="Roboto"/>
            <w:color w:val="0b5cab"/>
            <w:sz w:val="24"/>
            <w:szCs w:val="24"/>
            <w:highlight w:val="white"/>
            <w:u w:val="single"/>
            <w:rtl w:val="0"/>
          </w:rPr>
          <w:t xml:space="preserve">what Salesforce does</w:t>
        </w:r>
      </w:hyperlink>
      <w:r w:rsidDel="00000000" w:rsidR="00000000" w:rsidRPr="00000000">
        <w:rPr>
          <w:rFonts w:ascii="Roboto" w:cs="Roboto" w:eastAsia="Roboto" w:hAnsi="Roboto"/>
          <w:color w:val="181818"/>
          <w:sz w:val="24"/>
          <w:szCs w:val="24"/>
          <w:highlight w:val="white"/>
          <w:rtl w:val="0"/>
        </w:rPr>
        <w:t xml:space="preserve"> by visiting </w:t>
      </w:r>
      <w:hyperlink r:id="rId42">
        <w:r w:rsidDel="00000000" w:rsidR="00000000" w:rsidRPr="00000000">
          <w:rPr>
            <w:rFonts w:ascii="Roboto" w:cs="Roboto" w:eastAsia="Roboto" w:hAnsi="Roboto"/>
            <w:color w:val="0b5cab"/>
            <w:sz w:val="24"/>
            <w:szCs w:val="24"/>
            <w:highlight w:val="white"/>
            <w:u w:val="single"/>
            <w:rtl w:val="0"/>
          </w:rPr>
          <w:t xml:space="preserve">our official resources</w:t>
        </w:r>
      </w:hyperlink>
      <w:r w:rsidDel="00000000" w:rsidR="00000000" w:rsidRPr="00000000">
        <w:rPr>
          <w:rFonts w:ascii="Roboto" w:cs="Roboto" w:eastAsia="Roboto" w:hAnsi="Roboto"/>
          <w:color w:val="181818"/>
          <w:sz w:val="24"/>
          <w:szCs w:val="24"/>
          <w:highlight w:val="white"/>
          <w:rtl w:val="0"/>
        </w:rPr>
        <w:t xml:space="preserve">. Our cloud-based agentic solutions help you find more leads, close more deals, and provide better service to your customers, all on a single, integrated agentic platform.</w:t>
      </w:r>
    </w:p>
    <w:p w:rsidR="00000000" w:rsidDel="00000000" w:rsidP="00000000" w:rsidRDefault="00000000" w:rsidRPr="00000000" w14:paraId="0000004D">
      <w:pPr>
        <w:pStyle w:val="Heading3"/>
        <w:keepNext w:val="0"/>
        <w:keepLines w:val="0"/>
        <w:pBdr>
          <w:top w:color="auto" w:space="21" w:sz="0" w:val="none"/>
          <w:bottom w:color="auto" w:space="18" w:sz="0" w:val="none"/>
        </w:pBdr>
        <w:spacing w:after="0" w:before="0" w:line="335.99999999999994" w:lineRule="auto"/>
        <w:rPr>
          <w:rFonts w:ascii="Roboto" w:cs="Roboto" w:eastAsia="Roboto" w:hAnsi="Roboto"/>
          <w:b w:val="1"/>
          <w:bCs w:val="1"/>
          <w:color w:val="032d60"/>
          <w:sz w:val="30"/>
          <w:szCs w:val="30"/>
          <w:highlight w:val="white"/>
        </w:rPr>
      </w:pPr>
      <w:bookmarkStart w:colFirst="0" w:colLast="0" w:name="_uj3wtv2cjofa" w:id="28"/>
      <w:bookmarkEnd w:id="28"/>
      <w:r w:rsidDel="00000000" w:rsidR="00000000" w:rsidRPr="00000000">
        <w:rPr>
          <w:rFonts w:ascii="Roboto" w:cs="Roboto" w:eastAsia="Roboto" w:hAnsi="Roboto"/>
          <w:b w:val="1"/>
          <w:bCs w:val="1"/>
          <w:color w:val="032d60"/>
          <w:sz w:val="30"/>
          <w:szCs w:val="30"/>
          <w:highlight w:val="white"/>
          <w:rtl w:val="0"/>
        </w:rPr>
        <w:t xml:space="preserve">What is CRM and why do I need one?</w:t>
      </w:r>
    </w:p>
    <w:p w:rsidR="00000000" w:rsidDel="00000000" w:rsidP="00000000" w:rsidRDefault="00000000" w:rsidRPr="00000000" w14:paraId="0000004E">
      <w:pPr>
        <w:pStyle w:val="Heading3"/>
        <w:keepNext w:val="0"/>
        <w:keepLines w:val="0"/>
        <w:pBdr>
          <w:top w:color="auto" w:space="21" w:sz="0" w:val="none"/>
          <w:bottom w:color="auto" w:space="18" w:sz="0" w:val="none"/>
        </w:pBdr>
        <w:spacing w:after="0" w:before="0" w:line="335.99999999999994" w:lineRule="auto"/>
        <w:rPr>
          <w:rFonts w:ascii="Roboto" w:cs="Roboto" w:eastAsia="Roboto" w:hAnsi="Roboto"/>
          <w:b w:val="1"/>
          <w:bCs w:val="1"/>
          <w:color w:val="032d60"/>
          <w:sz w:val="30"/>
          <w:szCs w:val="30"/>
          <w:highlight w:val="white"/>
        </w:rPr>
      </w:pPr>
      <w:bookmarkStart w:colFirst="0" w:colLast="0" w:name="_nozr43olcum2" w:id="29"/>
      <w:bookmarkEnd w:id="29"/>
      <w:r w:rsidDel="00000000" w:rsidR="00000000" w:rsidRPr="00000000">
        <w:rPr>
          <w:rFonts w:ascii="Roboto" w:cs="Roboto" w:eastAsia="Roboto" w:hAnsi="Roboto"/>
          <w:b w:val="1"/>
          <w:bCs w:val="1"/>
          <w:color w:val="032d60"/>
          <w:sz w:val="30"/>
          <w:szCs w:val="30"/>
          <w:highlight w:val="white"/>
          <w:rtl w:val="0"/>
        </w:rPr>
        <w:t xml:space="preserve">What is agentic AI and how is it used in Salesforce?</w:t>
      </w:r>
    </w:p>
    <w:p w:rsidR="00000000" w:rsidDel="00000000" w:rsidP="00000000" w:rsidRDefault="00000000" w:rsidRPr="00000000" w14:paraId="0000004F">
      <w:pPr>
        <w:pStyle w:val="Heading3"/>
        <w:keepNext w:val="0"/>
        <w:keepLines w:val="0"/>
        <w:pBdr>
          <w:top w:color="auto" w:space="21" w:sz="0" w:val="none"/>
          <w:bottom w:color="auto" w:space="18" w:sz="0" w:val="none"/>
        </w:pBdr>
        <w:spacing w:after="0" w:before="0" w:line="335.99999999999994" w:lineRule="auto"/>
        <w:rPr>
          <w:rFonts w:ascii="Roboto" w:cs="Roboto" w:eastAsia="Roboto" w:hAnsi="Roboto"/>
          <w:b w:val="1"/>
          <w:bCs w:val="1"/>
          <w:color w:val="032d60"/>
          <w:sz w:val="30"/>
          <w:szCs w:val="30"/>
          <w:highlight w:val="white"/>
        </w:rPr>
      </w:pPr>
      <w:bookmarkStart w:colFirst="0" w:colLast="0" w:name="_47w7ds9jdwre" w:id="30"/>
      <w:bookmarkEnd w:id="30"/>
      <w:r w:rsidDel="00000000" w:rsidR="00000000" w:rsidRPr="00000000">
        <w:rPr>
          <w:rFonts w:ascii="Roboto" w:cs="Roboto" w:eastAsia="Roboto" w:hAnsi="Roboto"/>
          <w:b w:val="1"/>
          <w:bCs w:val="1"/>
          <w:color w:val="032d60"/>
          <w:sz w:val="30"/>
          <w:szCs w:val="30"/>
          <w:highlight w:val="white"/>
          <w:rtl w:val="0"/>
        </w:rPr>
        <w:t xml:space="preserve">How does Salesforce CRM help my small business grow?</w:t>
      </w:r>
    </w:p>
    <w:p w:rsidR="00000000" w:rsidDel="00000000" w:rsidP="00000000" w:rsidRDefault="00000000" w:rsidRPr="00000000" w14:paraId="00000050">
      <w:pPr>
        <w:rPr>
          <w:rFonts w:ascii="Roboto" w:cs="Roboto" w:eastAsia="Roboto" w:hAnsi="Roboto"/>
          <w:b w:val="1"/>
          <w:bCs w:val="1"/>
          <w:color w:val="032d60"/>
          <w:sz w:val="30"/>
          <w:szCs w:val="30"/>
          <w:highlight w:val="white"/>
        </w:rPr>
      </w:pPr>
      <w:r w:rsidDel="00000000" w:rsidR="00000000" w:rsidRPr="00000000">
        <w:rPr>
          <w:rFonts w:ascii="Roboto" w:cs="Roboto" w:eastAsia="Roboto" w:hAnsi="Roboto"/>
          <w:b w:val="1"/>
          <w:bCs w:val="1"/>
          <w:color w:val="032d60"/>
          <w:sz w:val="30"/>
          <w:szCs w:val="30"/>
          <w:highlight w:val="white"/>
        </w:rPr>
        <w:drawing>
          <wp:inline distB="114300" distT="114300" distL="114300" distR="114300">
            <wp:extent cx="635000" cy="635000"/>
            <wp:effectExtent b="0" l="0" r="0" t="0"/>
            <wp:docPr descr="Salesforce Home" id="11" name="image11.png"/>
            <a:graphic>
              <a:graphicData uri="http://schemas.openxmlformats.org/drawingml/2006/picture">
                <pic:pic>
                  <pic:nvPicPr>
                    <pic:cNvPr descr="Salesforce Home" id="0" name="image11.png"/>
                    <pic:cNvPicPr preferRelativeResize="0"/>
                  </pic:nvPicPr>
                  <pic:blipFill>
                    <a:blip r:embed="rId8"/>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220" w:before="220" w:line="342.85714285714283" w:lineRule="auto"/>
        <w:rPr>
          <w:rFonts w:ascii="Roboto" w:cs="Roboto" w:eastAsia="Roboto" w:hAnsi="Roboto"/>
          <w:color w:val="444444"/>
          <w:sz w:val="21"/>
          <w:szCs w:val="21"/>
          <w:highlight w:val="white"/>
        </w:rPr>
      </w:pPr>
      <w:r w:rsidDel="00000000" w:rsidR="00000000" w:rsidRPr="00000000">
        <w:rPr>
          <w:rFonts w:ascii="Roboto" w:cs="Roboto" w:eastAsia="Roboto" w:hAnsi="Roboto"/>
          <w:color w:val="444444"/>
          <w:sz w:val="21"/>
          <w:szCs w:val="21"/>
          <w:highlight w:val="white"/>
          <w:rtl w:val="0"/>
        </w:rPr>
        <w:t xml:space="preserve">Call us at 1800-420-7332</w:t>
      </w:r>
    </w:p>
    <w:p w:rsidR="00000000" w:rsidDel="00000000" w:rsidP="00000000" w:rsidRDefault="00000000" w:rsidRPr="00000000" w14:paraId="00000052">
      <w:pPr>
        <w:pStyle w:val="Heading3"/>
        <w:keepNext w:val="0"/>
        <w:keepLines w:val="0"/>
        <w:spacing w:after="460" w:before="980" w:lineRule="auto"/>
        <w:rPr>
          <w:rFonts w:ascii="Roboto" w:cs="Roboto" w:eastAsia="Roboto" w:hAnsi="Roboto"/>
          <w:b w:val="1"/>
          <w:bCs w:val="1"/>
          <w:color w:val="444444"/>
          <w:sz w:val="21"/>
          <w:szCs w:val="21"/>
          <w:highlight w:val="white"/>
        </w:rPr>
      </w:pPr>
      <w:bookmarkStart w:colFirst="0" w:colLast="0" w:name="_fehrsoegdfv9" w:id="31"/>
      <w:bookmarkEnd w:id="31"/>
      <w:r w:rsidDel="00000000" w:rsidR="00000000" w:rsidRPr="00000000">
        <w:rPr>
          <w:rFonts w:ascii="Roboto" w:cs="Roboto" w:eastAsia="Roboto" w:hAnsi="Roboto"/>
          <w:b w:val="1"/>
          <w:bCs w:val="1"/>
          <w:color w:val="444444"/>
          <w:sz w:val="21"/>
          <w:szCs w:val="21"/>
          <w:highlight w:val="white"/>
          <w:rtl w:val="0"/>
        </w:rPr>
        <w:t xml:space="preserve">New to Salesforce?</w:t>
      </w:r>
    </w:p>
    <w:p w:rsidR="00000000" w:rsidDel="00000000" w:rsidP="00000000" w:rsidRDefault="00000000" w:rsidRPr="00000000" w14:paraId="00000053">
      <w:pPr>
        <w:numPr>
          <w:ilvl w:val="0"/>
          <w:numId w:val="2"/>
        </w:numPr>
        <w:pBdr>
          <w:top w:color="auto" w:space="0" w:sz="0" w:val="none"/>
          <w:bottom w:color="auto" w:space="7" w:sz="0" w:val="none"/>
          <w:right w:color="auto" w:space="0" w:sz="0" w:val="none"/>
        </w:pBdr>
        <w:spacing w:after="0" w:afterAutospacing="0" w:before="240" w:lineRule="auto"/>
        <w:ind w:left="720" w:hanging="360"/>
        <w:rPr>
          <w:sz w:val="23"/>
          <w:szCs w:val="23"/>
        </w:rPr>
      </w:pPr>
      <w:hyperlink r:id="rId43">
        <w:r w:rsidDel="00000000" w:rsidR="00000000" w:rsidRPr="00000000">
          <w:rPr>
            <w:rFonts w:ascii="Roboto" w:cs="Roboto" w:eastAsia="Roboto" w:hAnsi="Roboto"/>
            <w:color w:val="0b5cab"/>
            <w:sz w:val="18"/>
            <w:szCs w:val="18"/>
            <w:highlight w:val="white"/>
            <w:rtl w:val="0"/>
          </w:rPr>
          <w:t xml:space="preserve">Why Salesforce</w:t>
        </w:r>
      </w:hyperlink>
      <w:r w:rsidDel="00000000" w:rsidR="00000000" w:rsidRPr="00000000">
        <w:rPr>
          <w:rtl w:val="0"/>
        </w:rPr>
      </w:r>
    </w:p>
    <w:p w:rsidR="00000000" w:rsidDel="00000000" w:rsidP="00000000" w:rsidRDefault="00000000" w:rsidRPr="00000000" w14:paraId="00000054">
      <w:pPr>
        <w:numPr>
          <w:ilvl w:val="0"/>
          <w:numId w:val="2"/>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44">
        <w:r w:rsidDel="00000000" w:rsidR="00000000" w:rsidRPr="00000000">
          <w:rPr>
            <w:rFonts w:ascii="Roboto" w:cs="Roboto" w:eastAsia="Roboto" w:hAnsi="Roboto"/>
            <w:color w:val="0b5cab"/>
            <w:sz w:val="18"/>
            <w:szCs w:val="18"/>
            <w:highlight w:val="white"/>
            <w:rtl w:val="0"/>
          </w:rPr>
          <w:t xml:space="preserve">What is CRM?</w:t>
        </w:r>
      </w:hyperlink>
      <w:r w:rsidDel="00000000" w:rsidR="00000000" w:rsidRPr="00000000">
        <w:rPr>
          <w:rtl w:val="0"/>
        </w:rPr>
      </w:r>
    </w:p>
    <w:p w:rsidR="00000000" w:rsidDel="00000000" w:rsidP="00000000" w:rsidRDefault="00000000" w:rsidRPr="00000000" w14:paraId="00000055">
      <w:pPr>
        <w:numPr>
          <w:ilvl w:val="0"/>
          <w:numId w:val="2"/>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45">
        <w:r w:rsidDel="00000000" w:rsidR="00000000" w:rsidRPr="00000000">
          <w:rPr>
            <w:rFonts w:ascii="Roboto" w:cs="Roboto" w:eastAsia="Roboto" w:hAnsi="Roboto"/>
            <w:color w:val="0b5cab"/>
            <w:sz w:val="18"/>
            <w:szCs w:val="18"/>
            <w:highlight w:val="white"/>
            <w:rtl w:val="0"/>
          </w:rPr>
          <w:t xml:space="preserve">Explore All Products</w:t>
        </w:r>
      </w:hyperlink>
      <w:r w:rsidDel="00000000" w:rsidR="00000000" w:rsidRPr="00000000">
        <w:rPr>
          <w:rtl w:val="0"/>
        </w:rPr>
      </w:r>
    </w:p>
    <w:p w:rsidR="00000000" w:rsidDel="00000000" w:rsidP="00000000" w:rsidRDefault="00000000" w:rsidRPr="00000000" w14:paraId="00000056">
      <w:pPr>
        <w:numPr>
          <w:ilvl w:val="0"/>
          <w:numId w:val="2"/>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46">
        <w:r w:rsidDel="00000000" w:rsidR="00000000" w:rsidRPr="00000000">
          <w:rPr>
            <w:rFonts w:ascii="Roboto" w:cs="Roboto" w:eastAsia="Roboto" w:hAnsi="Roboto"/>
            <w:color w:val="0b5cab"/>
            <w:sz w:val="18"/>
            <w:szCs w:val="18"/>
            <w:highlight w:val="white"/>
            <w:rtl w:val="0"/>
          </w:rPr>
          <w:t xml:space="preserve">SaaS</w:t>
        </w:r>
      </w:hyperlink>
      <w:r w:rsidDel="00000000" w:rsidR="00000000" w:rsidRPr="00000000">
        <w:rPr>
          <w:rtl w:val="0"/>
        </w:rPr>
      </w:r>
    </w:p>
    <w:p w:rsidR="00000000" w:rsidDel="00000000" w:rsidP="00000000" w:rsidRDefault="00000000" w:rsidRPr="00000000" w14:paraId="00000057">
      <w:pPr>
        <w:numPr>
          <w:ilvl w:val="0"/>
          <w:numId w:val="2"/>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47">
        <w:r w:rsidDel="00000000" w:rsidR="00000000" w:rsidRPr="00000000">
          <w:rPr>
            <w:rFonts w:ascii="Roboto" w:cs="Roboto" w:eastAsia="Roboto" w:hAnsi="Roboto"/>
            <w:color w:val="0b5cab"/>
            <w:sz w:val="18"/>
            <w:szCs w:val="18"/>
            <w:highlight w:val="white"/>
            <w:rtl w:val="0"/>
          </w:rPr>
          <w:t xml:space="preserve">Customer Success</w:t>
        </w:r>
      </w:hyperlink>
      <w:r w:rsidDel="00000000" w:rsidR="00000000" w:rsidRPr="00000000">
        <w:rPr>
          <w:rtl w:val="0"/>
        </w:rPr>
      </w:r>
    </w:p>
    <w:p w:rsidR="00000000" w:rsidDel="00000000" w:rsidP="00000000" w:rsidRDefault="00000000" w:rsidRPr="00000000" w14:paraId="00000058">
      <w:pPr>
        <w:numPr>
          <w:ilvl w:val="0"/>
          <w:numId w:val="2"/>
        </w:numPr>
        <w:pBdr>
          <w:top w:color="auto" w:space="0" w:sz="0" w:val="none"/>
          <w:bottom w:color="auto" w:space="7" w:sz="0" w:val="none"/>
          <w:right w:color="auto" w:space="0" w:sz="0" w:val="none"/>
        </w:pBdr>
        <w:spacing w:after="820" w:before="0" w:beforeAutospacing="0" w:lineRule="auto"/>
        <w:ind w:left="720" w:hanging="360"/>
        <w:rPr>
          <w:sz w:val="23"/>
          <w:szCs w:val="23"/>
        </w:rPr>
      </w:pPr>
      <w:hyperlink r:id="rId48">
        <w:r w:rsidDel="00000000" w:rsidR="00000000" w:rsidRPr="00000000">
          <w:rPr>
            <w:rFonts w:ascii="Roboto" w:cs="Roboto" w:eastAsia="Roboto" w:hAnsi="Roboto"/>
            <w:color w:val="0b5cab"/>
            <w:sz w:val="18"/>
            <w:szCs w:val="18"/>
            <w:highlight w:val="white"/>
            <w:rtl w:val="0"/>
          </w:rPr>
          <w:t xml:space="preserve">Product Pricing</w:t>
        </w:r>
      </w:hyperlink>
      <w:r w:rsidDel="00000000" w:rsidR="00000000" w:rsidRPr="00000000">
        <w:rPr>
          <w:rtl w:val="0"/>
        </w:rPr>
      </w:r>
    </w:p>
    <w:p w:rsidR="00000000" w:rsidDel="00000000" w:rsidP="00000000" w:rsidRDefault="00000000" w:rsidRPr="00000000" w14:paraId="00000059">
      <w:pPr>
        <w:pStyle w:val="Heading3"/>
        <w:keepNext w:val="0"/>
        <w:keepLines w:val="0"/>
        <w:spacing w:after="460" w:before="980" w:lineRule="auto"/>
        <w:rPr>
          <w:rFonts w:ascii="Roboto" w:cs="Roboto" w:eastAsia="Roboto" w:hAnsi="Roboto"/>
          <w:b w:val="1"/>
          <w:bCs w:val="1"/>
          <w:color w:val="444444"/>
          <w:sz w:val="21"/>
          <w:szCs w:val="21"/>
          <w:highlight w:val="white"/>
        </w:rPr>
      </w:pPr>
      <w:bookmarkStart w:colFirst="0" w:colLast="0" w:name="_uystkra0wnos" w:id="32"/>
      <w:bookmarkEnd w:id="32"/>
      <w:r w:rsidDel="00000000" w:rsidR="00000000" w:rsidRPr="00000000">
        <w:rPr>
          <w:rFonts w:ascii="Roboto" w:cs="Roboto" w:eastAsia="Roboto" w:hAnsi="Roboto"/>
          <w:b w:val="1"/>
          <w:bCs w:val="1"/>
          <w:color w:val="444444"/>
          <w:sz w:val="21"/>
          <w:szCs w:val="21"/>
          <w:highlight w:val="white"/>
          <w:rtl w:val="0"/>
        </w:rPr>
        <w:t xml:space="preserve">About Salesforce</w:t>
      </w:r>
    </w:p>
    <w:p w:rsidR="00000000" w:rsidDel="00000000" w:rsidP="00000000" w:rsidRDefault="00000000" w:rsidRPr="00000000" w14:paraId="0000005A">
      <w:pPr>
        <w:numPr>
          <w:ilvl w:val="0"/>
          <w:numId w:val="1"/>
        </w:numPr>
        <w:pBdr>
          <w:top w:color="auto" w:space="0" w:sz="0" w:val="none"/>
          <w:bottom w:color="auto" w:space="7" w:sz="0" w:val="none"/>
          <w:right w:color="auto" w:space="0" w:sz="0" w:val="none"/>
        </w:pBdr>
        <w:spacing w:after="0" w:afterAutospacing="0" w:before="240" w:lineRule="auto"/>
        <w:ind w:left="720" w:hanging="360"/>
        <w:rPr>
          <w:sz w:val="23"/>
          <w:szCs w:val="23"/>
        </w:rPr>
      </w:pPr>
      <w:hyperlink r:id="rId49">
        <w:r w:rsidDel="00000000" w:rsidR="00000000" w:rsidRPr="00000000">
          <w:rPr>
            <w:rFonts w:ascii="Roboto" w:cs="Roboto" w:eastAsia="Roboto" w:hAnsi="Roboto"/>
            <w:color w:val="0b5cab"/>
            <w:sz w:val="18"/>
            <w:szCs w:val="18"/>
            <w:highlight w:val="white"/>
            <w:rtl w:val="0"/>
          </w:rPr>
          <w:t xml:space="preserve">Our Story</w:t>
        </w:r>
      </w:hyperlink>
      <w:r w:rsidDel="00000000" w:rsidR="00000000" w:rsidRPr="00000000">
        <w:rPr>
          <w:rtl w:val="0"/>
        </w:rPr>
      </w:r>
    </w:p>
    <w:p w:rsidR="00000000" w:rsidDel="00000000" w:rsidP="00000000" w:rsidRDefault="00000000" w:rsidRPr="00000000" w14:paraId="0000005B">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0">
        <w:r w:rsidDel="00000000" w:rsidR="00000000" w:rsidRPr="00000000">
          <w:rPr>
            <w:rFonts w:ascii="Roboto" w:cs="Roboto" w:eastAsia="Roboto" w:hAnsi="Roboto"/>
            <w:color w:val="0b5cab"/>
            <w:sz w:val="18"/>
            <w:szCs w:val="18"/>
            <w:highlight w:val="white"/>
            <w:rtl w:val="0"/>
          </w:rPr>
          <w:t xml:space="preserve">Careers</w:t>
        </w:r>
      </w:hyperlink>
      <w:r w:rsidDel="00000000" w:rsidR="00000000" w:rsidRPr="00000000">
        <w:rPr>
          <w:rtl w:val="0"/>
        </w:rPr>
      </w:r>
    </w:p>
    <w:p w:rsidR="00000000" w:rsidDel="00000000" w:rsidP="00000000" w:rsidRDefault="00000000" w:rsidRPr="00000000" w14:paraId="0000005C">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1">
        <w:r w:rsidDel="00000000" w:rsidR="00000000" w:rsidRPr="00000000">
          <w:rPr>
            <w:rFonts w:ascii="Roboto" w:cs="Roboto" w:eastAsia="Roboto" w:hAnsi="Roboto"/>
            <w:color w:val="0b5cab"/>
            <w:sz w:val="18"/>
            <w:szCs w:val="18"/>
            <w:highlight w:val="white"/>
            <w:rtl w:val="0"/>
          </w:rPr>
          <w:t xml:space="preserve">Press</w:t>
        </w:r>
      </w:hyperlink>
      <w:r w:rsidDel="00000000" w:rsidR="00000000" w:rsidRPr="00000000">
        <w:rPr>
          <w:rtl w:val="0"/>
        </w:rPr>
      </w:r>
    </w:p>
    <w:p w:rsidR="00000000" w:rsidDel="00000000" w:rsidP="00000000" w:rsidRDefault="00000000" w:rsidRPr="00000000" w14:paraId="0000005D">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2">
        <w:r w:rsidDel="00000000" w:rsidR="00000000" w:rsidRPr="00000000">
          <w:rPr>
            <w:rFonts w:ascii="Roboto" w:cs="Roboto" w:eastAsia="Roboto" w:hAnsi="Roboto"/>
            <w:color w:val="0b5cab"/>
            <w:sz w:val="18"/>
            <w:szCs w:val="18"/>
            <w:highlight w:val="white"/>
            <w:rtl w:val="0"/>
          </w:rPr>
          <w:t xml:space="preserve">Blog</w:t>
        </w:r>
      </w:hyperlink>
      <w:r w:rsidDel="00000000" w:rsidR="00000000" w:rsidRPr="00000000">
        <w:rPr>
          <w:rtl w:val="0"/>
        </w:rPr>
      </w:r>
    </w:p>
    <w:p w:rsidR="00000000" w:rsidDel="00000000" w:rsidP="00000000" w:rsidRDefault="00000000" w:rsidRPr="00000000" w14:paraId="0000005E">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3">
        <w:r w:rsidDel="00000000" w:rsidR="00000000" w:rsidRPr="00000000">
          <w:rPr>
            <w:rFonts w:ascii="Roboto" w:cs="Roboto" w:eastAsia="Roboto" w:hAnsi="Roboto"/>
            <w:color w:val="0b5cab"/>
            <w:sz w:val="18"/>
            <w:szCs w:val="18"/>
            <w:highlight w:val="white"/>
            <w:rtl w:val="0"/>
          </w:rPr>
          <w:t xml:space="preserve">Security and Performance</w:t>
        </w:r>
      </w:hyperlink>
      <w:r w:rsidDel="00000000" w:rsidR="00000000" w:rsidRPr="00000000">
        <w:rPr>
          <w:rtl w:val="0"/>
        </w:rPr>
      </w:r>
    </w:p>
    <w:p w:rsidR="00000000" w:rsidDel="00000000" w:rsidP="00000000" w:rsidRDefault="00000000" w:rsidRPr="00000000" w14:paraId="0000005F">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4">
        <w:r w:rsidDel="00000000" w:rsidR="00000000" w:rsidRPr="00000000">
          <w:rPr>
            <w:rFonts w:ascii="Roboto" w:cs="Roboto" w:eastAsia="Roboto" w:hAnsi="Roboto"/>
            <w:color w:val="0b5cab"/>
            <w:sz w:val="18"/>
            <w:szCs w:val="18"/>
            <w:highlight w:val="white"/>
            <w:rtl w:val="0"/>
          </w:rPr>
          <w:t xml:space="preserve">Salesforce.org</w:t>
        </w:r>
      </w:hyperlink>
      <w:r w:rsidDel="00000000" w:rsidR="00000000" w:rsidRPr="00000000">
        <w:rPr>
          <w:rtl w:val="0"/>
        </w:rPr>
      </w:r>
    </w:p>
    <w:p w:rsidR="00000000" w:rsidDel="00000000" w:rsidP="00000000" w:rsidRDefault="00000000" w:rsidRPr="00000000" w14:paraId="00000060">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5">
        <w:r w:rsidDel="00000000" w:rsidR="00000000" w:rsidRPr="00000000">
          <w:rPr>
            <w:rFonts w:ascii="Roboto" w:cs="Roboto" w:eastAsia="Roboto" w:hAnsi="Roboto"/>
            <w:color w:val="0b5cab"/>
            <w:sz w:val="18"/>
            <w:szCs w:val="18"/>
            <w:highlight w:val="white"/>
            <w:rtl w:val="0"/>
          </w:rPr>
          <w:t xml:space="preserve">Best CRM Software</w:t>
        </w:r>
      </w:hyperlink>
      <w:r w:rsidDel="00000000" w:rsidR="00000000" w:rsidRPr="00000000">
        <w:rPr>
          <w:rtl w:val="0"/>
        </w:rPr>
      </w:r>
    </w:p>
    <w:p w:rsidR="00000000" w:rsidDel="00000000" w:rsidP="00000000" w:rsidRDefault="00000000" w:rsidRPr="00000000" w14:paraId="00000061">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6">
        <w:r w:rsidDel="00000000" w:rsidR="00000000" w:rsidRPr="00000000">
          <w:rPr>
            <w:rFonts w:ascii="Roboto" w:cs="Roboto" w:eastAsia="Roboto" w:hAnsi="Roboto"/>
            <w:color w:val="0b5cab"/>
            <w:sz w:val="18"/>
            <w:szCs w:val="18"/>
            <w:highlight w:val="white"/>
            <w:rtl w:val="0"/>
          </w:rPr>
          <w:t xml:space="preserve">Sustainability</w:t>
        </w:r>
      </w:hyperlink>
      <w:r w:rsidDel="00000000" w:rsidR="00000000" w:rsidRPr="00000000">
        <w:rPr>
          <w:rtl w:val="0"/>
        </w:rPr>
      </w:r>
    </w:p>
    <w:p w:rsidR="00000000" w:rsidDel="00000000" w:rsidP="00000000" w:rsidRDefault="00000000" w:rsidRPr="00000000" w14:paraId="00000062">
      <w:pPr>
        <w:numPr>
          <w:ilvl w:val="0"/>
          <w:numId w:val="1"/>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57">
        <w:r w:rsidDel="00000000" w:rsidR="00000000" w:rsidRPr="00000000">
          <w:rPr>
            <w:rFonts w:ascii="Roboto" w:cs="Roboto" w:eastAsia="Roboto" w:hAnsi="Roboto"/>
            <w:color w:val="0b5cab"/>
            <w:sz w:val="18"/>
            <w:szCs w:val="18"/>
            <w:highlight w:val="white"/>
            <w:rtl w:val="0"/>
          </w:rPr>
          <w:t xml:space="preserve">Legal</w:t>
        </w:r>
      </w:hyperlink>
      <w:r w:rsidDel="00000000" w:rsidR="00000000" w:rsidRPr="00000000">
        <w:rPr>
          <w:rtl w:val="0"/>
        </w:rPr>
      </w:r>
    </w:p>
    <w:p w:rsidR="00000000" w:rsidDel="00000000" w:rsidP="00000000" w:rsidRDefault="00000000" w:rsidRPr="00000000" w14:paraId="00000063">
      <w:pPr>
        <w:numPr>
          <w:ilvl w:val="0"/>
          <w:numId w:val="1"/>
        </w:numPr>
        <w:pBdr>
          <w:top w:color="auto" w:space="0" w:sz="0" w:val="none"/>
          <w:bottom w:color="auto" w:space="7" w:sz="0" w:val="none"/>
          <w:right w:color="auto" w:space="0" w:sz="0" w:val="none"/>
        </w:pBdr>
        <w:spacing w:after="820" w:before="0" w:beforeAutospacing="0" w:lineRule="auto"/>
        <w:ind w:left="720" w:hanging="360"/>
        <w:rPr>
          <w:sz w:val="23"/>
          <w:szCs w:val="23"/>
        </w:rPr>
      </w:pPr>
      <w:hyperlink r:id="rId58">
        <w:r w:rsidDel="00000000" w:rsidR="00000000" w:rsidRPr="00000000">
          <w:rPr>
            <w:rFonts w:ascii="Roboto" w:cs="Roboto" w:eastAsia="Roboto" w:hAnsi="Roboto"/>
            <w:color w:val="0b5cab"/>
            <w:sz w:val="18"/>
            <w:szCs w:val="18"/>
            <w:highlight w:val="white"/>
            <w:rtl w:val="0"/>
          </w:rPr>
          <w:t xml:space="preserve">Give us your Feedback</w:t>
        </w:r>
      </w:hyperlink>
      <w:r w:rsidDel="00000000" w:rsidR="00000000" w:rsidRPr="00000000">
        <w:rPr>
          <w:rtl w:val="0"/>
        </w:rPr>
      </w:r>
    </w:p>
    <w:p w:rsidR="00000000" w:rsidDel="00000000" w:rsidP="00000000" w:rsidRDefault="00000000" w:rsidRPr="00000000" w14:paraId="00000064">
      <w:pPr>
        <w:pStyle w:val="Heading3"/>
        <w:keepNext w:val="0"/>
        <w:keepLines w:val="0"/>
        <w:spacing w:after="460" w:before="980" w:lineRule="auto"/>
        <w:rPr>
          <w:rFonts w:ascii="Roboto" w:cs="Roboto" w:eastAsia="Roboto" w:hAnsi="Roboto"/>
          <w:b w:val="1"/>
          <w:bCs w:val="1"/>
          <w:color w:val="444444"/>
          <w:sz w:val="21"/>
          <w:szCs w:val="21"/>
          <w:highlight w:val="white"/>
        </w:rPr>
      </w:pPr>
      <w:bookmarkStart w:colFirst="0" w:colLast="0" w:name="_apa0nxcfwa8x" w:id="33"/>
      <w:bookmarkEnd w:id="33"/>
      <w:r w:rsidDel="00000000" w:rsidR="00000000" w:rsidRPr="00000000">
        <w:rPr>
          <w:rFonts w:ascii="Roboto" w:cs="Roboto" w:eastAsia="Roboto" w:hAnsi="Roboto"/>
          <w:b w:val="1"/>
          <w:bCs w:val="1"/>
          <w:color w:val="444444"/>
          <w:sz w:val="21"/>
          <w:szCs w:val="21"/>
          <w:highlight w:val="white"/>
          <w:rtl w:val="0"/>
        </w:rPr>
        <w:t xml:space="preserve">Popular Links</w:t>
      </w:r>
    </w:p>
    <w:p w:rsidR="00000000" w:rsidDel="00000000" w:rsidP="00000000" w:rsidRDefault="00000000" w:rsidRPr="00000000" w14:paraId="00000065">
      <w:pPr>
        <w:numPr>
          <w:ilvl w:val="0"/>
          <w:numId w:val="4"/>
        </w:numPr>
        <w:pBdr>
          <w:top w:color="auto" w:space="0" w:sz="0" w:val="none"/>
          <w:bottom w:color="auto" w:space="7" w:sz="0" w:val="none"/>
          <w:right w:color="auto" w:space="0" w:sz="0" w:val="none"/>
        </w:pBdr>
        <w:spacing w:after="0" w:afterAutospacing="0" w:before="240" w:lineRule="auto"/>
        <w:ind w:left="720" w:hanging="360"/>
        <w:rPr>
          <w:sz w:val="23"/>
          <w:szCs w:val="23"/>
        </w:rPr>
      </w:pPr>
      <w:hyperlink r:id="rId59">
        <w:r w:rsidDel="00000000" w:rsidR="00000000" w:rsidRPr="00000000">
          <w:rPr>
            <w:rFonts w:ascii="Roboto" w:cs="Roboto" w:eastAsia="Roboto" w:hAnsi="Roboto"/>
            <w:color w:val="0b5cab"/>
            <w:sz w:val="18"/>
            <w:szCs w:val="18"/>
            <w:highlight w:val="white"/>
            <w:rtl w:val="0"/>
          </w:rPr>
          <w:t xml:space="preserve">New Release Features</w:t>
        </w:r>
      </w:hyperlink>
      <w:r w:rsidDel="00000000" w:rsidR="00000000" w:rsidRPr="00000000">
        <w:rPr>
          <w:rtl w:val="0"/>
        </w:rPr>
      </w:r>
    </w:p>
    <w:p w:rsidR="00000000" w:rsidDel="00000000" w:rsidP="00000000" w:rsidRDefault="00000000" w:rsidRPr="00000000" w14:paraId="00000066">
      <w:pPr>
        <w:numPr>
          <w:ilvl w:val="0"/>
          <w:numId w:val="4"/>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60">
        <w:r w:rsidDel="00000000" w:rsidR="00000000" w:rsidRPr="00000000">
          <w:rPr>
            <w:rFonts w:ascii="Roboto" w:cs="Roboto" w:eastAsia="Roboto" w:hAnsi="Roboto"/>
            <w:color w:val="0b5cab"/>
            <w:sz w:val="18"/>
            <w:szCs w:val="18"/>
            <w:highlight w:val="white"/>
            <w:rtl w:val="0"/>
          </w:rPr>
          <w:t xml:space="preserve">Salesforce Mobile App</w:t>
        </w:r>
      </w:hyperlink>
      <w:r w:rsidDel="00000000" w:rsidR="00000000" w:rsidRPr="00000000">
        <w:rPr>
          <w:rtl w:val="0"/>
        </w:rPr>
      </w:r>
    </w:p>
    <w:p w:rsidR="00000000" w:rsidDel="00000000" w:rsidP="00000000" w:rsidRDefault="00000000" w:rsidRPr="00000000" w14:paraId="00000067">
      <w:pPr>
        <w:numPr>
          <w:ilvl w:val="0"/>
          <w:numId w:val="4"/>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61">
        <w:r w:rsidDel="00000000" w:rsidR="00000000" w:rsidRPr="00000000">
          <w:rPr>
            <w:rFonts w:ascii="Roboto" w:cs="Roboto" w:eastAsia="Roboto" w:hAnsi="Roboto"/>
            <w:color w:val="0b5cab"/>
            <w:sz w:val="18"/>
            <w:szCs w:val="18"/>
            <w:highlight w:val="white"/>
            <w:rtl w:val="0"/>
          </w:rPr>
          <w:t xml:space="preserve">Business App Store</w:t>
        </w:r>
      </w:hyperlink>
      <w:r w:rsidDel="00000000" w:rsidR="00000000" w:rsidRPr="00000000">
        <w:rPr>
          <w:rtl w:val="0"/>
        </w:rPr>
      </w:r>
    </w:p>
    <w:p w:rsidR="00000000" w:rsidDel="00000000" w:rsidP="00000000" w:rsidRDefault="00000000" w:rsidRPr="00000000" w14:paraId="00000068">
      <w:pPr>
        <w:numPr>
          <w:ilvl w:val="0"/>
          <w:numId w:val="4"/>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62">
        <w:r w:rsidDel="00000000" w:rsidR="00000000" w:rsidRPr="00000000">
          <w:rPr>
            <w:rFonts w:ascii="Roboto" w:cs="Roboto" w:eastAsia="Roboto" w:hAnsi="Roboto"/>
            <w:color w:val="0b5cab"/>
            <w:sz w:val="18"/>
            <w:szCs w:val="18"/>
            <w:highlight w:val="white"/>
            <w:rtl w:val="0"/>
          </w:rPr>
          <w:t xml:space="preserve">Dreamforce</w:t>
        </w:r>
      </w:hyperlink>
      <w:r w:rsidDel="00000000" w:rsidR="00000000" w:rsidRPr="00000000">
        <w:rPr>
          <w:rtl w:val="0"/>
        </w:rPr>
      </w:r>
    </w:p>
    <w:p w:rsidR="00000000" w:rsidDel="00000000" w:rsidP="00000000" w:rsidRDefault="00000000" w:rsidRPr="00000000" w14:paraId="00000069">
      <w:pPr>
        <w:numPr>
          <w:ilvl w:val="0"/>
          <w:numId w:val="4"/>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63">
        <w:r w:rsidDel="00000000" w:rsidR="00000000" w:rsidRPr="00000000">
          <w:rPr>
            <w:rFonts w:ascii="Roboto" w:cs="Roboto" w:eastAsia="Roboto" w:hAnsi="Roboto"/>
            <w:color w:val="0b5cab"/>
            <w:sz w:val="18"/>
            <w:szCs w:val="18"/>
            <w:highlight w:val="white"/>
            <w:rtl w:val="0"/>
          </w:rPr>
          <w:t xml:space="preserve">CRM Software</w:t>
        </w:r>
      </w:hyperlink>
      <w:r w:rsidDel="00000000" w:rsidR="00000000" w:rsidRPr="00000000">
        <w:rPr>
          <w:rtl w:val="0"/>
        </w:rPr>
      </w:r>
    </w:p>
    <w:p w:rsidR="00000000" w:rsidDel="00000000" w:rsidP="00000000" w:rsidRDefault="00000000" w:rsidRPr="00000000" w14:paraId="0000006A">
      <w:pPr>
        <w:numPr>
          <w:ilvl w:val="0"/>
          <w:numId w:val="4"/>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64">
        <w:r w:rsidDel="00000000" w:rsidR="00000000" w:rsidRPr="00000000">
          <w:rPr>
            <w:rFonts w:ascii="Roboto" w:cs="Roboto" w:eastAsia="Roboto" w:hAnsi="Roboto"/>
            <w:color w:val="0b5cab"/>
            <w:sz w:val="18"/>
            <w:szCs w:val="18"/>
            <w:highlight w:val="white"/>
            <w:rtl w:val="0"/>
          </w:rPr>
          <w:t xml:space="preserve">Salesforce Plus</w:t>
        </w:r>
      </w:hyperlink>
      <w:r w:rsidDel="00000000" w:rsidR="00000000" w:rsidRPr="00000000">
        <w:rPr>
          <w:rtl w:val="0"/>
        </w:rPr>
      </w:r>
    </w:p>
    <w:p w:rsidR="00000000" w:rsidDel="00000000" w:rsidP="00000000" w:rsidRDefault="00000000" w:rsidRPr="00000000" w14:paraId="0000006B">
      <w:pPr>
        <w:numPr>
          <w:ilvl w:val="0"/>
          <w:numId w:val="4"/>
        </w:numPr>
        <w:pBdr>
          <w:top w:color="auto" w:space="0" w:sz="0" w:val="none"/>
          <w:bottom w:color="auto" w:space="7" w:sz="0" w:val="none"/>
          <w:right w:color="auto" w:space="0" w:sz="0" w:val="none"/>
        </w:pBdr>
        <w:spacing w:after="0" w:afterAutospacing="0" w:before="0" w:beforeAutospacing="0" w:lineRule="auto"/>
        <w:ind w:left="720" w:hanging="360"/>
        <w:rPr>
          <w:sz w:val="23"/>
          <w:szCs w:val="23"/>
        </w:rPr>
      </w:pPr>
      <w:hyperlink r:id="rId65">
        <w:r w:rsidDel="00000000" w:rsidR="00000000" w:rsidRPr="00000000">
          <w:rPr>
            <w:rFonts w:ascii="Roboto" w:cs="Roboto" w:eastAsia="Roboto" w:hAnsi="Roboto"/>
            <w:color w:val="0b5cab"/>
            <w:sz w:val="18"/>
            <w:szCs w:val="18"/>
            <w:highlight w:val="white"/>
            <w:rtl w:val="0"/>
          </w:rPr>
          <w:t xml:space="preserve">Salesforce for startups</w:t>
        </w:r>
      </w:hyperlink>
      <w:r w:rsidDel="00000000" w:rsidR="00000000" w:rsidRPr="00000000">
        <w:rPr>
          <w:rtl w:val="0"/>
        </w:rPr>
      </w:r>
    </w:p>
    <w:p w:rsidR="00000000" w:rsidDel="00000000" w:rsidP="00000000" w:rsidRDefault="00000000" w:rsidRPr="00000000" w14:paraId="0000006C">
      <w:pPr>
        <w:numPr>
          <w:ilvl w:val="0"/>
          <w:numId w:val="3"/>
        </w:numPr>
        <w:spacing w:after="0" w:afterAutospacing="0" w:before="0" w:beforeAutospacing="0" w:line="360" w:lineRule="auto"/>
        <w:ind w:left="720" w:right="300" w:hanging="360"/>
      </w:pPr>
      <w:hyperlink r:id="rId66">
        <w:r w:rsidDel="00000000" w:rsidR="00000000" w:rsidRPr="00000000">
          <w:rPr>
            <w:rFonts w:ascii="Roboto" w:cs="Roboto" w:eastAsia="Roboto" w:hAnsi="Roboto"/>
            <w:color w:val="ffffff"/>
            <w:sz w:val="18"/>
            <w:szCs w:val="18"/>
            <w:highlight w:val="white"/>
            <w:u w:val="single"/>
            <w:rtl w:val="0"/>
          </w:rPr>
          <w:t xml:space="preserve">Legal</w:t>
        </w:r>
      </w:hyperlink>
      <w:r w:rsidDel="00000000" w:rsidR="00000000" w:rsidRPr="00000000">
        <w:rPr>
          <w:rtl w:val="0"/>
        </w:rPr>
      </w:r>
    </w:p>
    <w:p w:rsidR="00000000" w:rsidDel="00000000" w:rsidP="00000000" w:rsidRDefault="00000000" w:rsidRPr="00000000" w14:paraId="0000006D">
      <w:pPr>
        <w:numPr>
          <w:ilvl w:val="0"/>
          <w:numId w:val="3"/>
        </w:numPr>
        <w:spacing w:after="0" w:afterAutospacing="0" w:before="0" w:beforeAutospacing="0" w:line="360" w:lineRule="auto"/>
        <w:ind w:left="720" w:right="300" w:hanging="360"/>
      </w:pPr>
      <w:hyperlink r:id="rId67">
        <w:r w:rsidDel="00000000" w:rsidR="00000000" w:rsidRPr="00000000">
          <w:rPr>
            <w:rFonts w:ascii="Roboto" w:cs="Roboto" w:eastAsia="Roboto" w:hAnsi="Roboto"/>
            <w:color w:val="ffffff"/>
            <w:sz w:val="18"/>
            <w:szCs w:val="18"/>
            <w:highlight w:val="white"/>
            <w:u w:val="single"/>
            <w:rtl w:val="0"/>
          </w:rPr>
          <w:t xml:space="preserve">Terms of Service</w:t>
        </w:r>
      </w:hyperlink>
      <w:r w:rsidDel="00000000" w:rsidR="00000000" w:rsidRPr="00000000">
        <w:rPr>
          <w:rtl w:val="0"/>
        </w:rPr>
      </w:r>
    </w:p>
    <w:p w:rsidR="00000000" w:rsidDel="00000000" w:rsidP="00000000" w:rsidRDefault="00000000" w:rsidRPr="00000000" w14:paraId="0000006E">
      <w:pPr>
        <w:numPr>
          <w:ilvl w:val="0"/>
          <w:numId w:val="3"/>
        </w:numPr>
        <w:spacing w:after="0" w:afterAutospacing="0" w:before="0" w:beforeAutospacing="0" w:line="360" w:lineRule="auto"/>
        <w:ind w:left="720" w:right="300" w:hanging="360"/>
      </w:pPr>
      <w:hyperlink r:id="rId68">
        <w:r w:rsidDel="00000000" w:rsidR="00000000" w:rsidRPr="00000000">
          <w:rPr>
            <w:rFonts w:ascii="Roboto" w:cs="Roboto" w:eastAsia="Roboto" w:hAnsi="Roboto"/>
            <w:color w:val="ffffff"/>
            <w:sz w:val="18"/>
            <w:szCs w:val="18"/>
            <w:highlight w:val="white"/>
            <w:u w:val="single"/>
            <w:rtl w:val="0"/>
          </w:rPr>
          <w:t xml:space="preserve">Privacy</w:t>
        </w:r>
      </w:hyperlink>
      <w:r w:rsidDel="00000000" w:rsidR="00000000" w:rsidRPr="00000000">
        <w:rPr>
          <w:rtl w:val="0"/>
        </w:rPr>
      </w:r>
    </w:p>
    <w:p w:rsidR="00000000" w:rsidDel="00000000" w:rsidP="00000000" w:rsidRDefault="00000000" w:rsidRPr="00000000" w14:paraId="0000006F">
      <w:pPr>
        <w:numPr>
          <w:ilvl w:val="0"/>
          <w:numId w:val="3"/>
        </w:numPr>
        <w:spacing w:after="0" w:afterAutospacing="0" w:before="0" w:beforeAutospacing="0" w:line="360" w:lineRule="auto"/>
        <w:ind w:left="720" w:right="300" w:hanging="360"/>
      </w:pPr>
      <w:hyperlink r:id="rId69">
        <w:r w:rsidDel="00000000" w:rsidR="00000000" w:rsidRPr="00000000">
          <w:rPr>
            <w:rFonts w:ascii="Roboto" w:cs="Roboto" w:eastAsia="Roboto" w:hAnsi="Roboto"/>
            <w:color w:val="ffffff"/>
            <w:sz w:val="18"/>
            <w:szCs w:val="18"/>
            <w:highlight w:val="white"/>
            <w:u w:val="single"/>
            <w:rtl w:val="0"/>
          </w:rPr>
          <w:t xml:space="preserve">Responsible Disclosure</w:t>
        </w:r>
      </w:hyperlink>
      <w:r w:rsidDel="00000000" w:rsidR="00000000" w:rsidRPr="00000000">
        <w:rPr>
          <w:rtl w:val="0"/>
        </w:rPr>
      </w:r>
    </w:p>
    <w:p w:rsidR="00000000" w:rsidDel="00000000" w:rsidP="00000000" w:rsidRDefault="00000000" w:rsidRPr="00000000" w14:paraId="00000070">
      <w:pPr>
        <w:numPr>
          <w:ilvl w:val="0"/>
          <w:numId w:val="3"/>
        </w:numPr>
        <w:spacing w:after="0" w:afterAutospacing="0" w:before="0" w:beforeAutospacing="0" w:line="360" w:lineRule="auto"/>
        <w:ind w:left="720" w:right="300" w:hanging="360"/>
      </w:pPr>
      <w:hyperlink r:id="rId70">
        <w:r w:rsidDel="00000000" w:rsidR="00000000" w:rsidRPr="00000000">
          <w:rPr>
            <w:rFonts w:ascii="Roboto" w:cs="Roboto" w:eastAsia="Roboto" w:hAnsi="Roboto"/>
            <w:color w:val="ffffff"/>
            <w:sz w:val="18"/>
            <w:szCs w:val="18"/>
            <w:highlight w:val="white"/>
            <w:u w:val="single"/>
            <w:rtl w:val="0"/>
          </w:rPr>
          <w:t xml:space="preserve">Trust</w:t>
        </w:r>
      </w:hyperlink>
      <w:r w:rsidDel="00000000" w:rsidR="00000000" w:rsidRPr="00000000">
        <w:rPr>
          <w:rtl w:val="0"/>
        </w:rPr>
      </w:r>
    </w:p>
    <w:p w:rsidR="00000000" w:rsidDel="00000000" w:rsidP="00000000" w:rsidRDefault="00000000" w:rsidRPr="00000000" w14:paraId="00000071">
      <w:pPr>
        <w:numPr>
          <w:ilvl w:val="0"/>
          <w:numId w:val="3"/>
        </w:numPr>
        <w:spacing w:after="0" w:afterAutospacing="0" w:before="0" w:beforeAutospacing="0" w:line="360" w:lineRule="auto"/>
        <w:ind w:left="720" w:right="300" w:hanging="360"/>
      </w:pPr>
      <w:hyperlink r:id="rId71">
        <w:r w:rsidDel="00000000" w:rsidR="00000000" w:rsidRPr="00000000">
          <w:rPr>
            <w:rFonts w:ascii="Roboto" w:cs="Roboto" w:eastAsia="Roboto" w:hAnsi="Roboto"/>
            <w:color w:val="ffffff"/>
            <w:sz w:val="18"/>
            <w:szCs w:val="18"/>
            <w:highlight w:val="white"/>
            <w:u w:val="single"/>
            <w:rtl w:val="0"/>
          </w:rPr>
          <w:t xml:space="preserve">Contact</w:t>
        </w:r>
      </w:hyperlink>
      <w:r w:rsidDel="00000000" w:rsidR="00000000" w:rsidRPr="00000000">
        <w:rPr>
          <w:rtl w:val="0"/>
        </w:rPr>
      </w:r>
    </w:p>
    <w:p w:rsidR="00000000" w:rsidDel="00000000" w:rsidP="00000000" w:rsidRDefault="00000000" w:rsidRPr="00000000" w14:paraId="00000072">
      <w:pPr>
        <w:numPr>
          <w:ilvl w:val="0"/>
          <w:numId w:val="3"/>
        </w:numPr>
        <w:spacing w:after="0" w:afterAutospacing="0" w:before="0" w:beforeAutospacing="0" w:line="360" w:lineRule="auto"/>
        <w:ind w:left="720" w:right="300" w:hanging="360"/>
      </w:pPr>
      <w:hyperlink r:id="rId72">
        <w:r w:rsidDel="00000000" w:rsidR="00000000" w:rsidRPr="00000000">
          <w:rPr>
            <w:rFonts w:ascii="Roboto" w:cs="Roboto" w:eastAsia="Roboto" w:hAnsi="Roboto"/>
            <w:color w:val="ffffff"/>
            <w:sz w:val="18"/>
            <w:szCs w:val="18"/>
            <w:highlight w:val="white"/>
            <w:u w:val="single"/>
            <w:rtl w:val="0"/>
          </w:rPr>
          <w:t xml:space="preserve">Cookie Preferences</w:t>
        </w:r>
      </w:hyperlink>
      <w:r w:rsidDel="00000000" w:rsidR="00000000" w:rsidRPr="00000000">
        <w:rPr>
          <w:rtl w:val="0"/>
        </w:rPr>
      </w:r>
    </w:p>
    <w:p w:rsidR="00000000" w:rsidDel="00000000" w:rsidP="00000000" w:rsidRDefault="00000000" w:rsidRPr="00000000" w14:paraId="00000073">
      <w:pPr>
        <w:numPr>
          <w:ilvl w:val="0"/>
          <w:numId w:val="3"/>
        </w:numPr>
        <w:spacing w:before="0" w:beforeAutospacing="0" w:line="360" w:lineRule="auto"/>
        <w:ind w:left="720" w:hanging="360"/>
      </w:pPr>
      <w:hyperlink r:id="rId73">
        <w:r w:rsidDel="00000000" w:rsidR="00000000" w:rsidRPr="00000000">
          <w:rPr>
            <w:rFonts w:ascii="Roboto" w:cs="Roboto" w:eastAsia="Roboto" w:hAnsi="Roboto"/>
            <w:color w:val="ffffff"/>
            <w:sz w:val="18"/>
            <w:szCs w:val="18"/>
            <w:highlight w:val="white"/>
            <w:u w:val="single"/>
            <w:rtl w:val="0"/>
          </w:rPr>
          <w:t xml:space="preserve">Your Privacy Choices</w:t>
        </w:r>
      </w:hyperlink>
      <w:r w:rsidDel="00000000" w:rsidR="00000000" w:rsidRPr="00000000">
        <w:rPr>
          <w:rtl w:val="0"/>
        </w:rPr>
      </w:r>
    </w:p>
    <w:p w:rsidR="00000000" w:rsidDel="00000000" w:rsidP="00000000" w:rsidRDefault="00000000" w:rsidRPr="00000000" w14:paraId="00000074">
      <w:pPr>
        <w:shd w:fill="032e61" w:val="clear"/>
        <w:spacing w:before="160" w:line="360" w:lineRule="auto"/>
        <w:rPr>
          <w:rFonts w:ascii="Roboto" w:cs="Roboto" w:eastAsia="Roboto" w:hAnsi="Roboto"/>
          <w:color w:val="ffffff"/>
          <w:sz w:val="18"/>
          <w:szCs w:val="18"/>
          <w:highlight w:val="white"/>
        </w:rPr>
      </w:pPr>
      <w:r w:rsidDel="00000000" w:rsidR="00000000" w:rsidRPr="00000000">
        <w:rPr>
          <w:rFonts w:ascii="Roboto" w:cs="Roboto" w:eastAsia="Roboto" w:hAnsi="Roboto"/>
          <w:color w:val="ffffff"/>
          <w:sz w:val="18"/>
          <w:szCs w:val="18"/>
          <w:highlight w:val="white"/>
          <w:rtl w:val="0"/>
        </w:rPr>
        <w:t xml:space="preserve">© Copyright 2025 Salesforce, Inc. </w:t>
      </w:r>
      <w:hyperlink r:id="rId74">
        <w:r w:rsidDel="00000000" w:rsidR="00000000" w:rsidRPr="00000000">
          <w:rPr>
            <w:rFonts w:ascii="Roboto" w:cs="Roboto" w:eastAsia="Roboto" w:hAnsi="Roboto"/>
            <w:color w:val="ffffff"/>
            <w:sz w:val="18"/>
            <w:szCs w:val="18"/>
            <w:highlight w:val="white"/>
            <w:u w:val="single"/>
            <w:rtl w:val="0"/>
          </w:rPr>
          <w:t xml:space="preserve">All rights reserved</w:t>
        </w:r>
      </w:hyperlink>
      <w:r w:rsidDel="00000000" w:rsidR="00000000" w:rsidRPr="00000000">
        <w:rPr>
          <w:rFonts w:ascii="Roboto" w:cs="Roboto" w:eastAsia="Roboto" w:hAnsi="Roboto"/>
          <w:color w:val="ffffff"/>
          <w:sz w:val="18"/>
          <w:szCs w:val="18"/>
          <w:highlight w:val="white"/>
          <w:rtl w:val="0"/>
        </w:rPr>
        <w:t xml:space="preserve">. Various trademarks held by their respective owners.</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8070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8070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8070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80707"/>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salesforce.com/in/products/what-is-salesforce/" TargetMode="External"/><Relationship Id="rId42" Type="http://schemas.openxmlformats.org/officeDocument/2006/relationships/hyperlink" Target="https://www.salesforce.com/in/company/our-story/" TargetMode="External"/><Relationship Id="rId41" Type="http://schemas.openxmlformats.org/officeDocument/2006/relationships/hyperlink" Target="https://www.salesforce.com/in/blog/what-does-salesforce-do/" TargetMode="External"/><Relationship Id="rId44" Type="http://schemas.openxmlformats.org/officeDocument/2006/relationships/hyperlink" Target="https://www.salesforce.com/in/crm/what-is-crm/" TargetMode="External"/><Relationship Id="rId43" Type="http://schemas.openxmlformats.org/officeDocument/2006/relationships/hyperlink" Target="https://www.salesforce.com/in/products/salesforce-advantage/?d=70130000000YsaP" TargetMode="External"/><Relationship Id="rId46" Type="http://schemas.openxmlformats.org/officeDocument/2006/relationships/hyperlink" Target="https://www.salesforce.com/in/saas/?d=70130000000YsaZ" TargetMode="External"/><Relationship Id="rId45" Type="http://schemas.openxmlformats.org/officeDocument/2006/relationships/hyperlink" Target="https://www.salesforce.com/in/products/?d=70130000000Ysa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alesforce.com/in/retail/" TargetMode="External"/><Relationship Id="rId48" Type="http://schemas.openxmlformats.org/officeDocument/2006/relationships/hyperlink" Target="https://www.salesforce.com/in/editions-pricing/sales-cloud/?d=70130000000Ysao" TargetMode="External"/><Relationship Id="rId47" Type="http://schemas.openxmlformats.org/officeDocument/2006/relationships/hyperlink" Target="https://www.salesforce.com/in/customer-success-stories/?d=70130000000Ysae" TargetMode="External"/><Relationship Id="rId49" Type="http://schemas.openxmlformats.org/officeDocument/2006/relationships/hyperlink" Target="https://www.salesforce.com/in/company/our-story/?d=70130000000YsbD" TargetMode="External"/><Relationship Id="rId5" Type="http://schemas.openxmlformats.org/officeDocument/2006/relationships/styles" Target="styles.xml"/><Relationship Id="rId6" Type="http://schemas.openxmlformats.org/officeDocument/2006/relationships/image" Target="media/image25.jpg"/><Relationship Id="rId7" Type="http://schemas.openxmlformats.org/officeDocument/2006/relationships/hyperlink" Target="https://www.salesforce.com/in/financial-services/" TargetMode="External"/><Relationship Id="rId8" Type="http://schemas.openxmlformats.org/officeDocument/2006/relationships/image" Target="media/image7.png"/><Relationship Id="rId73" Type="http://schemas.openxmlformats.org/officeDocument/2006/relationships/hyperlink" Target="https://www.salesforce.com/form/other/privacy-request/?d=cta-footer-1" TargetMode="External"/><Relationship Id="rId72" Type="http://schemas.openxmlformats.org/officeDocument/2006/relationships/hyperlink" Target="https://www.salesforce.com/in/?ir=1#" TargetMode="External"/><Relationship Id="rId31" Type="http://schemas.openxmlformats.org/officeDocument/2006/relationships/image" Target="media/image22.jpg"/><Relationship Id="rId30" Type="http://schemas.openxmlformats.org/officeDocument/2006/relationships/image" Target="media/image16.jpg"/><Relationship Id="rId74" Type="http://schemas.openxmlformats.org/officeDocument/2006/relationships/hyperlink" Target="https://www.salesforce.com/company/legal/intellectual/" TargetMode="External"/><Relationship Id="rId33" Type="http://schemas.openxmlformats.org/officeDocument/2006/relationships/image" Target="media/image19.png"/><Relationship Id="rId32" Type="http://schemas.openxmlformats.org/officeDocument/2006/relationships/hyperlink" Target="https://www.salesforce.com/in/plus/experience/dreamforce_2025/" TargetMode="External"/><Relationship Id="rId35" Type="http://schemas.openxmlformats.org/officeDocument/2006/relationships/image" Target="media/image23.jpg"/><Relationship Id="rId34" Type="http://schemas.openxmlformats.org/officeDocument/2006/relationships/hyperlink" Target="https://www.salesforce.com/in/news/press-releases/2025/11/25/agentic-enterprise-salesforce-india-transformation/" TargetMode="External"/><Relationship Id="rId71" Type="http://schemas.openxmlformats.org/officeDocument/2006/relationships/hyperlink" Target="https://www.salesforce.com/in/company/contact-us/?d=70130000000EgLr" TargetMode="External"/><Relationship Id="rId70" Type="http://schemas.openxmlformats.org/officeDocument/2006/relationships/hyperlink" Target="https://trust.salesforce.com/en/" TargetMode="External"/><Relationship Id="rId37" Type="http://schemas.openxmlformats.org/officeDocument/2006/relationships/hyperlink" Target="https://www.salesforce.com/in/crm/worlds-number-one-crm/" TargetMode="External"/><Relationship Id="rId36" Type="http://schemas.openxmlformats.org/officeDocument/2006/relationships/hyperlink" Target="https://www.salesforce.com/in/solutions/appexchange/overview/" TargetMode="External"/><Relationship Id="rId39" Type="http://schemas.openxmlformats.org/officeDocument/2006/relationships/hyperlink" Target="https://www.salesforce.com/agentforce/what-is-agentic-ai/" TargetMode="External"/><Relationship Id="rId38" Type="http://schemas.openxmlformats.org/officeDocument/2006/relationships/hyperlink" Target="https://www.salesforce.com/in/agentforce/what-is-agentic-ai/" TargetMode="External"/><Relationship Id="rId62" Type="http://schemas.openxmlformats.org/officeDocument/2006/relationships/hyperlink" Target="https://www.salesforce.com/dreamforce/" TargetMode="External"/><Relationship Id="rId61" Type="http://schemas.openxmlformats.org/officeDocument/2006/relationships/hyperlink" Target="https://appexchange.salesforce.com/" TargetMode="External"/><Relationship Id="rId20" Type="http://schemas.openxmlformats.org/officeDocument/2006/relationships/image" Target="media/image14.jpg"/><Relationship Id="rId64" Type="http://schemas.openxmlformats.org/officeDocument/2006/relationships/hyperlink" Target="https://www.salesforce.com/plus" TargetMode="External"/><Relationship Id="rId63" Type="http://schemas.openxmlformats.org/officeDocument/2006/relationships/hyperlink" Target="https://www.salesforce.com/in/crm/?d=70130000000Ysay" TargetMode="External"/><Relationship Id="rId22" Type="http://schemas.openxmlformats.org/officeDocument/2006/relationships/hyperlink" Target="https://www.salesforce.com/in/form/sales/g2-crm-leader-grid-report/?d=pb" TargetMode="External"/><Relationship Id="rId66" Type="http://schemas.openxmlformats.org/officeDocument/2006/relationships/hyperlink" Target="https://www.salesforce.com/company/legal/" TargetMode="External"/><Relationship Id="rId21" Type="http://schemas.openxmlformats.org/officeDocument/2006/relationships/hyperlink" Target="https://www.salesforce.com/in/agentforce/accelerate-agentic-ai/" TargetMode="External"/><Relationship Id="rId65" Type="http://schemas.openxmlformats.org/officeDocument/2006/relationships/hyperlink" Target="https://startups.salesforce.com/" TargetMode="External"/><Relationship Id="rId24" Type="http://schemas.openxmlformats.org/officeDocument/2006/relationships/image" Target="media/image24.jpg"/><Relationship Id="rId68" Type="http://schemas.openxmlformats.org/officeDocument/2006/relationships/hyperlink" Target="https://www.salesforce.com/company/privacy/" TargetMode="External"/><Relationship Id="rId23" Type="http://schemas.openxmlformats.org/officeDocument/2006/relationships/hyperlink" Target="https://www.salesforce.com/in/form/agentforce/maximizing-roi-with-agentforce/?d=pb" TargetMode="External"/><Relationship Id="rId67" Type="http://schemas.openxmlformats.org/officeDocument/2006/relationships/hyperlink" Target="https://www.salesforce.com/company/legal/sfdc-website-terms-of-service/" TargetMode="External"/><Relationship Id="rId60" Type="http://schemas.openxmlformats.org/officeDocument/2006/relationships/hyperlink" Target="https://www.salesforce.com/in/solutions/mobile/overview/?d=70130000000Ysaj" TargetMode="External"/><Relationship Id="rId26" Type="http://schemas.openxmlformats.org/officeDocument/2006/relationships/image" Target="media/image15.jpg"/><Relationship Id="rId25" Type="http://schemas.openxmlformats.org/officeDocument/2006/relationships/hyperlink" Target="https://trailhead.salesforce.com/content/learn/trails/become-an-agentblazer-champion" TargetMode="External"/><Relationship Id="rId69" Type="http://schemas.openxmlformats.org/officeDocument/2006/relationships/hyperlink" Target="https://www.salesforce.com/company/disclosure/" TargetMode="External"/><Relationship Id="rId28" Type="http://schemas.openxmlformats.org/officeDocument/2006/relationships/image" Target="media/image26.jpg"/><Relationship Id="rId27" Type="http://schemas.openxmlformats.org/officeDocument/2006/relationships/hyperlink" Target="https://trailhead.salesforce.com/content/learn/trails/become-an-agentblazer-innovator" TargetMode="External"/><Relationship Id="rId29" Type="http://schemas.openxmlformats.org/officeDocument/2006/relationships/hyperlink" Target="https://trailhead.salesforce.com/content/learn/trails/become-an-agentblazer-legend" TargetMode="External"/><Relationship Id="rId51" Type="http://schemas.openxmlformats.org/officeDocument/2006/relationships/hyperlink" Target="https://www.salesforce.com/news/" TargetMode="External"/><Relationship Id="rId50" Type="http://schemas.openxmlformats.org/officeDocument/2006/relationships/hyperlink" Target="https://www.salesforce.com/company/careers/locations/india/?d=70130000000YsbI" TargetMode="External"/><Relationship Id="rId53" Type="http://schemas.openxmlformats.org/officeDocument/2006/relationships/hyperlink" Target="https://trust.salesforce.com/trust/" TargetMode="External"/><Relationship Id="rId52" Type="http://schemas.openxmlformats.org/officeDocument/2006/relationships/hyperlink" Target="https://www.salesforce.com/in/blog/?d=70130000000YsbS" TargetMode="External"/><Relationship Id="rId11" Type="http://schemas.openxmlformats.org/officeDocument/2006/relationships/hyperlink" Target="https://www.salesforce.com/in/manufacturing/" TargetMode="External"/><Relationship Id="rId55" Type="http://schemas.openxmlformats.org/officeDocument/2006/relationships/hyperlink" Target="https://www.salesforce.com/in/crm/top-rated/?d=70130000000YsbX" TargetMode="External"/><Relationship Id="rId10" Type="http://schemas.openxmlformats.org/officeDocument/2006/relationships/hyperlink" Target="https://www.salesforce.com/in/consumer-goods/" TargetMode="External"/><Relationship Id="rId54" Type="http://schemas.openxmlformats.org/officeDocument/2006/relationships/hyperlink" Target="https://www.salesforce.org/" TargetMode="External"/><Relationship Id="rId13" Type="http://schemas.openxmlformats.org/officeDocument/2006/relationships/hyperlink" Target="https://www.salesforce.com/in/healthcare-life-sciences/" TargetMode="External"/><Relationship Id="rId57" Type="http://schemas.openxmlformats.org/officeDocument/2006/relationships/hyperlink" Target="https://www.salesforce.com/company/legal/" TargetMode="External"/><Relationship Id="rId12" Type="http://schemas.openxmlformats.org/officeDocument/2006/relationships/hyperlink" Target="https://www.salesforce.com/in/automotive/" TargetMode="External"/><Relationship Id="rId56" Type="http://schemas.openxmlformats.org/officeDocument/2006/relationships/hyperlink" Target="https://www.salesforce.com/company/sustainability/?d=70130000000i80J" TargetMode="External"/><Relationship Id="rId15" Type="http://schemas.openxmlformats.org/officeDocument/2006/relationships/hyperlink" Target="https://www.salesforce.com/in/media/" TargetMode="External"/><Relationship Id="rId59" Type="http://schemas.openxmlformats.org/officeDocument/2006/relationships/hyperlink" Target="https://www.salesforce.com/releases/?d=7010M000001yBcO" TargetMode="External"/><Relationship Id="rId14" Type="http://schemas.openxmlformats.org/officeDocument/2006/relationships/hyperlink" Target="https://www.salesforce.com/in/education/" TargetMode="External"/><Relationship Id="rId58" Type="http://schemas.openxmlformats.org/officeDocument/2006/relationships/hyperlink" Target="https://www.salesforce.com/in/company/feedback/?d=cta-glob-footer-9" TargetMode="External"/><Relationship Id="rId17" Type="http://schemas.openxmlformats.org/officeDocument/2006/relationships/image" Target="media/image17.png"/><Relationship Id="rId16" Type="http://schemas.openxmlformats.org/officeDocument/2006/relationships/image" Target="media/image21.png"/><Relationship Id="rId19" Type="http://schemas.openxmlformats.org/officeDocument/2006/relationships/image" Target="media/image20.png"/><Relationship Id="rId1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