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0" w:line="240"/>
        <w:ind w:right="0" w:left="0" w:firstLine="0"/>
        <w:jc w:val="left"/>
        <w:rPr>
          <w:rFonts w:ascii="Calibri" w:hAnsi="Calibri" w:cs="Calibri" w:eastAsia="Calibri"/>
          <w:color w:val="000000"/>
          <w:spacing w:val="0"/>
          <w:position w:val="0"/>
          <w:sz w:val="22"/>
          <w:shd w:fill="auto" w:val="clear"/>
        </w:rPr>
      </w:pPr>
    </w:p>
    <w:p>
      <w:pPr>
        <w:spacing w:before="0" w:after="20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30"/>
          <w:shd w:fill="auto" w:val="clear"/>
        </w:rPr>
        <w:t xml:space="preserve">Sistema Integrado de Gestión de Clientes, Citas y Ventas (GCS)</w:t>
      </w:r>
    </w:p>
    <w:p>
      <w:pPr>
        <w:spacing w:before="0" w:after="60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i/>
          <w:color w:val="000000"/>
          <w:spacing w:val="0"/>
          <w:position w:val="0"/>
          <w:sz w:val="24"/>
          <w:shd w:fill="auto" w:val="clear"/>
        </w:rPr>
        <w:t xml:space="preserve">Barbería Vikingos Master</w:t>
      </w:r>
    </w:p>
    <w:p>
      <w:pPr>
        <w:spacing w:before="0" w:after="80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4"/>
          <w:shd w:fill="auto" w:val="clear"/>
        </w:rPr>
        <w:t xml:space="preserve">Entregable 1 - Normalización del modelo relacional (1FN, 2FN, 3FN)</w:t>
      </w:r>
    </w:p>
    <w:p>
      <w:pPr>
        <w:spacing w:before="0" w:after="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SENA - Análisis y Desarrollo de Software - Ficha 3388489</w:t>
      </w:r>
    </w:p>
    <w:p>
      <w:pPr>
        <w:pageBreakBefore w:val="true"/>
        <w:spacing w:before="0" w:after="0" w:line="240"/>
        <w:ind w:right="0" w:left="0" w:firstLine="0"/>
        <w:jc w:val="left"/>
        <w:rPr>
          <w:rFonts w:ascii="Calibri" w:hAnsi="Calibri" w:cs="Calibri" w:eastAsia="Calibri"/>
          <w:color w:val="000000"/>
          <w:spacing w:val="0"/>
          <w:position w:val="0"/>
          <w:sz w:val="22"/>
          <w:shd w:fill="auto" w:val="clear"/>
        </w:rPr>
      </w:pPr>
    </w:p>
    <w:p>
      <w:pPr>
        <w:spacing w:before="300" w:after="15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8"/>
          <w:shd w:fill="auto" w:val="clear"/>
        </w:rPr>
        <w:t xml:space="preserve">Introducción</w:t>
      </w: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En este documento explicamos el proceso que seguimos para normalizar el modelo de datos del proyecto GCS. Partimos de cómo se vería la información sin ningún orden técnico y fuimos aplicando las reglas de primera, segunda y tercera forma normal hasta llegar al diseño final que se va a usar para construir el sistema.</w:t>
      </w:r>
    </w:p>
    <w:p>
      <w:pPr>
        <w:spacing w:before="300" w:after="15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8"/>
          <w:shd w:fill="auto" w:val="clear"/>
        </w:rPr>
        <w:t xml:space="preserve">Cómo se vería la información sin normalizar</w:t>
      </w: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Antes de organizar la base de datos, pensamos en cómo alguien anotaría todo a mano, por ejemplo en una hoja de cálculo, cada vez que un cliente pide una cita y se le cobra:</w:t>
      </w:r>
    </w:p>
    <w:tbl>
      <w:tblPr/>
      <w:tblGrid>
        <w:gridCol w:w="700"/>
        <w:gridCol w:w="1650"/>
        <w:gridCol w:w="1650"/>
        <w:gridCol w:w="1200"/>
        <w:gridCol w:w="1650"/>
        <w:gridCol w:w="1200"/>
        <w:gridCol w:w="700"/>
        <w:gridCol w:w="1250"/>
      </w:tblGrid>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6"/>
                <w:shd w:fill="auto" w:val="clear"/>
              </w:rPr>
              <w:t xml:space="preserve">id_reg</w:t>
            </w:r>
          </w:p>
        </w:tc>
        <w:tc>
          <w:tcPr>
            <w:tcW w:w="16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6"/>
                <w:shd w:fill="auto" w:val="clear"/>
              </w:rPr>
              <w:t xml:space="preserve">cliente</w:t>
            </w:r>
          </w:p>
        </w:tc>
        <w:tc>
          <w:tcPr>
            <w:tcW w:w="16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6"/>
                <w:shd w:fill="auto" w:val="clear"/>
              </w:rPr>
              <w:t xml:space="preserve">empleado</w:t>
            </w:r>
          </w:p>
        </w:tc>
        <w:tc>
          <w:tcPr>
            <w:tcW w:w="1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6"/>
                <w:shd w:fill="auto" w:val="clear"/>
              </w:rPr>
              <w:t xml:space="preserve">fecha/hora cita</w:t>
            </w:r>
          </w:p>
        </w:tc>
        <w:tc>
          <w:tcPr>
            <w:tcW w:w="16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6"/>
                <w:shd w:fill="auto" w:val="clear"/>
              </w:rPr>
              <w:t xml:space="preserve">servicios</w:t>
            </w:r>
          </w:p>
        </w:tc>
        <w:tc>
          <w:tcPr>
            <w:tcW w:w="1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6"/>
                <w:shd w:fill="auto" w:val="clear"/>
              </w:rPr>
              <w:t xml:space="preserve">productos</w:t>
            </w:r>
          </w:p>
        </w:tc>
        <w:tc>
          <w:tcPr>
            <w:tcW w:w="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6"/>
                <w:shd w:fill="auto" w:val="clear"/>
              </w:rPr>
              <w:t xml:space="preserve">total venta</w:t>
            </w:r>
          </w:p>
        </w:tc>
        <w:tc>
          <w:tcPr>
            <w:tcW w:w="12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6"/>
                <w:shd w:fill="auto" w:val="clear"/>
              </w:rPr>
              <w:t xml:space="preserve">pagos</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1</w:t>
            </w:r>
          </w:p>
        </w:tc>
        <w:tc>
          <w:tcPr>
            <w:tcW w:w="16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Juan Pérez, 300123..., cliente</w:t>
            </w:r>
          </w:p>
        </w:tc>
        <w:tc>
          <w:tcPr>
            <w:tcW w:w="16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Carlos Ruiz, Fade, empleado</w:t>
            </w:r>
          </w:p>
        </w:tc>
        <w:tc>
          <w:tcPr>
            <w:tcW w:w="1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10-08-2026 10:00</w:t>
            </w:r>
          </w:p>
        </w:tc>
        <w:tc>
          <w:tcPr>
            <w:tcW w:w="16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Corte 15000, Barba 10000</w:t>
            </w:r>
          </w:p>
        </w:tc>
        <w:tc>
          <w:tcPr>
            <w:tcW w:w="1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Cera x1</w:t>
            </w:r>
          </w:p>
        </w:tc>
        <w:tc>
          <w:tcPr>
            <w:tcW w:w="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30000</w:t>
            </w:r>
          </w:p>
        </w:tc>
        <w:tc>
          <w:tcPr>
            <w:tcW w:w="12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15000 efectivo, 15000 tarjeta</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2</w:t>
            </w:r>
          </w:p>
        </w:tc>
        <w:tc>
          <w:tcPr>
            <w:tcW w:w="16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María Gómez, 320444..., cliente</w:t>
            </w:r>
          </w:p>
        </w:tc>
        <w:tc>
          <w:tcPr>
            <w:tcW w:w="16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Carlos Ruiz, Fade, empleado</w:t>
            </w:r>
          </w:p>
        </w:tc>
        <w:tc>
          <w:tcPr>
            <w:tcW w:w="1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10-08-2026 11:30</w:t>
            </w:r>
          </w:p>
        </w:tc>
        <w:tc>
          <w:tcPr>
            <w:tcW w:w="16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Corte niño 12000</w:t>
            </w:r>
          </w:p>
        </w:tc>
        <w:tc>
          <w:tcPr>
            <w:tcW w:w="1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w:t>
            </w:r>
          </w:p>
        </w:tc>
        <w:tc>
          <w:tcPr>
            <w:tcW w:w="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12000</w:t>
            </w:r>
          </w:p>
        </w:tc>
        <w:tc>
          <w:tcPr>
            <w:tcW w:w="12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6"/>
                <w:shd w:fill="auto" w:val="clear"/>
              </w:rPr>
              <w:t xml:space="preserve">12000 efectivo</w:t>
            </w:r>
          </w:p>
        </w:tc>
      </w:tr>
    </w:tbl>
    <w:p>
      <w:pPr>
        <w:spacing w:before="0" w:after="200" w:line="240"/>
        <w:ind w:right="0" w:left="0" w:firstLine="0"/>
        <w:jc w:val="left"/>
        <w:rPr>
          <w:rFonts w:ascii="Calibri" w:hAnsi="Calibri" w:cs="Calibri" w:eastAsia="Calibri"/>
          <w:color w:val="000000"/>
          <w:spacing w:val="0"/>
          <w:position w:val="0"/>
          <w:sz w:val="22"/>
          <w:shd w:fill="auto" w:val="clear"/>
        </w:rPr>
      </w:pP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Con esta forma de registrar la información encontramos varios problemas:</w:t>
      </w:r>
    </w:p>
    <w:p>
      <w:pPr>
        <w:numPr>
          <w:ilvl w:val="0"/>
          <w:numId w:val="21"/>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No se puede meter un empleado nuevo al sistema si todavía no tiene una cita asignada, porque solo aparece dentro del registro de una cita.</w:t>
      </w:r>
    </w:p>
    <w:p>
      <w:pPr>
        <w:numPr>
          <w:ilvl w:val="0"/>
          <w:numId w:val="21"/>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Si se borra la única cita de un cliente, se pierde también toda la información de contacto de ese cliente.</w:t>
      </w:r>
    </w:p>
    <w:p>
      <w:pPr>
        <w:numPr>
          <w:ilvl w:val="0"/>
          <w:numId w:val="21"/>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Si un empleado cambia de teléfono o de especialidad, hay que corregirlo en cada fila donde aparece, y si se nos olvida una queda mal.</w:t>
      </w:r>
    </w:p>
    <w:p>
      <w:pPr>
        <w:numPr>
          <w:ilvl w:val="0"/>
          <w:numId w:val="21"/>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Las columnas de servicios, productos y pagos guardan varios datos metidos en una sola celda, cosa que no se puede hacer bien en una base de datos relacional.</w:t>
      </w:r>
    </w:p>
    <w:p>
      <w:pPr>
        <w:numPr>
          <w:ilvl w:val="0"/>
          <w:numId w:val="21"/>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Cliente y empleado en el fondo son los dos tipos de usuario del sistema, pero quedan mezclados en columnas distintas de la misma fila, dejando espacios vacíos según el caso.</w:t>
      </w:r>
    </w:p>
    <w:p>
      <w:pPr>
        <w:numPr>
          <w:ilvl w:val="0"/>
          <w:numId w:val="21"/>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El total de la venta depende de los servicios y productos cobrados, pero aquí se está anotando como un dato aparte, sin conexión real con lo que se vendió.</w:t>
      </w:r>
    </w:p>
    <w:p>
      <w:pPr>
        <w:spacing w:before="300" w:after="15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8"/>
          <w:shd w:fill="auto" w:val="clear"/>
        </w:rPr>
        <w:t xml:space="preserve">Dependencias que identificamos</w:t>
      </w: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Antes de separar las tablas, revisamos qué dato depende de cuál:</w:t>
      </w:r>
    </w:p>
    <w:p>
      <w:pPr>
        <w:numPr>
          <w:ilvl w:val="0"/>
          <w:numId w:val="24"/>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id_usuario determina nombre, correo, teléfono, rol, estado y fecha de registro</w:t>
      </w:r>
    </w:p>
    <w:p>
      <w:pPr>
        <w:numPr>
          <w:ilvl w:val="0"/>
          <w:numId w:val="24"/>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si el rol es empleado, id_usuario también determina especialidad y fecha de ingreso</w:t>
      </w:r>
    </w:p>
    <w:p>
      <w:pPr>
        <w:numPr>
          <w:ilvl w:val="0"/>
          <w:numId w:val="24"/>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id_cita determina fecha, hora, cliente, empleado y estado de la cita</w:t>
      </w:r>
    </w:p>
    <w:p>
      <w:pPr>
        <w:numPr>
          <w:ilvl w:val="0"/>
          <w:numId w:val="24"/>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id_servicio determina nombre del servicio, precio base y duración</w:t>
      </w:r>
    </w:p>
    <w:p>
      <w:pPr>
        <w:numPr>
          <w:ilvl w:val="0"/>
          <w:numId w:val="24"/>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id_producto determina nombre, precio unitario, stock actual y stock mínimo</w:t>
      </w:r>
    </w:p>
    <w:p>
      <w:pPr>
        <w:numPr>
          <w:ilvl w:val="0"/>
          <w:numId w:val="24"/>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 combinación id_venta + id_servicio determina el precio que se aplica en esa venta</w:t>
      </w:r>
    </w:p>
    <w:p>
      <w:pPr>
        <w:numPr>
          <w:ilvl w:val="0"/>
          <w:numId w:val="24"/>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 combinación id_venta + id_producto determina la cantidad usada y el precio aplicado</w:t>
      </w:r>
    </w:p>
    <w:p>
      <w:pPr>
        <w:numPr>
          <w:ilvl w:val="0"/>
          <w:numId w:val="24"/>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id_venta determina de qué cita viene, su estado y su fecha (el total no se anota, se calcula, como se explica más adelante)</w:t>
      </w:r>
    </w:p>
    <w:p>
      <w:pPr>
        <w:numPr>
          <w:ilvl w:val="0"/>
          <w:numId w:val="24"/>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id_pago determina la venta a la que pertenece, el monto, el método de pago y el comprobante</w:t>
      </w:r>
    </w:p>
    <w:p>
      <w:pPr>
        <w:spacing w:before="300" w:after="15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8"/>
          <w:shd w:fill="auto" w:val="clear"/>
        </w:rPr>
        <w:t xml:space="preserve">Primera Forma Normal</w:t>
      </w: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 regla de 1FN dice que cada casilla debe tener un solo dato, no una lista de varios, y que tiene que haber una llave que identifique cada fila.</w:t>
      </w: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Sacamos los servicios, los productos y los pagos de esa tabla mezclada de arriba y les diseñamos su propia tabla, donde cada fila representa un solo dato:</w:t>
      </w:r>
    </w:p>
    <w:p>
      <w:pPr>
        <w:numPr>
          <w:ilvl w:val="0"/>
          <w:numId w:val="27"/>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los servicios cobrados en una venta quedan en la tabla detalle_venta_servicio, una fila por cada servicio</w:t>
      </w:r>
    </w:p>
    <w:p>
      <w:pPr>
        <w:numPr>
          <w:ilvl w:val="0"/>
          <w:numId w:val="27"/>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los productos usados quedan en detalle_venta_producto, una fila por cada producto</w:t>
      </w:r>
    </w:p>
    <w:p>
      <w:pPr>
        <w:numPr>
          <w:ilvl w:val="0"/>
          <w:numId w:val="27"/>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los pagos quedan en su propia tabla pago, una fila por cada abono, permitiendo que una venta se pague en varias partes</w:t>
      </w:r>
    </w:p>
    <w:p>
      <w:pPr>
        <w:spacing w:before="300" w:after="15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8"/>
          <w:shd w:fill="auto" w:val="clear"/>
        </w:rPr>
        <w:t xml:space="preserve">Segunda Forma Normal</w:t>
      </w: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Esta regla aplica cuando una tabla tiene llave compuesta (dos columnas juntas), y dice que ningún dato puede depender de una sola parte de esa llave.</w:t>
      </w:r>
    </w:p>
    <w:p>
      <w:pPr>
        <w:spacing w:before="220" w:after="10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4"/>
          <w:shd w:fill="auto" w:val="clear"/>
        </w:rPr>
        <w:t xml:space="preserve">detalle_venta_servicio (llave: id_venta + id_servicio)</w:t>
      </w: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El nombre del servicio y su precio base no dependen de la venta, dependen solo del servicio en sí. Por eso esos datos quedan en la tabla servicio aparte, y en el detalle dejamos solo el precio_aplicado, que sí depende de la venta y el servicio juntos, porque el precio cobrado puede variar de una venta a otra por promociones.</w:t>
      </w:r>
    </w:p>
    <w:p>
      <w:pPr>
        <w:spacing w:before="220" w:after="10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4"/>
          <w:shd w:fill="auto" w:val="clear"/>
        </w:rPr>
        <w:t xml:space="preserve">detalle_venta_producto (llave: id_venta + id_producto)</w:t>
      </w: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Pasa lo mismo con el nombre del producto y su precio unitario de referencia: no dependen de la venta sino del producto, así que quedan en la tabla producto.</w:t>
      </w:r>
    </w:p>
    <w:p>
      <w:pPr>
        <w:spacing w:before="220" w:after="10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4"/>
          <w:shd w:fill="auto" w:val="clear"/>
        </w:rPr>
        <w:t xml:space="preserve">Las demás tablas (usuario, cita, venta, pago)</w:t>
      </w: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Como tienen llave simple (un solo campo), cumplen 2FN de forma automática. Aun así encontramos otro problema en ellas, que se resuelve en tercera forma normal.</w:t>
      </w:r>
    </w:p>
    <w:p>
      <w:pPr>
        <w:spacing w:before="300" w:after="15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8"/>
          <w:shd w:fill="auto" w:val="clear"/>
        </w:rPr>
        <w:t xml:space="preserve">Tercera Forma Normal</w:t>
      </w: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Esta regla dice que ningún dato que no sea llave puede depender de otro dato que tampoco sea llave. Aquí van los dos hallazgos más importantes de todo el proceso, que ajustamos junto con el profesor después de revisar cómo se conectaba todo.</w:t>
      </w:r>
    </w:p>
    <w:tbl>
      <w:tblPr/>
      <w:tblGrid>
        <w:gridCol w:w="5200"/>
        <w:gridCol w:w="4800"/>
      </w:tblGrid>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Lo que encontramos</w:t>
            </w:r>
          </w:p>
        </w:tc>
        <w:tc>
          <w:tcPr>
            <w:tcW w:w="4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Cómo queda resuelto en el diseño</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Los datos de especialidad y fecha de ingreso solo aplican si el usuario es empleado, es decir dependen de una condición y no directamente del usuario en general</w:t>
            </w:r>
          </w:p>
        </w:tc>
        <w:tc>
          <w:tcPr>
            <w:tcW w:w="4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Se diseñó la tabla empleado_perfil, aparte de usuario, solo para esos datos extra de los empleados. Además, la cita queda conectada al empleado a través de esta tabla y no de usuario directamente, para que el propio diseño de la base de datos impida asignar a un cliente como si fuera el barbero de una cita</w:t>
            </w:r>
          </w:p>
        </w:tc>
      </w:tr>
      <w:tr>
        <w:trPr>
          <w:trHeight w:val="1" w:hRule="atLeast"/>
          <w:jc w:val="left"/>
        </w:trPr>
        <w:tc>
          <w:tcPr>
            <w:tcW w:w="52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El total de una venta depende de la suma de lo que hay en el detalle de servicios y productos de esa venta, no es un dato independiente que alguien deba escribir a mano</w:t>
            </w:r>
          </w:p>
        </w:tc>
        <w:tc>
          <w:tcPr>
            <w:tcW w:w="4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Se definió que ese campo no se digita manualmente: queda calculado mediante triggers, que son rutinas que la base de datos ejecuta automáticamente cada vez que se agrega, modifica o quita un servicio o un producto de una venta, así el total nunca puede quedar desactualizado</w:t>
            </w:r>
          </w:p>
        </w:tc>
      </w:tr>
    </w:tbl>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También ajustamos la ubicación de las tablas de detalle: en un primer momento las habíamos pensado conectadas directamente a la cita, pero eso no correspondía con la lógica del negocio, porque el precio de lo que se cobra se define en el momento de facturar (la venta), no en el momento de agendar (la cita). Por eso detalle_venta_servicio y detalle_venta_producto quedaron conectadas a venta.</w:t>
      </w:r>
    </w:p>
    <w:p>
      <w:pPr>
        <w:pageBreakBefore w:val="true"/>
        <w:spacing w:before="0" w:after="0" w:line="240"/>
        <w:ind w:right="0" w:left="0" w:firstLine="0"/>
        <w:jc w:val="left"/>
        <w:rPr>
          <w:rFonts w:ascii="Calibri" w:hAnsi="Calibri" w:cs="Calibri" w:eastAsia="Calibri"/>
          <w:color w:val="000000"/>
          <w:spacing w:val="0"/>
          <w:position w:val="0"/>
          <w:sz w:val="22"/>
          <w:shd w:fill="auto" w:val="clear"/>
        </w:rPr>
      </w:pPr>
    </w:p>
    <w:p>
      <w:pPr>
        <w:spacing w:before="300" w:after="15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8"/>
          <w:shd w:fill="auto" w:val="clear"/>
        </w:rPr>
        <w:t xml:space="preserve">Cómo queda el modelo final</w:t>
      </w:r>
    </w:p>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Con todo lo anterior aplicado, el modelo queda compuesto por estas 10 tablas:</w:t>
      </w:r>
    </w:p>
    <w:p>
      <w:pPr>
        <w:numPr>
          <w:ilvl w:val="0"/>
          <w:numId w:val="50"/>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usuario (id_usuario, nombre, email, password_hash, telefono, rol, estado, fecha_registro)</w:t>
      </w:r>
    </w:p>
    <w:p>
      <w:pPr>
        <w:numPr>
          <w:ilvl w:val="0"/>
          <w:numId w:val="50"/>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empleado_perfil (id_usuario, especialidad, fecha_ingreso)</w:t>
      </w:r>
    </w:p>
    <w:p>
      <w:pPr>
        <w:numPr>
          <w:ilvl w:val="0"/>
          <w:numId w:val="50"/>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servicio (id_servicio, nombre_servicio, precio_base, duracion_estimada, estado)</w:t>
      </w:r>
    </w:p>
    <w:p>
      <w:pPr>
        <w:numPr>
          <w:ilvl w:val="0"/>
          <w:numId w:val="50"/>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producto (id_producto, nombre_producto, precio_unitario, stock_actual, stock_minimo, estado)</w:t>
      </w:r>
    </w:p>
    <w:p>
      <w:pPr>
        <w:numPr>
          <w:ilvl w:val="0"/>
          <w:numId w:val="50"/>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cita (id_cita, id_cliente, id_empleado, fecha_cita, hora_cita, estado_cita)</w:t>
      </w:r>
    </w:p>
    <w:p>
      <w:pPr>
        <w:numPr>
          <w:ilvl w:val="0"/>
          <w:numId w:val="50"/>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recordatorio (id_recordatorio, id_cita, canal, fecha_envio, estado_envio)</w:t>
      </w:r>
    </w:p>
    <w:p>
      <w:pPr>
        <w:numPr>
          <w:ilvl w:val="0"/>
          <w:numId w:val="50"/>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venta (id_venta, id_cita, total_venta, estado_venta, fecha_venta)</w:t>
      </w:r>
    </w:p>
    <w:p>
      <w:pPr>
        <w:numPr>
          <w:ilvl w:val="0"/>
          <w:numId w:val="50"/>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detalle_venta_servicio (id_venta, id_servicio, precio_aplicado)</w:t>
      </w:r>
    </w:p>
    <w:p>
      <w:pPr>
        <w:numPr>
          <w:ilvl w:val="0"/>
          <w:numId w:val="50"/>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detalle_venta_producto (id_venta, id_producto, cantidad_usada, precio_aplicado)</w:t>
      </w:r>
    </w:p>
    <w:p>
      <w:pPr>
        <w:numPr>
          <w:ilvl w:val="0"/>
          <w:numId w:val="50"/>
        </w:numPr>
        <w:spacing w:before="0" w:after="8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pago (id_pago, id_venta, monto, metodo_pago, numero_comprobante, fecha_pago)</w:t>
      </w:r>
    </w:p>
    <w:p>
      <w:pPr>
        <w:spacing w:before="0" w:after="80" w:line="240"/>
        <w:ind w:right="0" w:left="0" w:firstLine="0"/>
        <w:jc w:val="left"/>
        <w:rPr>
          <w:rFonts w:ascii="Calibri" w:hAnsi="Calibri" w:cs="Calibri" w:eastAsia="Calibri"/>
          <w:b/>
          <w:color w:val="000000"/>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1">
    <w:abstractNumId w:val="18"/>
  </w:num>
  <w:num w:numId="24">
    <w:abstractNumId w:val="12"/>
  </w:num>
  <w:num w:numId="27">
    <w:abstractNumId w:val="6"/>
  </w:num>
  <w:num w:numId="5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