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8D4" w:rsidRPr="00CB28D4" w:rsidRDefault="00CB28D4" w:rsidP="00CB28D4">
      <w:pPr>
        <w:widowControl/>
        <w:spacing w:before="301" w:after="301"/>
        <w:jc w:val="left"/>
        <w:outlineLvl w:val="0"/>
        <w:rPr>
          <w:rFonts w:ascii="inherit" w:eastAsia="宋体" w:hAnsi="inherit" w:cs="宋体"/>
          <w:b/>
          <w:bCs/>
          <w:kern w:val="36"/>
          <w:sz w:val="30"/>
          <w:szCs w:val="30"/>
        </w:rPr>
      </w:pPr>
      <w:r w:rsidRPr="00CB28D4">
        <w:rPr>
          <w:rFonts w:ascii="inherit" w:eastAsia="宋体" w:hAnsi="inherit" w:cs="宋体"/>
          <w:b/>
          <w:bCs/>
          <w:kern w:val="36"/>
          <w:sz w:val="30"/>
          <w:szCs w:val="30"/>
        </w:rPr>
        <w:t>公布自己的交易系统，有缘人拿去</w:t>
      </w:r>
    </w:p>
    <w:p w:rsidR="00CB28D4" w:rsidRPr="00CB28D4" w:rsidRDefault="00CB28D4" w:rsidP="00CB28D4">
      <w:pPr>
        <w:widowControl/>
        <w:shd w:val="clear" w:color="auto" w:fill="FFFFFF"/>
        <w:spacing w:after="336"/>
        <w:jc w:val="left"/>
        <w:rPr>
          <w:rFonts w:ascii="微软雅黑" w:eastAsia="微软雅黑" w:hAnsi="微软雅黑" w:cs="宋体"/>
          <w:color w:val="1A1A1A"/>
          <w:kern w:val="0"/>
          <w:sz w:val="27"/>
          <w:szCs w:val="27"/>
        </w:rPr>
      </w:pPr>
      <w:r w:rsidRPr="00CB28D4">
        <w:rPr>
          <w:rFonts w:ascii="微软雅黑" w:eastAsia="微软雅黑" w:hAnsi="微软雅黑" w:cs="宋体" w:hint="eastAsia"/>
          <w:b/>
          <w:bCs/>
          <w:color w:val="1A1A1A"/>
          <w:kern w:val="0"/>
          <w:sz w:val="27"/>
          <w:szCs w:val="27"/>
        </w:rPr>
        <w:t>均线及周期设置：</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周期选择60分钟</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均线设置：MA90即日线的MA15，判断多空的依据；MA30即日线的5MA；12MA和6MA用来寻找共振开仓点。即四条均线90 30 12 6.</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b/>
          <w:bCs/>
          <w:color w:val="1A1A1A"/>
          <w:kern w:val="0"/>
          <w:sz w:val="27"/>
          <w:szCs w:val="27"/>
        </w:rPr>
        <w:t>（以下部分文字借用“交易者自我救赎”的文章，该文章思路清晰，也正是我自己这两年的体会感悟，摘录如有冒犯，请作者告知我。先谢了！）</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b/>
          <w:bCs/>
          <w:color w:val="1A1A1A"/>
          <w:kern w:val="0"/>
          <w:sz w:val="27"/>
          <w:szCs w:val="27"/>
        </w:rPr>
        <w:t>●出入场策略篇●</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1.多空方向的确定。</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MA90 为多空趋势判定的指标。60min在ma90之上选择做多，ma90之下选择做空。（90均线转向时有个走平选向过程，需谨慎观察），之所以用ma90作为多空依据，是ma90比ma120(即日线ma20）反应更灵敏些。</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2.入场机会的确定。</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靠近MA90时的四类经典形态。A平台整理。B收敛整理。C上升趋势里的双底形态。D下降趋势里的双头形态。</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lastRenderedPageBreak/>
        <w:t>3.入场点位及初始止损的确定。</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A平台整理，</w:t>
      </w:r>
      <w:r w:rsidRPr="00CB28D4">
        <w:rPr>
          <w:rFonts w:ascii="微软雅黑" w:eastAsia="微软雅黑" w:hAnsi="微软雅黑" w:cs="宋体" w:hint="eastAsia"/>
          <w:b/>
          <w:bCs/>
          <w:color w:val="1A1A1A"/>
          <w:kern w:val="0"/>
          <w:sz w:val="27"/>
          <w:szCs w:val="27"/>
        </w:rPr>
        <w:t>首先不建议做平台整理行情</w:t>
      </w:r>
      <w:r w:rsidRPr="00CB28D4">
        <w:rPr>
          <w:rFonts w:ascii="微软雅黑" w:eastAsia="微软雅黑" w:hAnsi="微软雅黑" w:cs="宋体" w:hint="eastAsia"/>
          <w:color w:val="1A1A1A"/>
          <w:kern w:val="0"/>
          <w:sz w:val="27"/>
          <w:szCs w:val="27"/>
        </w:rPr>
        <w:t>。选择ma30走平且与ma6和ma12粘合时密切关注，一旦价格突破ma30,ma12,ma6且三条均线形成扩散趋势价格突破平台主要和次要高低点形成的阻力支撑带即果断介入，止损为价格重回阻力支撑带之内果断止损。条件是必须以ma90均线作为多空判断依据，多头尽量不做回调，空头尽量不做反弹。</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B收敛整理，选择突破收敛水平区域的高低点阻力或支撑区域介入，止损价格重回阻力支撑带之内果断止损</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C双底形态，实际上是一个震荡箱体，</w:t>
      </w:r>
      <w:r w:rsidRPr="00CB28D4">
        <w:rPr>
          <w:rFonts w:ascii="微软雅黑" w:eastAsia="微软雅黑" w:hAnsi="微软雅黑" w:cs="宋体" w:hint="eastAsia"/>
          <w:b/>
          <w:bCs/>
          <w:color w:val="1A1A1A"/>
          <w:kern w:val="0"/>
          <w:sz w:val="27"/>
          <w:szCs w:val="27"/>
        </w:rPr>
        <w:t>原则上不建议做</w:t>
      </w:r>
      <w:r w:rsidRPr="00CB28D4">
        <w:rPr>
          <w:rFonts w:ascii="微软雅黑" w:eastAsia="微软雅黑" w:hAnsi="微软雅黑" w:cs="宋体" w:hint="eastAsia"/>
          <w:color w:val="1A1A1A"/>
          <w:kern w:val="0"/>
          <w:sz w:val="27"/>
          <w:szCs w:val="27"/>
        </w:rPr>
        <w:t>。如果想小仓位练练，入场依据仍然是箱体上下主要高低点和次要高低点形成的阻力带和支撑带突破为依据。非要做箱体震荡时以ma6ma12交叉且价格突破ma30均线做参考，但一定要在箱体上轨往下做下轨往上做别搞反了：做突破的止损为价格重回阻力支撑带之内果断止损，做箱体止损以价格突破箱体为止损，</w:t>
      </w:r>
      <w:r w:rsidRPr="00CB28D4">
        <w:rPr>
          <w:rFonts w:ascii="微软雅黑" w:eastAsia="微软雅黑" w:hAnsi="微软雅黑" w:cs="宋体" w:hint="eastAsia"/>
          <w:b/>
          <w:bCs/>
          <w:color w:val="1A1A1A"/>
          <w:kern w:val="0"/>
          <w:sz w:val="27"/>
          <w:szCs w:val="27"/>
        </w:rPr>
        <w:t>别搞反了拿捏不准还是不建议做箱体震荡</w:t>
      </w:r>
      <w:r w:rsidRPr="00CB28D4">
        <w:rPr>
          <w:rFonts w:ascii="微软雅黑" w:eastAsia="微软雅黑" w:hAnsi="微软雅黑" w:cs="宋体" w:hint="eastAsia"/>
          <w:color w:val="1A1A1A"/>
          <w:kern w:val="0"/>
          <w:sz w:val="27"/>
          <w:szCs w:val="27"/>
        </w:rPr>
        <w:t>。</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D双头形态，也是一个震荡箱体，与双底形态做法一样，入场依据仍然是箱体上下主要高低点和次要高低点形成的阻力带和支撑带突破为依据。但</w:t>
      </w:r>
      <w:r w:rsidRPr="00CB28D4">
        <w:rPr>
          <w:rFonts w:ascii="微软雅黑" w:eastAsia="微软雅黑" w:hAnsi="微软雅黑" w:cs="宋体" w:hint="eastAsia"/>
          <w:b/>
          <w:bCs/>
          <w:color w:val="1A1A1A"/>
          <w:kern w:val="0"/>
          <w:sz w:val="27"/>
          <w:szCs w:val="27"/>
        </w:rPr>
        <w:t>原则上还是不建议参与箱体震荡</w:t>
      </w:r>
      <w:r w:rsidRPr="00CB28D4">
        <w:rPr>
          <w:rFonts w:ascii="微软雅黑" w:eastAsia="微软雅黑" w:hAnsi="微软雅黑" w:cs="宋体" w:hint="eastAsia"/>
          <w:color w:val="1A1A1A"/>
          <w:kern w:val="0"/>
          <w:sz w:val="27"/>
          <w:szCs w:val="27"/>
        </w:rPr>
        <w:t>。</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E当价格穿破ma30均线时，意味着日线级别的5ma均线被击穿，首先做的是减仓至少50%，因为在60分钟级别里，以ma30为方向的小</w:t>
      </w:r>
      <w:r w:rsidRPr="00CB28D4">
        <w:rPr>
          <w:rFonts w:ascii="微软雅黑" w:eastAsia="微软雅黑" w:hAnsi="微软雅黑" w:cs="宋体" w:hint="eastAsia"/>
          <w:color w:val="1A1A1A"/>
          <w:kern w:val="0"/>
          <w:sz w:val="27"/>
          <w:szCs w:val="27"/>
        </w:rPr>
        <w:lastRenderedPageBreak/>
        <w:t>趋势已经能代表一个小级别波段的价格走势了，除非你是想要价格真正回归到ma90（日线ma15）后才被动平仓，但如果价格击穿ma90均线就要考虑平掉剩余50%的仓位了。个人认为一般散户做日线级别来说上下止损的空间还是有点大且模糊，只有放在60分钟图表中，你才能看清楚一个震荡区间的明确走势，开仓点也更明确。</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4.止损的上移（被动的止赢）。</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A入场即坚持初始止损。B浮赢扩大止损设置为平推拿收盘（波幅0.5%-1%没有可固定的标准）。</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C收盘小利或小亏，尾盘收盘前平出不隔夜。收盘有大浮赢转隔夜博趋势。</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5.隔夜趋势的止损移动（被动的止赢）。</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A隔夜成功坚持平推止损。B以价格K不断形成的高低点不断推进止损位。C偶尔看看周线和日线图表拿捏一下画面感即可。</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不要被消息面左右你的想法，不要来回切换不同周期图标，要做哪个周期就做那个，千万不要左顾右盼。以我个人实际操作来看，60分钟的周期中开仓频率并不高，甚至几天都找不到开仓的信号，一旦开仓少则1%的区间，多则4-6%的甚至更多的区间，已经非常可观了。</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●资金管理篇●</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lastRenderedPageBreak/>
        <w:t>1.控制单笔亏损（总资金的2%，但一般都没这么多很少超过1%，因为开仓点在上述几个条件下还算精准）。</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2.控制单日亏损（最大2%。一般情况下一天只有6根K线（螺纹为例），当开仓条件满足时，可能已经有一两天没开仓了）。</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3.控制当月亏损（总资金20%）。</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每次开仓仓位最好控制在25%以内，这样你还是可以规避突如其来的黑天鹅的，</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在浮盈的情况下，可以加仓到35%以内，再多不建议，因为我们都无法预期未来的价格走势。</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●修心篇●</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1.入场，止损可交给软件，盘中减少盯盘，用看书，看电影等方式分散注意力。</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2.盘后找到自己喜欢的活动，疏解心情。期货人长期在赢亏里挣扎容易积郁于心。</w:t>
      </w:r>
    </w:p>
    <w:p w:rsidR="00CB28D4" w:rsidRPr="00CB28D4" w:rsidRDefault="00CB28D4" w:rsidP="00CB28D4">
      <w:pPr>
        <w:widowControl/>
        <w:shd w:val="clear" w:color="auto" w:fill="FFFFFF"/>
        <w:spacing w:before="336" w:after="336"/>
        <w:jc w:val="left"/>
        <w:rPr>
          <w:rFonts w:ascii="微软雅黑" w:eastAsia="微软雅黑" w:hAnsi="微软雅黑" w:cs="宋体" w:hint="eastAsia"/>
          <w:color w:val="1A1A1A"/>
          <w:kern w:val="0"/>
          <w:sz w:val="27"/>
          <w:szCs w:val="27"/>
        </w:rPr>
      </w:pPr>
      <w:r w:rsidRPr="00CB28D4">
        <w:rPr>
          <w:rFonts w:ascii="微软雅黑" w:eastAsia="微软雅黑" w:hAnsi="微软雅黑" w:cs="宋体" w:hint="eastAsia"/>
          <w:color w:val="1A1A1A"/>
          <w:kern w:val="0"/>
          <w:sz w:val="27"/>
          <w:szCs w:val="27"/>
        </w:rPr>
        <w:t>3.打坐，参禅，用修佛的方式打磨自己的心性。</w:t>
      </w:r>
    </w:p>
    <w:p w:rsidR="003B7CB5" w:rsidRDefault="003B7CB5"/>
    <w:sectPr w:rsidR="003B7CB5" w:rsidSect="00D66B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B28D4"/>
    <w:rsid w:val="00000669"/>
    <w:rsid w:val="0000236D"/>
    <w:rsid w:val="00002D08"/>
    <w:rsid w:val="000045F7"/>
    <w:rsid w:val="000123DD"/>
    <w:rsid w:val="00016B3F"/>
    <w:rsid w:val="00023ED5"/>
    <w:rsid w:val="000240EE"/>
    <w:rsid w:val="00025523"/>
    <w:rsid w:val="000255F9"/>
    <w:rsid w:val="00025F39"/>
    <w:rsid w:val="00025FD5"/>
    <w:rsid w:val="00026A1C"/>
    <w:rsid w:val="000301EE"/>
    <w:rsid w:val="0003188A"/>
    <w:rsid w:val="00032A61"/>
    <w:rsid w:val="000334C5"/>
    <w:rsid w:val="00035107"/>
    <w:rsid w:val="00035583"/>
    <w:rsid w:val="000358B6"/>
    <w:rsid w:val="00035E61"/>
    <w:rsid w:val="00040D23"/>
    <w:rsid w:val="00040FFF"/>
    <w:rsid w:val="000414C7"/>
    <w:rsid w:val="0004167E"/>
    <w:rsid w:val="0004785E"/>
    <w:rsid w:val="00047C5A"/>
    <w:rsid w:val="00052509"/>
    <w:rsid w:val="00053878"/>
    <w:rsid w:val="00053E97"/>
    <w:rsid w:val="00055AF6"/>
    <w:rsid w:val="00055EA3"/>
    <w:rsid w:val="00057C62"/>
    <w:rsid w:val="0006024D"/>
    <w:rsid w:val="00063E1C"/>
    <w:rsid w:val="000655F5"/>
    <w:rsid w:val="00073A19"/>
    <w:rsid w:val="00073CED"/>
    <w:rsid w:val="000741C2"/>
    <w:rsid w:val="000741DE"/>
    <w:rsid w:val="0007551C"/>
    <w:rsid w:val="00076E85"/>
    <w:rsid w:val="000828F2"/>
    <w:rsid w:val="000843E4"/>
    <w:rsid w:val="00085AEF"/>
    <w:rsid w:val="00086629"/>
    <w:rsid w:val="00087F50"/>
    <w:rsid w:val="00092E82"/>
    <w:rsid w:val="00092FE3"/>
    <w:rsid w:val="00093EE7"/>
    <w:rsid w:val="00095287"/>
    <w:rsid w:val="000A0258"/>
    <w:rsid w:val="000A03EE"/>
    <w:rsid w:val="000A14CA"/>
    <w:rsid w:val="000A1737"/>
    <w:rsid w:val="000A20AD"/>
    <w:rsid w:val="000A384B"/>
    <w:rsid w:val="000A67A4"/>
    <w:rsid w:val="000B160E"/>
    <w:rsid w:val="000B16A8"/>
    <w:rsid w:val="000B1E35"/>
    <w:rsid w:val="000B43F4"/>
    <w:rsid w:val="000B681D"/>
    <w:rsid w:val="000B7D66"/>
    <w:rsid w:val="000C05EE"/>
    <w:rsid w:val="000C0A3E"/>
    <w:rsid w:val="000C0F27"/>
    <w:rsid w:val="000C2F51"/>
    <w:rsid w:val="000C33F2"/>
    <w:rsid w:val="000C3D3C"/>
    <w:rsid w:val="000C4B1C"/>
    <w:rsid w:val="000C573A"/>
    <w:rsid w:val="000C6B43"/>
    <w:rsid w:val="000C7AB5"/>
    <w:rsid w:val="000D1E4C"/>
    <w:rsid w:val="000D29A4"/>
    <w:rsid w:val="000D46B7"/>
    <w:rsid w:val="000F03C5"/>
    <w:rsid w:val="000F2CF5"/>
    <w:rsid w:val="000F3638"/>
    <w:rsid w:val="000F3DAC"/>
    <w:rsid w:val="000F5059"/>
    <w:rsid w:val="000F77DA"/>
    <w:rsid w:val="0010003B"/>
    <w:rsid w:val="0010052B"/>
    <w:rsid w:val="00103CF8"/>
    <w:rsid w:val="00106ABE"/>
    <w:rsid w:val="00106CD8"/>
    <w:rsid w:val="001109DF"/>
    <w:rsid w:val="00110F64"/>
    <w:rsid w:val="00111D68"/>
    <w:rsid w:val="001149BA"/>
    <w:rsid w:val="00116397"/>
    <w:rsid w:val="00121884"/>
    <w:rsid w:val="00122793"/>
    <w:rsid w:val="00123123"/>
    <w:rsid w:val="00123171"/>
    <w:rsid w:val="00124BB1"/>
    <w:rsid w:val="00133D55"/>
    <w:rsid w:val="001347C2"/>
    <w:rsid w:val="00134B17"/>
    <w:rsid w:val="00136C85"/>
    <w:rsid w:val="00141229"/>
    <w:rsid w:val="001420A0"/>
    <w:rsid w:val="00144E1C"/>
    <w:rsid w:val="00145975"/>
    <w:rsid w:val="00150586"/>
    <w:rsid w:val="001519B4"/>
    <w:rsid w:val="00152303"/>
    <w:rsid w:val="001536E7"/>
    <w:rsid w:val="00155F99"/>
    <w:rsid w:val="00160640"/>
    <w:rsid w:val="0016451E"/>
    <w:rsid w:val="00164F44"/>
    <w:rsid w:val="00167292"/>
    <w:rsid w:val="001705B8"/>
    <w:rsid w:val="00170AB7"/>
    <w:rsid w:val="00170CB1"/>
    <w:rsid w:val="00174168"/>
    <w:rsid w:val="0017613A"/>
    <w:rsid w:val="001818FF"/>
    <w:rsid w:val="00181DF0"/>
    <w:rsid w:val="00181FEB"/>
    <w:rsid w:val="00182BDD"/>
    <w:rsid w:val="00191687"/>
    <w:rsid w:val="00192608"/>
    <w:rsid w:val="0019262E"/>
    <w:rsid w:val="001946F7"/>
    <w:rsid w:val="00195146"/>
    <w:rsid w:val="0019672B"/>
    <w:rsid w:val="001970E4"/>
    <w:rsid w:val="001A0FCF"/>
    <w:rsid w:val="001A20DD"/>
    <w:rsid w:val="001A4FF0"/>
    <w:rsid w:val="001A6089"/>
    <w:rsid w:val="001A60A5"/>
    <w:rsid w:val="001A7711"/>
    <w:rsid w:val="001A7C2F"/>
    <w:rsid w:val="001B0D7F"/>
    <w:rsid w:val="001B2946"/>
    <w:rsid w:val="001B3FFE"/>
    <w:rsid w:val="001B508B"/>
    <w:rsid w:val="001B76C3"/>
    <w:rsid w:val="001C03AC"/>
    <w:rsid w:val="001C3444"/>
    <w:rsid w:val="001C40EB"/>
    <w:rsid w:val="001C4EB9"/>
    <w:rsid w:val="001C7A19"/>
    <w:rsid w:val="001D108C"/>
    <w:rsid w:val="001D3247"/>
    <w:rsid w:val="001D545E"/>
    <w:rsid w:val="001D57F3"/>
    <w:rsid w:val="001D7D36"/>
    <w:rsid w:val="001D7EA5"/>
    <w:rsid w:val="001E009F"/>
    <w:rsid w:val="001E1248"/>
    <w:rsid w:val="001E17A7"/>
    <w:rsid w:val="001E424C"/>
    <w:rsid w:val="001E5728"/>
    <w:rsid w:val="001E5C54"/>
    <w:rsid w:val="001E6B37"/>
    <w:rsid w:val="001E6B57"/>
    <w:rsid w:val="001E7582"/>
    <w:rsid w:val="001E7D1D"/>
    <w:rsid w:val="001E7ED4"/>
    <w:rsid w:val="001F08E8"/>
    <w:rsid w:val="001F0CC4"/>
    <w:rsid w:val="00201A84"/>
    <w:rsid w:val="00204116"/>
    <w:rsid w:val="00210CF6"/>
    <w:rsid w:val="002115DD"/>
    <w:rsid w:val="0021599C"/>
    <w:rsid w:val="00215D38"/>
    <w:rsid w:val="002175A2"/>
    <w:rsid w:val="0022089F"/>
    <w:rsid w:val="002265FE"/>
    <w:rsid w:val="00227FBF"/>
    <w:rsid w:val="002337B2"/>
    <w:rsid w:val="00234816"/>
    <w:rsid w:val="002361F4"/>
    <w:rsid w:val="00236AED"/>
    <w:rsid w:val="00236BE8"/>
    <w:rsid w:val="00241637"/>
    <w:rsid w:val="00241AFC"/>
    <w:rsid w:val="002428D0"/>
    <w:rsid w:val="00243E0E"/>
    <w:rsid w:val="002445F7"/>
    <w:rsid w:val="002504B0"/>
    <w:rsid w:val="002518BB"/>
    <w:rsid w:val="00251993"/>
    <w:rsid w:val="00252008"/>
    <w:rsid w:val="002527B4"/>
    <w:rsid w:val="00253474"/>
    <w:rsid w:val="00253887"/>
    <w:rsid w:val="002606A4"/>
    <w:rsid w:val="00270021"/>
    <w:rsid w:val="002701C7"/>
    <w:rsid w:val="00270473"/>
    <w:rsid w:val="00273687"/>
    <w:rsid w:val="002751B8"/>
    <w:rsid w:val="00276D1F"/>
    <w:rsid w:val="00276D6D"/>
    <w:rsid w:val="00277418"/>
    <w:rsid w:val="0027773C"/>
    <w:rsid w:val="0028229A"/>
    <w:rsid w:val="002844CE"/>
    <w:rsid w:val="00284A0B"/>
    <w:rsid w:val="00284CFB"/>
    <w:rsid w:val="00287289"/>
    <w:rsid w:val="00292ADC"/>
    <w:rsid w:val="00292C91"/>
    <w:rsid w:val="00292DB6"/>
    <w:rsid w:val="00293537"/>
    <w:rsid w:val="002938D6"/>
    <w:rsid w:val="00294DD1"/>
    <w:rsid w:val="00297653"/>
    <w:rsid w:val="002A0AEF"/>
    <w:rsid w:val="002A2050"/>
    <w:rsid w:val="002A2935"/>
    <w:rsid w:val="002A3342"/>
    <w:rsid w:val="002A6EEC"/>
    <w:rsid w:val="002B10E2"/>
    <w:rsid w:val="002B18E6"/>
    <w:rsid w:val="002B24DD"/>
    <w:rsid w:val="002B2A8A"/>
    <w:rsid w:val="002B328D"/>
    <w:rsid w:val="002B4665"/>
    <w:rsid w:val="002B7150"/>
    <w:rsid w:val="002B77A7"/>
    <w:rsid w:val="002C0B3C"/>
    <w:rsid w:val="002C13CC"/>
    <w:rsid w:val="002C1F44"/>
    <w:rsid w:val="002C3911"/>
    <w:rsid w:val="002C5488"/>
    <w:rsid w:val="002C65D5"/>
    <w:rsid w:val="002C7748"/>
    <w:rsid w:val="002C7A3B"/>
    <w:rsid w:val="002D00BF"/>
    <w:rsid w:val="002D11EC"/>
    <w:rsid w:val="002D2341"/>
    <w:rsid w:val="002D39C4"/>
    <w:rsid w:val="002D5E6B"/>
    <w:rsid w:val="002D662B"/>
    <w:rsid w:val="002E1080"/>
    <w:rsid w:val="002E3B73"/>
    <w:rsid w:val="002E43F4"/>
    <w:rsid w:val="002E5D0C"/>
    <w:rsid w:val="002E5FB9"/>
    <w:rsid w:val="002F1E65"/>
    <w:rsid w:val="002F5374"/>
    <w:rsid w:val="002F6C16"/>
    <w:rsid w:val="002F75D3"/>
    <w:rsid w:val="003016E0"/>
    <w:rsid w:val="003019B7"/>
    <w:rsid w:val="003026F1"/>
    <w:rsid w:val="00302A2B"/>
    <w:rsid w:val="00306484"/>
    <w:rsid w:val="00306645"/>
    <w:rsid w:val="0031031F"/>
    <w:rsid w:val="003130B8"/>
    <w:rsid w:val="003145D9"/>
    <w:rsid w:val="00314F1C"/>
    <w:rsid w:val="00315096"/>
    <w:rsid w:val="00322CA6"/>
    <w:rsid w:val="003239F0"/>
    <w:rsid w:val="0032788D"/>
    <w:rsid w:val="00327F6B"/>
    <w:rsid w:val="0033132E"/>
    <w:rsid w:val="00333321"/>
    <w:rsid w:val="00334A77"/>
    <w:rsid w:val="003362A4"/>
    <w:rsid w:val="003364F5"/>
    <w:rsid w:val="00337334"/>
    <w:rsid w:val="00343FC2"/>
    <w:rsid w:val="00345C65"/>
    <w:rsid w:val="00350927"/>
    <w:rsid w:val="00351573"/>
    <w:rsid w:val="00351E8F"/>
    <w:rsid w:val="0035269E"/>
    <w:rsid w:val="0035370E"/>
    <w:rsid w:val="00353F4A"/>
    <w:rsid w:val="0035542E"/>
    <w:rsid w:val="0035612F"/>
    <w:rsid w:val="00356410"/>
    <w:rsid w:val="00360735"/>
    <w:rsid w:val="00361ABC"/>
    <w:rsid w:val="00364AA5"/>
    <w:rsid w:val="00366A67"/>
    <w:rsid w:val="00371F39"/>
    <w:rsid w:val="00374253"/>
    <w:rsid w:val="00375227"/>
    <w:rsid w:val="0037603E"/>
    <w:rsid w:val="00377702"/>
    <w:rsid w:val="00381012"/>
    <w:rsid w:val="003839FB"/>
    <w:rsid w:val="00384C41"/>
    <w:rsid w:val="00386658"/>
    <w:rsid w:val="003902A9"/>
    <w:rsid w:val="00390BE5"/>
    <w:rsid w:val="00392894"/>
    <w:rsid w:val="00395B20"/>
    <w:rsid w:val="003A01F4"/>
    <w:rsid w:val="003A0400"/>
    <w:rsid w:val="003A0808"/>
    <w:rsid w:val="003A43DA"/>
    <w:rsid w:val="003A4573"/>
    <w:rsid w:val="003A61E1"/>
    <w:rsid w:val="003A65FB"/>
    <w:rsid w:val="003A7ED2"/>
    <w:rsid w:val="003B1E54"/>
    <w:rsid w:val="003B416F"/>
    <w:rsid w:val="003B4E92"/>
    <w:rsid w:val="003B5F3D"/>
    <w:rsid w:val="003B688E"/>
    <w:rsid w:val="003B76FC"/>
    <w:rsid w:val="003B7C0E"/>
    <w:rsid w:val="003B7CB5"/>
    <w:rsid w:val="003C03E3"/>
    <w:rsid w:val="003C1386"/>
    <w:rsid w:val="003C177C"/>
    <w:rsid w:val="003C1B7E"/>
    <w:rsid w:val="003C2AB4"/>
    <w:rsid w:val="003C4089"/>
    <w:rsid w:val="003C4310"/>
    <w:rsid w:val="003C44FD"/>
    <w:rsid w:val="003C6C1A"/>
    <w:rsid w:val="003C7A52"/>
    <w:rsid w:val="003D0DEA"/>
    <w:rsid w:val="003D2886"/>
    <w:rsid w:val="003D2BE4"/>
    <w:rsid w:val="003D36D7"/>
    <w:rsid w:val="003D5826"/>
    <w:rsid w:val="003E3CD3"/>
    <w:rsid w:val="003E7AC1"/>
    <w:rsid w:val="003F0792"/>
    <w:rsid w:val="003F1978"/>
    <w:rsid w:val="003F270B"/>
    <w:rsid w:val="003F2CF2"/>
    <w:rsid w:val="003F57B1"/>
    <w:rsid w:val="003F5E14"/>
    <w:rsid w:val="003F756F"/>
    <w:rsid w:val="0040276A"/>
    <w:rsid w:val="0040358B"/>
    <w:rsid w:val="004063C6"/>
    <w:rsid w:val="00407466"/>
    <w:rsid w:val="00411933"/>
    <w:rsid w:val="00413CEC"/>
    <w:rsid w:val="004145FC"/>
    <w:rsid w:val="00415181"/>
    <w:rsid w:val="00416F46"/>
    <w:rsid w:val="0041707B"/>
    <w:rsid w:val="0042119F"/>
    <w:rsid w:val="0042212B"/>
    <w:rsid w:val="0042243F"/>
    <w:rsid w:val="00424BE1"/>
    <w:rsid w:val="00430075"/>
    <w:rsid w:val="004305BF"/>
    <w:rsid w:val="00431A3A"/>
    <w:rsid w:val="004326F8"/>
    <w:rsid w:val="0043379C"/>
    <w:rsid w:val="00434B71"/>
    <w:rsid w:val="00434CC5"/>
    <w:rsid w:val="0043517A"/>
    <w:rsid w:val="004375B4"/>
    <w:rsid w:val="00437ECC"/>
    <w:rsid w:val="00441013"/>
    <w:rsid w:val="00444B1E"/>
    <w:rsid w:val="004456E5"/>
    <w:rsid w:val="00446AF7"/>
    <w:rsid w:val="00446D45"/>
    <w:rsid w:val="00452622"/>
    <w:rsid w:val="00452C03"/>
    <w:rsid w:val="00454AD0"/>
    <w:rsid w:val="00457313"/>
    <w:rsid w:val="00462EED"/>
    <w:rsid w:val="00463187"/>
    <w:rsid w:val="00463CBF"/>
    <w:rsid w:val="004652C0"/>
    <w:rsid w:val="00465762"/>
    <w:rsid w:val="00467DBF"/>
    <w:rsid w:val="00471BCF"/>
    <w:rsid w:val="00471C60"/>
    <w:rsid w:val="00474CE9"/>
    <w:rsid w:val="004766CB"/>
    <w:rsid w:val="0048117D"/>
    <w:rsid w:val="00482F67"/>
    <w:rsid w:val="004861CC"/>
    <w:rsid w:val="004903E2"/>
    <w:rsid w:val="00491E3F"/>
    <w:rsid w:val="004930B3"/>
    <w:rsid w:val="00493ED5"/>
    <w:rsid w:val="00495A21"/>
    <w:rsid w:val="004A1F9D"/>
    <w:rsid w:val="004A369D"/>
    <w:rsid w:val="004A3CC8"/>
    <w:rsid w:val="004A5AE7"/>
    <w:rsid w:val="004A5E41"/>
    <w:rsid w:val="004B3354"/>
    <w:rsid w:val="004B4718"/>
    <w:rsid w:val="004B4BFD"/>
    <w:rsid w:val="004B7569"/>
    <w:rsid w:val="004C2AE5"/>
    <w:rsid w:val="004C2C09"/>
    <w:rsid w:val="004C51C5"/>
    <w:rsid w:val="004C54FE"/>
    <w:rsid w:val="004D0CC0"/>
    <w:rsid w:val="004D22F9"/>
    <w:rsid w:val="004D2629"/>
    <w:rsid w:val="004D2778"/>
    <w:rsid w:val="004D4031"/>
    <w:rsid w:val="004D5BC8"/>
    <w:rsid w:val="004D60FE"/>
    <w:rsid w:val="004D7D74"/>
    <w:rsid w:val="004D7E68"/>
    <w:rsid w:val="004E1FF3"/>
    <w:rsid w:val="004E2F6D"/>
    <w:rsid w:val="004E3AC4"/>
    <w:rsid w:val="004E457C"/>
    <w:rsid w:val="004E5CA8"/>
    <w:rsid w:val="004E65B6"/>
    <w:rsid w:val="004E6CE1"/>
    <w:rsid w:val="004E6D24"/>
    <w:rsid w:val="004F0711"/>
    <w:rsid w:val="004F1D05"/>
    <w:rsid w:val="004F279A"/>
    <w:rsid w:val="004F6111"/>
    <w:rsid w:val="0050100B"/>
    <w:rsid w:val="00501960"/>
    <w:rsid w:val="005027E6"/>
    <w:rsid w:val="00506E4E"/>
    <w:rsid w:val="005076DA"/>
    <w:rsid w:val="00510536"/>
    <w:rsid w:val="00510933"/>
    <w:rsid w:val="00514679"/>
    <w:rsid w:val="00514A18"/>
    <w:rsid w:val="005212A1"/>
    <w:rsid w:val="005223C3"/>
    <w:rsid w:val="005225EA"/>
    <w:rsid w:val="00527F84"/>
    <w:rsid w:val="005314AF"/>
    <w:rsid w:val="00531809"/>
    <w:rsid w:val="00534F5C"/>
    <w:rsid w:val="00540A9E"/>
    <w:rsid w:val="00543754"/>
    <w:rsid w:val="00543DC7"/>
    <w:rsid w:val="00544C67"/>
    <w:rsid w:val="0055093E"/>
    <w:rsid w:val="00550C97"/>
    <w:rsid w:val="0055233F"/>
    <w:rsid w:val="0055348C"/>
    <w:rsid w:val="0055518D"/>
    <w:rsid w:val="00555410"/>
    <w:rsid w:val="005574E0"/>
    <w:rsid w:val="00560CBB"/>
    <w:rsid w:val="00561999"/>
    <w:rsid w:val="00562492"/>
    <w:rsid w:val="00563383"/>
    <w:rsid w:val="005661CC"/>
    <w:rsid w:val="00567161"/>
    <w:rsid w:val="0056734B"/>
    <w:rsid w:val="005677AC"/>
    <w:rsid w:val="00567C77"/>
    <w:rsid w:val="005708E9"/>
    <w:rsid w:val="00571202"/>
    <w:rsid w:val="005721B8"/>
    <w:rsid w:val="00572C6F"/>
    <w:rsid w:val="0057472F"/>
    <w:rsid w:val="00574D44"/>
    <w:rsid w:val="00576FDE"/>
    <w:rsid w:val="00577467"/>
    <w:rsid w:val="00577CC3"/>
    <w:rsid w:val="0058279D"/>
    <w:rsid w:val="00582CEB"/>
    <w:rsid w:val="00586556"/>
    <w:rsid w:val="0059050F"/>
    <w:rsid w:val="00592CAE"/>
    <w:rsid w:val="0059531F"/>
    <w:rsid w:val="005A019E"/>
    <w:rsid w:val="005A3983"/>
    <w:rsid w:val="005A55AC"/>
    <w:rsid w:val="005A5BC7"/>
    <w:rsid w:val="005A5E6A"/>
    <w:rsid w:val="005A6586"/>
    <w:rsid w:val="005A747A"/>
    <w:rsid w:val="005B0FCE"/>
    <w:rsid w:val="005B18D1"/>
    <w:rsid w:val="005B1A4C"/>
    <w:rsid w:val="005B2F67"/>
    <w:rsid w:val="005B4200"/>
    <w:rsid w:val="005B4B0C"/>
    <w:rsid w:val="005B5B34"/>
    <w:rsid w:val="005B5DA6"/>
    <w:rsid w:val="005C2553"/>
    <w:rsid w:val="005C2CC8"/>
    <w:rsid w:val="005C4AD0"/>
    <w:rsid w:val="005C59F6"/>
    <w:rsid w:val="005C6E3E"/>
    <w:rsid w:val="005C7725"/>
    <w:rsid w:val="005D324F"/>
    <w:rsid w:val="005D7EF7"/>
    <w:rsid w:val="005E2931"/>
    <w:rsid w:val="005E407D"/>
    <w:rsid w:val="005E6E7A"/>
    <w:rsid w:val="005E7A19"/>
    <w:rsid w:val="005F07EA"/>
    <w:rsid w:val="005F0A84"/>
    <w:rsid w:val="005F104E"/>
    <w:rsid w:val="005F2391"/>
    <w:rsid w:val="005F2EEB"/>
    <w:rsid w:val="005F4B66"/>
    <w:rsid w:val="005F7900"/>
    <w:rsid w:val="0060137F"/>
    <w:rsid w:val="006019A3"/>
    <w:rsid w:val="00604868"/>
    <w:rsid w:val="00604A70"/>
    <w:rsid w:val="00606CE0"/>
    <w:rsid w:val="00614868"/>
    <w:rsid w:val="00621A84"/>
    <w:rsid w:val="006220FE"/>
    <w:rsid w:val="006224DC"/>
    <w:rsid w:val="0062789E"/>
    <w:rsid w:val="00630973"/>
    <w:rsid w:val="00632B22"/>
    <w:rsid w:val="00634A81"/>
    <w:rsid w:val="006357CA"/>
    <w:rsid w:val="00635CEC"/>
    <w:rsid w:val="0063634B"/>
    <w:rsid w:val="00636812"/>
    <w:rsid w:val="00641439"/>
    <w:rsid w:val="00643A58"/>
    <w:rsid w:val="0064636C"/>
    <w:rsid w:val="00650D4A"/>
    <w:rsid w:val="0065498D"/>
    <w:rsid w:val="0066392B"/>
    <w:rsid w:val="0066578D"/>
    <w:rsid w:val="0066599F"/>
    <w:rsid w:val="00666985"/>
    <w:rsid w:val="006708CC"/>
    <w:rsid w:val="006711DC"/>
    <w:rsid w:val="006715DD"/>
    <w:rsid w:val="00671CEA"/>
    <w:rsid w:val="00673195"/>
    <w:rsid w:val="00673341"/>
    <w:rsid w:val="006745A9"/>
    <w:rsid w:val="00676546"/>
    <w:rsid w:val="00676D61"/>
    <w:rsid w:val="006775B7"/>
    <w:rsid w:val="00677B61"/>
    <w:rsid w:val="00680B5B"/>
    <w:rsid w:val="00684E1E"/>
    <w:rsid w:val="00684E30"/>
    <w:rsid w:val="00686156"/>
    <w:rsid w:val="00686EEF"/>
    <w:rsid w:val="006918C8"/>
    <w:rsid w:val="00691A6B"/>
    <w:rsid w:val="006925F9"/>
    <w:rsid w:val="00692DC4"/>
    <w:rsid w:val="00693580"/>
    <w:rsid w:val="00695024"/>
    <w:rsid w:val="006A197F"/>
    <w:rsid w:val="006A3565"/>
    <w:rsid w:val="006A43AD"/>
    <w:rsid w:val="006A489E"/>
    <w:rsid w:val="006B0723"/>
    <w:rsid w:val="006B1D7A"/>
    <w:rsid w:val="006B33C6"/>
    <w:rsid w:val="006B4CE9"/>
    <w:rsid w:val="006B6C07"/>
    <w:rsid w:val="006C0386"/>
    <w:rsid w:val="006C2059"/>
    <w:rsid w:val="006C2E8F"/>
    <w:rsid w:val="006C339B"/>
    <w:rsid w:val="006C76DE"/>
    <w:rsid w:val="006D18C4"/>
    <w:rsid w:val="006D225B"/>
    <w:rsid w:val="006D399F"/>
    <w:rsid w:val="006D48AA"/>
    <w:rsid w:val="006D5389"/>
    <w:rsid w:val="006D54C0"/>
    <w:rsid w:val="006E0C84"/>
    <w:rsid w:val="006E0CF5"/>
    <w:rsid w:val="006E1088"/>
    <w:rsid w:val="006E17E1"/>
    <w:rsid w:val="006E4BF5"/>
    <w:rsid w:val="006E5750"/>
    <w:rsid w:val="006E583C"/>
    <w:rsid w:val="006E6DE4"/>
    <w:rsid w:val="006E73BC"/>
    <w:rsid w:val="006F07E9"/>
    <w:rsid w:val="006F10ED"/>
    <w:rsid w:val="006F2E01"/>
    <w:rsid w:val="006F7928"/>
    <w:rsid w:val="00700964"/>
    <w:rsid w:val="00700A96"/>
    <w:rsid w:val="00704402"/>
    <w:rsid w:val="007044A7"/>
    <w:rsid w:val="007103D5"/>
    <w:rsid w:val="00720B1A"/>
    <w:rsid w:val="007211CC"/>
    <w:rsid w:val="00721DA1"/>
    <w:rsid w:val="007226B6"/>
    <w:rsid w:val="0072428E"/>
    <w:rsid w:val="007252D7"/>
    <w:rsid w:val="007277B3"/>
    <w:rsid w:val="00730F79"/>
    <w:rsid w:val="0073372A"/>
    <w:rsid w:val="007353F9"/>
    <w:rsid w:val="00737059"/>
    <w:rsid w:val="0074019C"/>
    <w:rsid w:val="007401C7"/>
    <w:rsid w:val="00741239"/>
    <w:rsid w:val="00741F0A"/>
    <w:rsid w:val="007437EB"/>
    <w:rsid w:val="007446E2"/>
    <w:rsid w:val="00745706"/>
    <w:rsid w:val="00745A1C"/>
    <w:rsid w:val="007473DF"/>
    <w:rsid w:val="00747547"/>
    <w:rsid w:val="00747EBF"/>
    <w:rsid w:val="00750935"/>
    <w:rsid w:val="00751556"/>
    <w:rsid w:val="00752642"/>
    <w:rsid w:val="007552B0"/>
    <w:rsid w:val="007609BD"/>
    <w:rsid w:val="00761972"/>
    <w:rsid w:val="00762CC2"/>
    <w:rsid w:val="007641F8"/>
    <w:rsid w:val="007643BE"/>
    <w:rsid w:val="0076450E"/>
    <w:rsid w:val="00775BA1"/>
    <w:rsid w:val="00776DDD"/>
    <w:rsid w:val="007770D5"/>
    <w:rsid w:val="00782561"/>
    <w:rsid w:val="007829EA"/>
    <w:rsid w:val="00784650"/>
    <w:rsid w:val="00784C17"/>
    <w:rsid w:val="00790D5E"/>
    <w:rsid w:val="0079289E"/>
    <w:rsid w:val="00793988"/>
    <w:rsid w:val="007947C6"/>
    <w:rsid w:val="00796156"/>
    <w:rsid w:val="00796C47"/>
    <w:rsid w:val="007A3047"/>
    <w:rsid w:val="007A3FA8"/>
    <w:rsid w:val="007A75DC"/>
    <w:rsid w:val="007A7828"/>
    <w:rsid w:val="007A7E42"/>
    <w:rsid w:val="007B0C81"/>
    <w:rsid w:val="007B2A31"/>
    <w:rsid w:val="007B425C"/>
    <w:rsid w:val="007B4781"/>
    <w:rsid w:val="007B47F6"/>
    <w:rsid w:val="007B6DB6"/>
    <w:rsid w:val="007C0F9B"/>
    <w:rsid w:val="007C0FA6"/>
    <w:rsid w:val="007C11F4"/>
    <w:rsid w:val="007C1E45"/>
    <w:rsid w:val="007C2F57"/>
    <w:rsid w:val="007C4448"/>
    <w:rsid w:val="007C59B9"/>
    <w:rsid w:val="007C59D6"/>
    <w:rsid w:val="007C6228"/>
    <w:rsid w:val="007C645C"/>
    <w:rsid w:val="007C7CC3"/>
    <w:rsid w:val="007D3D0F"/>
    <w:rsid w:val="007D4E71"/>
    <w:rsid w:val="007D59AE"/>
    <w:rsid w:val="007D5A79"/>
    <w:rsid w:val="007D72C4"/>
    <w:rsid w:val="007D7796"/>
    <w:rsid w:val="007E66BC"/>
    <w:rsid w:val="007F2C45"/>
    <w:rsid w:val="007F42DA"/>
    <w:rsid w:val="008020B8"/>
    <w:rsid w:val="008021C5"/>
    <w:rsid w:val="00803CB6"/>
    <w:rsid w:val="008043F8"/>
    <w:rsid w:val="008075E9"/>
    <w:rsid w:val="0081216D"/>
    <w:rsid w:val="0081238C"/>
    <w:rsid w:val="0081355F"/>
    <w:rsid w:val="00813F25"/>
    <w:rsid w:val="00814BDC"/>
    <w:rsid w:val="0081547B"/>
    <w:rsid w:val="00816A25"/>
    <w:rsid w:val="00816C94"/>
    <w:rsid w:val="008173E3"/>
    <w:rsid w:val="0081746F"/>
    <w:rsid w:val="00817ABD"/>
    <w:rsid w:val="00817DF7"/>
    <w:rsid w:val="008208E4"/>
    <w:rsid w:val="00820CA8"/>
    <w:rsid w:val="00821C62"/>
    <w:rsid w:val="00823767"/>
    <w:rsid w:val="00825A8B"/>
    <w:rsid w:val="008279CB"/>
    <w:rsid w:val="008316F7"/>
    <w:rsid w:val="00831F5B"/>
    <w:rsid w:val="00832364"/>
    <w:rsid w:val="00832EA0"/>
    <w:rsid w:val="0083479F"/>
    <w:rsid w:val="0083522B"/>
    <w:rsid w:val="00835C76"/>
    <w:rsid w:val="008376BA"/>
    <w:rsid w:val="0084384A"/>
    <w:rsid w:val="0084391C"/>
    <w:rsid w:val="00845483"/>
    <w:rsid w:val="008460CA"/>
    <w:rsid w:val="00847863"/>
    <w:rsid w:val="00850EE9"/>
    <w:rsid w:val="008520A7"/>
    <w:rsid w:val="00852BB0"/>
    <w:rsid w:val="00853001"/>
    <w:rsid w:val="00853305"/>
    <w:rsid w:val="00855D8C"/>
    <w:rsid w:val="00856BC5"/>
    <w:rsid w:val="008655A1"/>
    <w:rsid w:val="00870032"/>
    <w:rsid w:val="0087180C"/>
    <w:rsid w:val="00871D35"/>
    <w:rsid w:val="0087256A"/>
    <w:rsid w:val="00872C32"/>
    <w:rsid w:val="0087351D"/>
    <w:rsid w:val="0087490C"/>
    <w:rsid w:val="00880E13"/>
    <w:rsid w:val="008833EF"/>
    <w:rsid w:val="00883617"/>
    <w:rsid w:val="00883E5F"/>
    <w:rsid w:val="00884AB7"/>
    <w:rsid w:val="00885294"/>
    <w:rsid w:val="00887055"/>
    <w:rsid w:val="00887492"/>
    <w:rsid w:val="00887C1D"/>
    <w:rsid w:val="008909EE"/>
    <w:rsid w:val="0089188B"/>
    <w:rsid w:val="008924D7"/>
    <w:rsid w:val="008929F0"/>
    <w:rsid w:val="0089355A"/>
    <w:rsid w:val="00896D45"/>
    <w:rsid w:val="0089750F"/>
    <w:rsid w:val="00897CEF"/>
    <w:rsid w:val="008A0ECB"/>
    <w:rsid w:val="008A0F8F"/>
    <w:rsid w:val="008A2CCF"/>
    <w:rsid w:val="008A319C"/>
    <w:rsid w:val="008A67A4"/>
    <w:rsid w:val="008A6BAF"/>
    <w:rsid w:val="008A7C66"/>
    <w:rsid w:val="008B057F"/>
    <w:rsid w:val="008B0B73"/>
    <w:rsid w:val="008B22E6"/>
    <w:rsid w:val="008B25B6"/>
    <w:rsid w:val="008B4FBC"/>
    <w:rsid w:val="008B63EF"/>
    <w:rsid w:val="008C255F"/>
    <w:rsid w:val="008C276D"/>
    <w:rsid w:val="008C4957"/>
    <w:rsid w:val="008C70E4"/>
    <w:rsid w:val="008C7E04"/>
    <w:rsid w:val="008D192C"/>
    <w:rsid w:val="008D198B"/>
    <w:rsid w:val="008D1EEC"/>
    <w:rsid w:val="008D215A"/>
    <w:rsid w:val="008D3043"/>
    <w:rsid w:val="008D3A66"/>
    <w:rsid w:val="008D58DA"/>
    <w:rsid w:val="008D5E8D"/>
    <w:rsid w:val="008E2201"/>
    <w:rsid w:val="008E3812"/>
    <w:rsid w:val="008E3A60"/>
    <w:rsid w:val="008E4F39"/>
    <w:rsid w:val="008E7313"/>
    <w:rsid w:val="008E76D4"/>
    <w:rsid w:val="008E7FF6"/>
    <w:rsid w:val="008F0B58"/>
    <w:rsid w:val="008F230C"/>
    <w:rsid w:val="008F52BA"/>
    <w:rsid w:val="008F5669"/>
    <w:rsid w:val="008F65AD"/>
    <w:rsid w:val="008F76B4"/>
    <w:rsid w:val="008F7EBB"/>
    <w:rsid w:val="008F7F52"/>
    <w:rsid w:val="00900CE3"/>
    <w:rsid w:val="00900F9D"/>
    <w:rsid w:val="009026EB"/>
    <w:rsid w:val="009047E9"/>
    <w:rsid w:val="00905EE9"/>
    <w:rsid w:val="00906FC9"/>
    <w:rsid w:val="00910A20"/>
    <w:rsid w:val="00914FEC"/>
    <w:rsid w:val="00916201"/>
    <w:rsid w:val="00916604"/>
    <w:rsid w:val="009173D7"/>
    <w:rsid w:val="00917D1A"/>
    <w:rsid w:val="009200DB"/>
    <w:rsid w:val="00920E65"/>
    <w:rsid w:val="009215C4"/>
    <w:rsid w:val="009245F7"/>
    <w:rsid w:val="00925125"/>
    <w:rsid w:val="00925768"/>
    <w:rsid w:val="00926187"/>
    <w:rsid w:val="00931B30"/>
    <w:rsid w:val="009332A9"/>
    <w:rsid w:val="00933639"/>
    <w:rsid w:val="00934458"/>
    <w:rsid w:val="0093584F"/>
    <w:rsid w:val="00941F10"/>
    <w:rsid w:val="00943EE4"/>
    <w:rsid w:val="009460AF"/>
    <w:rsid w:val="00946ADE"/>
    <w:rsid w:val="0095022E"/>
    <w:rsid w:val="00952A2D"/>
    <w:rsid w:val="009549F3"/>
    <w:rsid w:val="00955B40"/>
    <w:rsid w:val="0095647D"/>
    <w:rsid w:val="00957525"/>
    <w:rsid w:val="00957A8A"/>
    <w:rsid w:val="00957CC1"/>
    <w:rsid w:val="009628BB"/>
    <w:rsid w:val="0096329A"/>
    <w:rsid w:val="0096706F"/>
    <w:rsid w:val="00972294"/>
    <w:rsid w:val="00976CDF"/>
    <w:rsid w:val="0098631E"/>
    <w:rsid w:val="00986495"/>
    <w:rsid w:val="009866F5"/>
    <w:rsid w:val="0099266A"/>
    <w:rsid w:val="00993C4F"/>
    <w:rsid w:val="009952A5"/>
    <w:rsid w:val="00996834"/>
    <w:rsid w:val="0099719D"/>
    <w:rsid w:val="00997B29"/>
    <w:rsid w:val="00997BC2"/>
    <w:rsid w:val="009A043D"/>
    <w:rsid w:val="009A081E"/>
    <w:rsid w:val="009A139F"/>
    <w:rsid w:val="009A36C1"/>
    <w:rsid w:val="009A58DD"/>
    <w:rsid w:val="009A63CF"/>
    <w:rsid w:val="009B070B"/>
    <w:rsid w:val="009B08AC"/>
    <w:rsid w:val="009B1E8D"/>
    <w:rsid w:val="009B2078"/>
    <w:rsid w:val="009B377D"/>
    <w:rsid w:val="009B44CB"/>
    <w:rsid w:val="009B5495"/>
    <w:rsid w:val="009B7D34"/>
    <w:rsid w:val="009C0BD8"/>
    <w:rsid w:val="009C585A"/>
    <w:rsid w:val="009C7C49"/>
    <w:rsid w:val="009D2891"/>
    <w:rsid w:val="009D5691"/>
    <w:rsid w:val="009E14C2"/>
    <w:rsid w:val="009E1FDE"/>
    <w:rsid w:val="009E2523"/>
    <w:rsid w:val="009E3FEF"/>
    <w:rsid w:val="009E5FF2"/>
    <w:rsid w:val="009E610D"/>
    <w:rsid w:val="009E669F"/>
    <w:rsid w:val="009F029B"/>
    <w:rsid w:val="009F3BDF"/>
    <w:rsid w:val="009F689A"/>
    <w:rsid w:val="00A007A0"/>
    <w:rsid w:val="00A00BD0"/>
    <w:rsid w:val="00A05377"/>
    <w:rsid w:val="00A05B27"/>
    <w:rsid w:val="00A0691D"/>
    <w:rsid w:val="00A0767F"/>
    <w:rsid w:val="00A07FE3"/>
    <w:rsid w:val="00A12556"/>
    <w:rsid w:val="00A12C49"/>
    <w:rsid w:val="00A1483D"/>
    <w:rsid w:val="00A15CFF"/>
    <w:rsid w:val="00A17054"/>
    <w:rsid w:val="00A21783"/>
    <w:rsid w:val="00A233EC"/>
    <w:rsid w:val="00A279AB"/>
    <w:rsid w:val="00A279EF"/>
    <w:rsid w:val="00A304D0"/>
    <w:rsid w:val="00A31564"/>
    <w:rsid w:val="00A34499"/>
    <w:rsid w:val="00A352A1"/>
    <w:rsid w:val="00A3574F"/>
    <w:rsid w:val="00A3625A"/>
    <w:rsid w:val="00A37AF9"/>
    <w:rsid w:val="00A405A8"/>
    <w:rsid w:val="00A40DF9"/>
    <w:rsid w:val="00A4134B"/>
    <w:rsid w:val="00A42B0A"/>
    <w:rsid w:val="00A4463C"/>
    <w:rsid w:val="00A4587F"/>
    <w:rsid w:val="00A46398"/>
    <w:rsid w:val="00A46471"/>
    <w:rsid w:val="00A469AD"/>
    <w:rsid w:val="00A5021C"/>
    <w:rsid w:val="00A52D0F"/>
    <w:rsid w:val="00A52F28"/>
    <w:rsid w:val="00A539AF"/>
    <w:rsid w:val="00A55036"/>
    <w:rsid w:val="00A5615A"/>
    <w:rsid w:val="00A579DF"/>
    <w:rsid w:val="00A60259"/>
    <w:rsid w:val="00A62EE9"/>
    <w:rsid w:val="00A64638"/>
    <w:rsid w:val="00A66311"/>
    <w:rsid w:val="00A67794"/>
    <w:rsid w:val="00A67873"/>
    <w:rsid w:val="00A70689"/>
    <w:rsid w:val="00A73438"/>
    <w:rsid w:val="00A7399C"/>
    <w:rsid w:val="00A7453E"/>
    <w:rsid w:val="00A749BE"/>
    <w:rsid w:val="00A755EF"/>
    <w:rsid w:val="00A76805"/>
    <w:rsid w:val="00A828A5"/>
    <w:rsid w:val="00A82A59"/>
    <w:rsid w:val="00A842A5"/>
    <w:rsid w:val="00A846F3"/>
    <w:rsid w:val="00A8559B"/>
    <w:rsid w:val="00A867D6"/>
    <w:rsid w:val="00A9263C"/>
    <w:rsid w:val="00A928D0"/>
    <w:rsid w:val="00A95263"/>
    <w:rsid w:val="00A9767C"/>
    <w:rsid w:val="00AA0336"/>
    <w:rsid w:val="00AA4F3D"/>
    <w:rsid w:val="00AA7D21"/>
    <w:rsid w:val="00AB02A6"/>
    <w:rsid w:val="00AB1201"/>
    <w:rsid w:val="00AB1C4B"/>
    <w:rsid w:val="00AB1F5C"/>
    <w:rsid w:val="00AB5971"/>
    <w:rsid w:val="00AB5DA0"/>
    <w:rsid w:val="00AB6DAF"/>
    <w:rsid w:val="00AB6EA0"/>
    <w:rsid w:val="00AC06FD"/>
    <w:rsid w:val="00AC1CB2"/>
    <w:rsid w:val="00AC1F17"/>
    <w:rsid w:val="00AC25B2"/>
    <w:rsid w:val="00AC39AA"/>
    <w:rsid w:val="00AC528F"/>
    <w:rsid w:val="00AC5698"/>
    <w:rsid w:val="00AD1570"/>
    <w:rsid w:val="00AD327D"/>
    <w:rsid w:val="00AD5F46"/>
    <w:rsid w:val="00AD7669"/>
    <w:rsid w:val="00AE0268"/>
    <w:rsid w:val="00AE17C7"/>
    <w:rsid w:val="00AE21D4"/>
    <w:rsid w:val="00AE4087"/>
    <w:rsid w:val="00AE4C3D"/>
    <w:rsid w:val="00AE4FA5"/>
    <w:rsid w:val="00AE5577"/>
    <w:rsid w:val="00AF0B47"/>
    <w:rsid w:val="00AF4C08"/>
    <w:rsid w:val="00AF777C"/>
    <w:rsid w:val="00AF77A9"/>
    <w:rsid w:val="00AF79D2"/>
    <w:rsid w:val="00B05441"/>
    <w:rsid w:val="00B05AA9"/>
    <w:rsid w:val="00B10284"/>
    <w:rsid w:val="00B21C53"/>
    <w:rsid w:val="00B234A4"/>
    <w:rsid w:val="00B25B8A"/>
    <w:rsid w:val="00B26A14"/>
    <w:rsid w:val="00B26DF9"/>
    <w:rsid w:val="00B2777C"/>
    <w:rsid w:val="00B3095A"/>
    <w:rsid w:val="00B30E1A"/>
    <w:rsid w:val="00B3297E"/>
    <w:rsid w:val="00B33ACC"/>
    <w:rsid w:val="00B354B0"/>
    <w:rsid w:val="00B354E4"/>
    <w:rsid w:val="00B35AFE"/>
    <w:rsid w:val="00B35C6F"/>
    <w:rsid w:val="00B372DF"/>
    <w:rsid w:val="00B400D8"/>
    <w:rsid w:val="00B402CE"/>
    <w:rsid w:val="00B416D8"/>
    <w:rsid w:val="00B43DE2"/>
    <w:rsid w:val="00B45FAC"/>
    <w:rsid w:val="00B47536"/>
    <w:rsid w:val="00B50208"/>
    <w:rsid w:val="00B52631"/>
    <w:rsid w:val="00B529D0"/>
    <w:rsid w:val="00B5442F"/>
    <w:rsid w:val="00B54E54"/>
    <w:rsid w:val="00B5719F"/>
    <w:rsid w:val="00B60145"/>
    <w:rsid w:val="00B62FC1"/>
    <w:rsid w:val="00B63C31"/>
    <w:rsid w:val="00B64C56"/>
    <w:rsid w:val="00B64D3D"/>
    <w:rsid w:val="00B65818"/>
    <w:rsid w:val="00B67CED"/>
    <w:rsid w:val="00B719F6"/>
    <w:rsid w:val="00B73198"/>
    <w:rsid w:val="00B73C37"/>
    <w:rsid w:val="00B76DE0"/>
    <w:rsid w:val="00B76ED6"/>
    <w:rsid w:val="00B80896"/>
    <w:rsid w:val="00B8165A"/>
    <w:rsid w:val="00B81864"/>
    <w:rsid w:val="00B828AB"/>
    <w:rsid w:val="00B84AC7"/>
    <w:rsid w:val="00B854FD"/>
    <w:rsid w:val="00B859D6"/>
    <w:rsid w:val="00B871D1"/>
    <w:rsid w:val="00B878F1"/>
    <w:rsid w:val="00B92FE4"/>
    <w:rsid w:val="00B93263"/>
    <w:rsid w:val="00BA09BC"/>
    <w:rsid w:val="00BA1994"/>
    <w:rsid w:val="00BA222C"/>
    <w:rsid w:val="00BA7B79"/>
    <w:rsid w:val="00BB1AA3"/>
    <w:rsid w:val="00BB3EF6"/>
    <w:rsid w:val="00BB5BAB"/>
    <w:rsid w:val="00BB7E95"/>
    <w:rsid w:val="00BC0083"/>
    <w:rsid w:val="00BC22F5"/>
    <w:rsid w:val="00BD1291"/>
    <w:rsid w:val="00BD276A"/>
    <w:rsid w:val="00BD31E0"/>
    <w:rsid w:val="00BE0247"/>
    <w:rsid w:val="00BE0A5E"/>
    <w:rsid w:val="00BE1244"/>
    <w:rsid w:val="00BE144E"/>
    <w:rsid w:val="00BE2EC9"/>
    <w:rsid w:val="00BE465B"/>
    <w:rsid w:val="00BE4E49"/>
    <w:rsid w:val="00BE7E60"/>
    <w:rsid w:val="00BF120F"/>
    <w:rsid w:val="00BF2605"/>
    <w:rsid w:val="00BF755E"/>
    <w:rsid w:val="00C01513"/>
    <w:rsid w:val="00C01678"/>
    <w:rsid w:val="00C02AB7"/>
    <w:rsid w:val="00C03506"/>
    <w:rsid w:val="00C03B8C"/>
    <w:rsid w:val="00C03F84"/>
    <w:rsid w:val="00C048B9"/>
    <w:rsid w:val="00C05B3C"/>
    <w:rsid w:val="00C06BD9"/>
    <w:rsid w:val="00C1223C"/>
    <w:rsid w:val="00C14B49"/>
    <w:rsid w:val="00C15CA6"/>
    <w:rsid w:val="00C22BFC"/>
    <w:rsid w:val="00C22E07"/>
    <w:rsid w:val="00C23081"/>
    <w:rsid w:val="00C235E1"/>
    <w:rsid w:val="00C24215"/>
    <w:rsid w:val="00C24953"/>
    <w:rsid w:val="00C32B96"/>
    <w:rsid w:val="00C33482"/>
    <w:rsid w:val="00C342E9"/>
    <w:rsid w:val="00C36E05"/>
    <w:rsid w:val="00C37037"/>
    <w:rsid w:val="00C37387"/>
    <w:rsid w:val="00C436DE"/>
    <w:rsid w:val="00C44D53"/>
    <w:rsid w:val="00C44EA0"/>
    <w:rsid w:val="00C451C5"/>
    <w:rsid w:val="00C47A79"/>
    <w:rsid w:val="00C5186A"/>
    <w:rsid w:val="00C53E57"/>
    <w:rsid w:val="00C5478A"/>
    <w:rsid w:val="00C572DC"/>
    <w:rsid w:val="00C573C5"/>
    <w:rsid w:val="00C57962"/>
    <w:rsid w:val="00C61919"/>
    <w:rsid w:val="00C62F4F"/>
    <w:rsid w:val="00C63380"/>
    <w:rsid w:val="00C634D4"/>
    <w:rsid w:val="00C63BF9"/>
    <w:rsid w:val="00C648A0"/>
    <w:rsid w:val="00C649EB"/>
    <w:rsid w:val="00C661B5"/>
    <w:rsid w:val="00C706AB"/>
    <w:rsid w:val="00C731AC"/>
    <w:rsid w:val="00C73F7E"/>
    <w:rsid w:val="00C75848"/>
    <w:rsid w:val="00C8088D"/>
    <w:rsid w:val="00C810BB"/>
    <w:rsid w:val="00C85853"/>
    <w:rsid w:val="00C85B5E"/>
    <w:rsid w:val="00C8610C"/>
    <w:rsid w:val="00C86E7D"/>
    <w:rsid w:val="00C9286B"/>
    <w:rsid w:val="00C936C9"/>
    <w:rsid w:val="00C96313"/>
    <w:rsid w:val="00CA000B"/>
    <w:rsid w:val="00CA01C9"/>
    <w:rsid w:val="00CA0798"/>
    <w:rsid w:val="00CA1D98"/>
    <w:rsid w:val="00CA1E55"/>
    <w:rsid w:val="00CA1E8C"/>
    <w:rsid w:val="00CA5FD6"/>
    <w:rsid w:val="00CB0772"/>
    <w:rsid w:val="00CB0C95"/>
    <w:rsid w:val="00CB20EA"/>
    <w:rsid w:val="00CB28D4"/>
    <w:rsid w:val="00CB2971"/>
    <w:rsid w:val="00CB5623"/>
    <w:rsid w:val="00CC26EB"/>
    <w:rsid w:val="00CC2774"/>
    <w:rsid w:val="00CC2DFD"/>
    <w:rsid w:val="00CC3418"/>
    <w:rsid w:val="00CC5330"/>
    <w:rsid w:val="00CC73B3"/>
    <w:rsid w:val="00CC7676"/>
    <w:rsid w:val="00CC779D"/>
    <w:rsid w:val="00CC7B13"/>
    <w:rsid w:val="00CD2FEA"/>
    <w:rsid w:val="00CD4336"/>
    <w:rsid w:val="00CD589A"/>
    <w:rsid w:val="00CD5D34"/>
    <w:rsid w:val="00CD798A"/>
    <w:rsid w:val="00CE0CCB"/>
    <w:rsid w:val="00CE2C5F"/>
    <w:rsid w:val="00CE471D"/>
    <w:rsid w:val="00CE7621"/>
    <w:rsid w:val="00CE7643"/>
    <w:rsid w:val="00CF2B56"/>
    <w:rsid w:val="00CF493A"/>
    <w:rsid w:val="00CF519D"/>
    <w:rsid w:val="00CF52A1"/>
    <w:rsid w:val="00CF571B"/>
    <w:rsid w:val="00CF5921"/>
    <w:rsid w:val="00CF5DC9"/>
    <w:rsid w:val="00D012D7"/>
    <w:rsid w:val="00D02A35"/>
    <w:rsid w:val="00D05C8A"/>
    <w:rsid w:val="00D123A4"/>
    <w:rsid w:val="00D1401E"/>
    <w:rsid w:val="00D15404"/>
    <w:rsid w:val="00D1555A"/>
    <w:rsid w:val="00D16602"/>
    <w:rsid w:val="00D169F7"/>
    <w:rsid w:val="00D177E2"/>
    <w:rsid w:val="00D20A2E"/>
    <w:rsid w:val="00D21D38"/>
    <w:rsid w:val="00D2264B"/>
    <w:rsid w:val="00D3038E"/>
    <w:rsid w:val="00D323AA"/>
    <w:rsid w:val="00D33E24"/>
    <w:rsid w:val="00D35670"/>
    <w:rsid w:val="00D36CD7"/>
    <w:rsid w:val="00D37B77"/>
    <w:rsid w:val="00D37EA1"/>
    <w:rsid w:val="00D43013"/>
    <w:rsid w:val="00D43746"/>
    <w:rsid w:val="00D4652B"/>
    <w:rsid w:val="00D46D8C"/>
    <w:rsid w:val="00D5036E"/>
    <w:rsid w:val="00D51121"/>
    <w:rsid w:val="00D52F0D"/>
    <w:rsid w:val="00D54832"/>
    <w:rsid w:val="00D561AE"/>
    <w:rsid w:val="00D56596"/>
    <w:rsid w:val="00D56667"/>
    <w:rsid w:val="00D60ED6"/>
    <w:rsid w:val="00D61DC2"/>
    <w:rsid w:val="00D63C9F"/>
    <w:rsid w:val="00D66268"/>
    <w:rsid w:val="00D66B1D"/>
    <w:rsid w:val="00D66B3A"/>
    <w:rsid w:val="00D67388"/>
    <w:rsid w:val="00D721A1"/>
    <w:rsid w:val="00D73DC4"/>
    <w:rsid w:val="00D75CB8"/>
    <w:rsid w:val="00D76944"/>
    <w:rsid w:val="00D77327"/>
    <w:rsid w:val="00D773F3"/>
    <w:rsid w:val="00D82159"/>
    <w:rsid w:val="00D82241"/>
    <w:rsid w:val="00D82C9E"/>
    <w:rsid w:val="00D83296"/>
    <w:rsid w:val="00D878AC"/>
    <w:rsid w:val="00D91CA8"/>
    <w:rsid w:val="00D9207C"/>
    <w:rsid w:val="00D94561"/>
    <w:rsid w:val="00D961F2"/>
    <w:rsid w:val="00DA1129"/>
    <w:rsid w:val="00DA3C5A"/>
    <w:rsid w:val="00DA695F"/>
    <w:rsid w:val="00DA6FD8"/>
    <w:rsid w:val="00DA7944"/>
    <w:rsid w:val="00DB107B"/>
    <w:rsid w:val="00DB37A4"/>
    <w:rsid w:val="00DB44EA"/>
    <w:rsid w:val="00DB4A1F"/>
    <w:rsid w:val="00DB4EF7"/>
    <w:rsid w:val="00DB5093"/>
    <w:rsid w:val="00DB65D4"/>
    <w:rsid w:val="00DC2BFE"/>
    <w:rsid w:val="00DC368F"/>
    <w:rsid w:val="00DC403B"/>
    <w:rsid w:val="00DC4C5C"/>
    <w:rsid w:val="00DC5587"/>
    <w:rsid w:val="00DC6DF3"/>
    <w:rsid w:val="00DC7EEE"/>
    <w:rsid w:val="00DD0BB1"/>
    <w:rsid w:val="00DD1DF7"/>
    <w:rsid w:val="00DD320D"/>
    <w:rsid w:val="00DD39E2"/>
    <w:rsid w:val="00DD483E"/>
    <w:rsid w:val="00DE2BC3"/>
    <w:rsid w:val="00DE2C75"/>
    <w:rsid w:val="00DE5538"/>
    <w:rsid w:val="00DE5AB9"/>
    <w:rsid w:val="00DE744D"/>
    <w:rsid w:val="00DF30CE"/>
    <w:rsid w:val="00DF3475"/>
    <w:rsid w:val="00DF59E9"/>
    <w:rsid w:val="00DF5EC7"/>
    <w:rsid w:val="00DF686B"/>
    <w:rsid w:val="00DF6926"/>
    <w:rsid w:val="00E00DE2"/>
    <w:rsid w:val="00E0151D"/>
    <w:rsid w:val="00E0502B"/>
    <w:rsid w:val="00E1145D"/>
    <w:rsid w:val="00E122A8"/>
    <w:rsid w:val="00E13086"/>
    <w:rsid w:val="00E13688"/>
    <w:rsid w:val="00E15A74"/>
    <w:rsid w:val="00E170A8"/>
    <w:rsid w:val="00E2066B"/>
    <w:rsid w:val="00E20C79"/>
    <w:rsid w:val="00E21AD0"/>
    <w:rsid w:val="00E27C36"/>
    <w:rsid w:val="00E3133C"/>
    <w:rsid w:val="00E324A7"/>
    <w:rsid w:val="00E3277E"/>
    <w:rsid w:val="00E3747F"/>
    <w:rsid w:val="00E37D91"/>
    <w:rsid w:val="00E40D5B"/>
    <w:rsid w:val="00E42E1C"/>
    <w:rsid w:val="00E42FF0"/>
    <w:rsid w:val="00E43308"/>
    <w:rsid w:val="00E43981"/>
    <w:rsid w:val="00E44BB4"/>
    <w:rsid w:val="00E4558A"/>
    <w:rsid w:val="00E456F3"/>
    <w:rsid w:val="00E4594D"/>
    <w:rsid w:val="00E45AF6"/>
    <w:rsid w:val="00E47B97"/>
    <w:rsid w:val="00E47C67"/>
    <w:rsid w:val="00E50C23"/>
    <w:rsid w:val="00E50EAA"/>
    <w:rsid w:val="00E50F5D"/>
    <w:rsid w:val="00E53A41"/>
    <w:rsid w:val="00E544E9"/>
    <w:rsid w:val="00E55020"/>
    <w:rsid w:val="00E60721"/>
    <w:rsid w:val="00E61229"/>
    <w:rsid w:val="00E62DCF"/>
    <w:rsid w:val="00E63F1B"/>
    <w:rsid w:val="00E641B5"/>
    <w:rsid w:val="00E64C5C"/>
    <w:rsid w:val="00E661C4"/>
    <w:rsid w:val="00E66B5A"/>
    <w:rsid w:val="00E71096"/>
    <w:rsid w:val="00E74D0D"/>
    <w:rsid w:val="00E751FE"/>
    <w:rsid w:val="00E75896"/>
    <w:rsid w:val="00E76A48"/>
    <w:rsid w:val="00E770EF"/>
    <w:rsid w:val="00E819EF"/>
    <w:rsid w:val="00E84D65"/>
    <w:rsid w:val="00E85C0A"/>
    <w:rsid w:val="00E91408"/>
    <w:rsid w:val="00E91B0B"/>
    <w:rsid w:val="00E95BFF"/>
    <w:rsid w:val="00E97072"/>
    <w:rsid w:val="00E97D98"/>
    <w:rsid w:val="00EA1671"/>
    <w:rsid w:val="00EA1E0B"/>
    <w:rsid w:val="00EA1F13"/>
    <w:rsid w:val="00EA2784"/>
    <w:rsid w:val="00EA326E"/>
    <w:rsid w:val="00EA499B"/>
    <w:rsid w:val="00EA7363"/>
    <w:rsid w:val="00EA7475"/>
    <w:rsid w:val="00EA7AE8"/>
    <w:rsid w:val="00EB017F"/>
    <w:rsid w:val="00EB0C1E"/>
    <w:rsid w:val="00EB1254"/>
    <w:rsid w:val="00EB2EA0"/>
    <w:rsid w:val="00EC5FF2"/>
    <w:rsid w:val="00EC6123"/>
    <w:rsid w:val="00EC71AB"/>
    <w:rsid w:val="00ED36C7"/>
    <w:rsid w:val="00EE08B7"/>
    <w:rsid w:val="00EE08DD"/>
    <w:rsid w:val="00EE2493"/>
    <w:rsid w:val="00EE2941"/>
    <w:rsid w:val="00EE4062"/>
    <w:rsid w:val="00EE6B6A"/>
    <w:rsid w:val="00EF0AD9"/>
    <w:rsid w:val="00EF1239"/>
    <w:rsid w:val="00F00339"/>
    <w:rsid w:val="00F0053B"/>
    <w:rsid w:val="00F00F68"/>
    <w:rsid w:val="00F0143E"/>
    <w:rsid w:val="00F0383B"/>
    <w:rsid w:val="00F05B88"/>
    <w:rsid w:val="00F05C55"/>
    <w:rsid w:val="00F06DB5"/>
    <w:rsid w:val="00F07291"/>
    <w:rsid w:val="00F07CC5"/>
    <w:rsid w:val="00F07D7E"/>
    <w:rsid w:val="00F110D0"/>
    <w:rsid w:val="00F1156A"/>
    <w:rsid w:val="00F150A4"/>
    <w:rsid w:val="00F15535"/>
    <w:rsid w:val="00F16BF2"/>
    <w:rsid w:val="00F17672"/>
    <w:rsid w:val="00F23D6F"/>
    <w:rsid w:val="00F23F13"/>
    <w:rsid w:val="00F24F3F"/>
    <w:rsid w:val="00F27D53"/>
    <w:rsid w:val="00F30B7D"/>
    <w:rsid w:val="00F31DB1"/>
    <w:rsid w:val="00F32B1F"/>
    <w:rsid w:val="00F3320C"/>
    <w:rsid w:val="00F355BA"/>
    <w:rsid w:val="00F37183"/>
    <w:rsid w:val="00F40166"/>
    <w:rsid w:val="00F4039A"/>
    <w:rsid w:val="00F4297F"/>
    <w:rsid w:val="00F435ED"/>
    <w:rsid w:val="00F44EEE"/>
    <w:rsid w:val="00F470AA"/>
    <w:rsid w:val="00F50CF0"/>
    <w:rsid w:val="00F60DAB"/>
    <w:rsid w:val="00F62D5F"/>
    <w:rsid w:val="00F65F28"/>
    <w:rsid w:val="00F66E70"/>
    <w:rsid w:val="00F70E16"/>
    <w:rsid w:val="00F73810"/>
    <w:rsid w:val="00F738D4"/>
    <w:rsid w:val="00F76AFE"/>
    <w:rsid w:val="00F771C7"/>
    <w:rsid w:val="00F81180"/>
    <w:rsid w:val="00F8182B"/>
    <w:rsid w:val="00F8292A"/>
    <w:rsid w:val="00F84610"/>
    <w:rsid w:val="00F9020D"/>
    <w:rsid w:val="00F918BB"/>
    <w:rsid w:val="00F93A8B"/>
    <w:rsid w:val="00F94925"/>
    <w:rsid w:val="00F94C03"/>
    <w:rsid w:val="00F95E97"/>
    <w:rsid w:val="00FA0181"/>
    <w:rsid w:val="00FA2062"/>
    <w:rsid w:val="00FA20D7"/>
    <w:rsid w:val="00FA32E3"/>
    <w:rsid w:val="00FA4779"/>
    <w:rsid w:val="00FA4BF5"/>
    <w:rsid w:val="00FA5817"/>
    <w:rsid w:val="00FA5E54"/>
    <w:rsid w:val="00FB2D41"/>
    <w:rsid w:val="00FB3682"/>
    <w:rsid w:val="00FB4154"/>
    <w:rsid w:val="00FB7DE7"/>
    <w:rsid w:val="00FC00A5"/>
    <w:rsid w:val="00FC2B97"/>
    <w:rsid w:val="00FC5F44"/>
    <w:rsid w:val="00FC6E36"/>
    <w:rsid w:val="00FD2EB1"/>
    <w:rsid w:val="00FE292D"/>
    <w:rsid w:val="00FE2945"/>
    <w:rsid w:val="00FE2CBC"/>
    <w:rsid w:val="00FE33E0"/>
    <w:rsid w:val="00FE5FAC"/>
    <w:rsid w:val="00FE6DCE"/>
    <w:rsid w:val="00FE7AC6"/>
    <w:rsid w:val="00FE7B48"/>
    <w:rsid w:val="00FF0B99"/>
    <w:rsid w:val="00FF0C4A"/>
    <w:rsid w:val="00FF78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B1D"/>
    <w:pPr>
      <w:widowControl w:val="0"/>
      <w:jc w:val="both"/>
    </w:pPr>
  </w:style>
  <w:style w:type="paragraph" w:styleId="1">
    <w:name w:val="heading 1"/>
    <w:basedOn w:val="a"/>
    <w:link w:val="1Char"/>
    <w:uiPriority w:val="9"/>
    <w:qFormat/>
    <w:rsid w:val="00CB28D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28D4"/>
    <w:rPr>
      <w:rFonts w:ascii="宋体" w:eastAsia="宋体" w:hAnsi="宋体" w:cs="宋体"/>
      <w:b/>
      <w:bCs/>
      <w:kern w:val="36"/>
      <w:sz w:val="48"/>
      <w:szCs w:val="48"/>
    </w:rPr>
  </w:style>
  <w:style w:type="character" w:styleId="a3">
    <w:name w:val="Hyperlink"/>
    <w:basedOn w:val="a0"/>
    <w:uiPriority w:val="99"/>
    <w:semiHidden/>
    <w:unhideWhenUsed/>
    <w:rsid w:val="00CB28D4"/>
    <w:rPr>
      <w:color w:val="0000FF"/>
      <w:u w:val="single"/>
    </w:rPr>
  </w:style>
  <w:style w:type="character" w:customStyle="1" w:styleId="voters">
    <w:name w:val="voters"/>
    <w:basedOn w:val="a0"/>
    <w:rsid w:val="00CB28D4"/>
  </w:style>
  <w:style w:type="paragraph" w:styleId="a4">
    <w:name w:val="Normal (Web)"/>
    <w:basedOn w:val="a"/>
    <w:uiPriority w:val="99"/>
    <w:semiHidden/>
    <w:unhideWhenUsed/>
    <w:rsid w:val="00CB28D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CB28D4"/>
    <w:rPr>
      <w:sz w:val="18"/>
      <w:szCs w:val="18"/>
    </w:rPr>
  </w:style>
  <w:style w:type="character" w:customStyle="1" w:styleId="Char">
    <w:name w:val="批注框文本 Char"/>
    <w:basedOn w:val="a0"/>
    <w:link w:val="a5"/>
    <w:uiPriority w:val="99"/>
    <w:semiHidden/>
    <w:rsid w:val="00CB28D4"/>
    <w:rPr>
      <w:sz w:val="18"/>
      <w:szCs w:val="18"/>
    </w:rPr>
  </w:style>
</w:styles>
</file>

<file path=word/webSettings.xml><?xml version="1.0" encoding="utf-8"?>
<w:webSettings xmlns:r="http://schemas.openxmlformats.org/officeDocument/2006/relationships" xmlns:w="http://schemas.openxmlformats.org/wordprocessingml/2006/main">
  <w:divs>
    <w:div w:id="787697294">
      <w:bodyDiv w:val="1"/>
      <w:marLeft w:val="0"/>
      <w:marRight w:val="0"/>
      <w:marTop w:val="0"/>
      <w:marBottom w:val="0"/>
      <w:divBdr>
        <w:top w:val="none" w:sz="0" w:space="0" w:color="auto"/>
        <w:left w:val="none" w:sz="0" w:space="0" w:color="auto"/>
        <w:bottom w:val="none" w:sz="0" w:space="0" w:color="auto"/>
        <w:right w:val="none" w:sz="0" w:space="0" w:color="auto"/>
      </w:divBdr>
      <w:divsChild>
        <w:div w:id="114758765">
          <w:marLeft w:val="0"/>
          <w:marRight w:val="0"/>
          <w:marTop w:val="0"/>
          <w:marBottom w:val="0"/>
          <w:divBdr>
            <w:top w:val="none" w:sz="0" w:space="0" w:color="auto"/>
            <w:left w:val="none" w:sz="0" w:space="0" w:color="auto"/>
            <w:bottom w:val="none" w:sz="0" w:space="0" w:color="auto"/>
            <w:right w:val="none" w:sz="0" w:space="0" w:color="auto"/>
          </w:divBdr>
          <w:divsChild>
            <w:div w:id="818037598">
              <w:marLeft w:val="0"/>
              <w:marRight w:val="0"/>
              <w:marTop w:val="0"/>
              <w:marBottom w:val="0"/>
              <w:divBdr>
                <w:top w:val="none" w:sz="0" w:space="0" w:color="auto"/>
                <w:left w:val="none" w:sz="0" w:space="0" w:color="auto"/>
                <w:bottom w:val="none" w:sz="0" w:space="0" w:color="auto"/>
                <w:right w:val="none" w:sz="0" w:space="0" w:color="auto"/>
              </w:divBdr>
              <w:divsChild>
                <w:div w:id="977954478">
                  <w:marLeft w:val="0"/>
                  <w:marRight w:val="0"/>
                  <w:marTop w:val="0"/>
                  <w:marBottom w:val="0"/>
                  <w:divBdr>
                    <w:top w:val="none" w:sz="0" w:space="0" w:color="auto"/>
                    <w:left w:val="none" w:sz="0" w:space="0" w:color="auto"/>
                    <w:bottom w:val="none" w:sz="0" w:space="0" w:color="auto"/>
                    <w:right w:val="none" w:sz="0" w:space="0" w:color="auto"/>
                  </w:divBdr>
                  <w:divsChild>
                    <w:div w:id="960964532">
                      <w:marLeft w:val="0"/>
                      <w:marRight w:val="0"/>
                      <w:marTop w:val="0"/>
                      <w:marBottom w:val="0"/>
                      <w:divBdr>
                        <w:top w:val="none" w:sz="0" w:space="0" w:color="auto"/>
                        <w:left w:val="none" w:sz="0" w:space="0" w:color="auto"/>
                        <w:bottom w:val="none" w:sz="0" w:space="0" w:color="auto"/>
                        <w:right w:val="none" w:sz="0" w:space="0" w:color="auto"/>
                      </w:divBdr>
                    </w:div>
                  </w:divsChild>
                </w:div>
                <w:div w:id="602079547">
                  <w:marLeft w:val="175"/>
                  <w:marRight w:val="0"/>
                  <w:marTop w:val="0"/>
                  <w:marBottom w:val="0"/>
                  <w:divBdr>
                    <w:top w:val="none" w:sz="0" w:space="0" w:color="auto"/>
                    <w:left w:val="none" w:sz="0" w:space="0" w:color="auto"/>
                    <w:bottom w:val="none" w:sz="0" w:space="0" w:color="auto"/>
                    <w:right w:val="none" w:sz="0" w:space="0" w:color="auto"/>
                  </w:divBdr>
                  <w:divsChild>
                    <w:div w:id="1818955078">
                      <w:marLeft w:val="0"/>
                      <w:marRight w:val="0"/>
                      <w:marTop w:val="0"/>
                      <w:marBottom w:val="0"/>
                      <w:divBdr>
                        <w:top w:val="none" w:sz="0" w:space="0" w:color="auto"/>
                        <w:left w:val="none" w:sz="0" w:space="0" w:color="auto"/>
                        <w:bottom w:val="none" w:sz="0" w:space="0" w:color="auto"/>
                        <w:right w:val="none" w:sz="0" w:space="0" w:color="auto"/>
                      </w:divBdr>
                      <w:divsChild>
                        <w:div w:id="1749156316">
                          <w:marLeft w:val="0"/>
                          <w:marRight w:val="0"/>
                          <w:marTop w:val="0"/>
                          <w:marBottom w:val="0"/>
                          <w:divBdr>
                            <w:top w:val="none" w:sz="0" w:space="0" w:color="auto"/>
                            <w:left w:val="none" w:sz="0" w:space="0" w:color="auto"/>
                            <w:bottom w:val="none" w:sz="0" w:space="0" w:color="auto"/>
                            <w:right w:val="none" w:sz="0" w:space="0" w:color="auto"/>
                          </w:divBdr>
                          <w:divsChild>
                            <w:div w:id="10994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83843">
                      <w:marLeft w:val="0"/>
                      <w:marRight w:val="0"/>
                      <w:marTop w:val="0"/>
                      <w:marBottom w:val="0"/>
                      <w:divBdr>
                        <w:top w:val="none" w:sz="0" w:space="0" w:color="auto"/>
                        <w:left w:val="none" w:sz="0" w:space="0" w:color="auto"/>
                        <w:bottom w:val="none" w:sz="0" w:space="0" w:color="auto"/>
                        <w:right w:val="none" w:sz="0" w:space="0" w:color="auto"/>
                      </w:divBdr>
                      <w:divsChild>
                        <w:div w:id="974137308">
                          <w:marLeft w:val="0"/>
                          <w:marRight w:val="0"/>
                          <w:marTop w:val="25"/>
                          <w:marBottom w:val="0"/>
                          <w:divBdr>
                            <w:top w:val="none" w:sz="0" w:space="0" w:color="auto"/>
                            <w:left w:val="none" w:sz="0" w:space="0" w:color="auto"/>
                            <w:bottom w:val="none" w:sz="0" w:space="0" w:color="auto"/>
                            <w:right w:val="none" w:sz="0" w:space="0" w:color="auto"/>
                          </w:divBdr>
                          <w:divsChild>
                            <w:div w:id="13529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667515">
          <w:marLeft w:val="0"/>
          <w:marRight w:val="0"/>
          <w:marTop w:val="0"/>
          <w:marBottom w:val="0"/>
          <w:divBdr>
            <w:top w:val="none" w:sz="0" w:space="0" w:color="auto"/>
            <w:left w:val="none" w:sz="0" w:space="0" w:color="auto"/>
            <w:bottom w:val="none" w:sz="0" w:space="0" w:color="auto"/>
            <w:right w:val="none" w:sz="0" w:space="0" w:color="auto"/>
          </w:divBdr>
        </w:div>
        <w:div w:id="1630936631">
          <w:marLeft w:val="0"/>
          <w:marRight w:val="0"/>
          <w:marTop w:val="0"/>
          <w:marBottom w:val="0"/>
          <w:divBdr>
            <w:top w:val="none" w:sz="0" w:space="0" w:color="auto"/>
            <w:left w:val="none" w:sz="0" w:space="0" w:color="auto"/>
            <w:bottom w:val="none" w:sz="0" w:space="0" w:color="auto"/>
            <w:right w:val="none" w:sz="0" w:space="0" w:color="auto"/>
          </w:divBdr>
          <w:divsChild>
            <w:div w:id="1133136477">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252</Words>
  <Characters>1439</Characters>
  <Application>Microsoft Office Word</Application>
  <DocSecurity>0</DocSecurity>
  <Lines>11</Lines>
  <Paragraphs>3</Paragraphs>
  <ScaleCrop>false</ScaleCrop>
  <Company>china</Company>
  <LinksUpToDate>false</LinksUpToDate>
  <CharactersWithSpaces>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2020-06-17T02:45:00Z</dcterms:created>
  <dcterms:modified xsi:type="dcterms:W3CDTF">2020-06-17T02:48:00Z</dcterms:modified>
</cp:coreProperties>
</file>