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3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150" w:type="dxa"/>
          <w:left w:w="20" w:type="dxa"/>
          <w:bottom w:w="150" w:type="dxa"/>
          <w:right w:w="150" w:type="dxa"/>
        </w:tblCellMar>
      </w:tblPr>
      <w:tblGrid>
        <w:gridCol w:w="2191"/>
        <w:gridCol w:w="4254"/>
        <w:gridCol w:w="1483"/>
        <w:gridCol w:w="1419"/>
      </w:tblGrid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outlineLvl w:val="1"/>
              <w:rPr>
                <w:rFonts w:eastAsia="Times New Roman" w:cs="Arial" w:ascii="Verdana" w:hAnsi="Verdana"/>
                <w:b/>
                <w:bCs/>
                <w:color w:val="0000FF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FF"/>
                <w:sz w:val="22"/>
                <w:szCs w:val="22"/>
              </w:rPr>
              <w:t>Daily Report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Date: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Mon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day, June 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30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2014</w:t>
            </w:r>
          </w:p>
        </w:tc>
      </w:tr>
      <w:tr>
        <w:trPr>
          <w:trHeight w:val="488" w:hRule="atLeast"/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Giang Chí Thuận 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Works done in today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Due Date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% Complete</w:t>
            </w:r>
          </w:p>
        </w:tc>
      </w:tr>
      <w:tr>
        <w:trPr>
          <w:trHeight w:val="1343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 some learning about testing with RSpec, FactoryGirl.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Propose new design for my demo after receiving feedback from my presentation.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100%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Works due in tomorrow 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Due Date 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% Complete</w:t>
            </w:r>
          </w:p>
        </w:tc>
      </w:tr>
      <w:tr>
        <w:trPr>
          <w:trHeight w:val="353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Issues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Responsible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Action Date</w:t>
            </w:r>
          </w:p>
        </w:tc>
      </w:tr>
      <w:tr>
        <w:trPr>
          <w:trHeight w:val="515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/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30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-June-2014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668" w:hRule="atLeast"/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I have 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proposed some ideas for improving my demo after the feedback for my presentation.</w:t>
            </w:r>
          </w:p>
          <w:p>
            <w:pPr>
              <w:pStyle w:val="Normal"/>
              <w:spacing w:lineRule="auto" w:line="240" w:before="0" w:after="0"/>
              <w:rPr>
                <w:rStyle w:val="VisitedInternetLink"/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You can take a look of the site at </w:t>
            </w:r>
            <w:hyperlink r:id="rId2">
              <w:r>
                <w:rPr>
                  <w:rStyle w:val="VisitedInternetLink"/>
                  <w:rFonts w:eastAsia="Times New Roman" w:cs="Arial" w:ascii="Verdana" w:hAnsi="Verdana"/>
                  <w:color w:val="000000"/>
                  <w:sz w:val="22"/>
                  <w:szCs w:val="22"/>
                </w:rPr>
                <w:t>http://safe-lake-4166.herokuapp.com/</w:t>
              </w:r>
            </w:hyperlink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paragraph" w:styleId="Heading2">
    <w:name w:val="Heading 2"/>
    <w:uiPriority w:val="9"/>
    <w:qFormat/>
    <w:link w:val="Heading2Char"/>
    <w:rsid w:val="00bc3d8a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bc3d8a"/>
    <w:rPr>
      <w:rFonts w:ascii="Verdana" w:hAnsi="Verdana" w:eastAsia="Times New Roman" w:cs="Times New Roman"/>
      <w:b/>
      <w:bCs/>
      <w:color w:val="0000FF"/>
      <w:sz w:val="24"/>
      <w:szCs w:val="24"/>
    </w:rPr>
  </w:style>
  <w:style w:type="character" w:styleId="Strong">
    <w:name w:val="Strong"/>
    <w:uiPriority w:val="22"/>
    <w:qFormat/>
    <w:rsid w:val="00bc3d8a"/>
    <w:rPr>
      <w:b/>
      <w:bCs/>
    </w:rPr>
  </w:style>
  <w:style w:type="character" w:styleId="InternetLink">
    <w:name w:val="Internet Link"/>
    <w:uiPriority w:val="99"/>
    <w:unhideWhenUsed/>
    <w:rsid w:val="00db41ac"/>
    <w:basedOn w:val="DefaultParagraphFont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bc3d8a"/>
    <w:basedOn w:val="Normal"/>
    <w:pPr>
      <w:spacing w:before="0" w:after="280"/>
    </w:pPr>
    <w:rPr>
      <w:rFonts w:ascii="Verdana" w:hAnsi="Verdana" w:eastAsia="Times New Roman"/>
      <w:color w:val="000000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afe-lake-4166.herokuapp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35EF-BF38-4134-B2C0-E32207D3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Project_Weekly_Report (1).dot</Template>
  <TotalTime>24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2013-12-19T12:44:00Z</dcterms:created>
  <dc:creator>Thuan Giang</dc:creator>
  <dc:language>en-US</dc:language>
  <cp:lastModifiedBy>Thuan Giang</cp:lastModifiedBy>
  <dcterms:modified xsi:type="dcterms:W3CDTF">2014-05-27T11:17:00Z</dcterms:modified>
  <cp:revision>4</cp:revision>
</cp:coreProperties>
</file>