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936" w:rsidRDefault="00C72E9B" w:rsidP="00C72E9B">
      <w:pPr>
        <w:jc w:val="center"/>
        <w:rPr>
          <w:rFonts w:ascii="Arial" w:hAnsi="Arial" w:cs="Arial"/>
          <w:b/>
          <w:sz w:val="24"/>
          <w:u w:val="single"/>
        </w:rPr>
      </w:pPr>
      <w:r w:rsidRPr="00C72E9B">
        <w:rPr>
          <w:rFonts w:ascii="Arial" w:hAnsi="Arial" w:cs="Arial"/>
          <w:b/>
          <w:sz w:val="24"/>
          <w:u w:val="single"/>
        </w:rPr>
        <w:t>Reportes</w:t>
      </w:r>
    </w:p>
    <w:p w:rsidR="00C72E9B" w:rsidRDefault="00C72E9B" w:rsidP="00C72E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C72E9B">
        <w:rPr>
          <w:rFonts w:ascii="Arial" w:hAnsi="Arial" w:cs="Arial"/>
          <w:sz w:val="24"/>
        </w:rPr>
        <w:t>Ficha detallada para cada pieza</w:t>
      </w:r>
      <w:r>
        <w:rPr>
          <w:rFonts w:ascii="Arial" w:hAnsi="Arial" w:cs="Arial"/>
          <w:sz w:val="24"/>
        </w:rPr>
        <w:t xml:space="preserve"> mostrando el material, forma,</w:t>
      </w:r>
      <w:r w:rsidR="00C00F45">
        <w:rPr>
          <w:rFonts w:ascii="Arial" w:hAnsi="Arial" w:cs="Arial"/>
          <w:sz w:val="24"/>
        </w:rPr>
        <w:t xml:space="preserve"> color, tamaño, </w:t>
      </w:r>
      <w:r w:rsidR="00022689">
        <w:rPr>
          <w:rFonts w:ascii="Arial" w:hAnsi="Arial" w:cs="Arial"/>
          <w:sz w:val="24"/>
        </w:rPr>
        <w:t>motivo, uso de microondas</w:t>
      </w:r>
      <w:r w:rsidRPr="00C72E9B">
        <w:rPr>
          <w:rFonts w:ascii="Arial" w:hAnsi="Arial" w:cs="Arial"/>
          <w:sz w:val="24"/>
        </w:rPr>
        <w:t xml:space="preserve"> y su precio actual de venta</w:t>
      </w:r>
      <w:r w:rsidR="00022689">
        <w:rPr>
          <w:rFonts w:ascii="Arial" w:hAnsi="Arial" w:cs="Arial"/>
          <w:sz w:val="24"/>
        </w:rPr>
        <w:t>.</w:t>
      </w:r>
    </w:p>
    <w:p w:rsidR="00C72E9B" w:rsidRDefault="00C72E9B" w:rsidP="00C72E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Ficha de la vajilla debe tener las especificaciones de las piezas que las componen, para cuantas personas es y su precio actual (con su respectivo descuento)</w:t>
      </w:r>
      <w:r w:rsidR="00022689">
        <w:rPr>
          <w:rFonts w:ascii="Arial" w:hAnsi="Arial" w:cs="Arial"/>
          <w:sz w:val="24"/>
        </w:rPr>
        <w:t>.</w:t>
      </w:r>
    </w:p>
    <w:p w:rsidR="001B061F" w:rsidRDefault="001B061F" w:rsidP="00C72E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Mostrar los productos disponibles de la línea institucional y la familiar por separado</w:t>
      </w:r>
      <w:r w:rsidR="00022689">
        <w:rPr>
          <w:rFonts w:ascii="Arial" w:hAnsi="Arial" w:cs="Arial"/>
          <w:sz w:val="24"/>
        </w:rPr>
        <w:t>.</w:t>
      </w:r>
    </w:p>
    <w:p w:rsidR="001B061F" w:rsidRDefault="001B061F" w:rsidP="00C72E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Mostrar los productos disponibles por categoría</w:t>
      </w:r>
      <w:r w:rsidR="00022689">
        <w:rPr>
          <w:rFonts w:ascii="Arial" w:hAnsi="Arial" w:cs="Arial"/>
          <w:sz w:val="24"/>
        </w:rPr>
        <w:t>.</w:t>
      </w:r>
    </w:p>
    <w:p w:rsidR="001B061F" w:rsidRDefault="001B061F" w:rsidP="00C72E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Mostrar los moldes para cada pieza</w:t>
      </w:r>
      <w:r w:rsidR="00022689">
        <w:rPr>
          <w:rFonts w:ascii="Arial" w:hAnsi="Arial" w:cs="Arial"/>
          <w:sz w:val="24"/>
        </w:rPr>
        <w:t>.</w:t>
      </w:r>
    </w:p>
    <w:p w:rsidR="001B061F" w:rsidRDefault="001B061F" w:rsidP="00C72E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Mostrar los productos por color</w:t>
      </w:r>
      <w:r w:rsidR="00022689">
        <w:rPr>
          <w:rFonts w:ascii="Arial" w:hAnsi="Arial" w:cs="Arial"/>
          <w:sz w:val="24"/>
        </w:rPr>
        <w:t>.</w:t>
      </w:r>
    </w:p>
    <w:p w:rsidR="001B061F" w:rsidRDefault="001B061F" w:rsidP="00C72E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Mostrar los productos por colección</w:t>
      </w:r>
      <w:r w:rsidR="00022689">
        <w:rPr>
          <w:rFonts w:ascii="Arial" w:hAnsi="Arial" w:cs="Arial"/>
          <w:sz w:val="24"/>
        </w:rPr>
        <w:t>.</w:t>
      </w:r>
    </w:p>
    <w:p w:rsidR="001B061F" w:rsidRDefault="001B061F" w:rsidP="00C72E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Mostrar los productos por motivo</w:t>
      </w:r>
      <w:r w:rsidR="00022689">
        <w:rPr>
          <w:rFonts w:ascii="Arial" w:hAnsi="Arial" w:cs="Arial"/>
          <w:sz w:val="24"/>
        </w:rPr>
        <w:t>.</w:t>
      </w:r>
    </w:p>
    <w:p w:rsidR="001B061F" w:rsidRDefault="001B061F" w:rsidP="00C72E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Mostrar productos por rango de precio</w:t>
      </w:r>
      <w:r w:rsidR="00022689">
        <w:rPr>
          <w:rFonts w:ascii="Arial" w:hAnsi="Arial" w:cs="Arial"/>
          <w:sz w:val="24"/>
        </w:rPr>
        <w:t>.</w:t>
      </w:r>
    </w:p>
    <w:p w:rsidR="001B061F" w:rsidRPr="00C72E9B" w:rsidRDefault="001B061F" w:rsidP="00C72E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Mostrar vajillas por la cantidad de personas</w:t>
      </w:r>
      <w:r w:rsidR="00022689">
        <w:rPr>
          <w:rFonts w:ascii="Arial" w:hAnsi="Arial" w:cs="Arial"/>
          <w:sz w:val="24"/>
        </w:rPr>
        <w:t>.</w:t>
      </w:r>
      <w:bookmarkStart w:id="0" w:name="_GoBack"/>
      <w:bookmarkEnd w:id="0"/>
    </w:p>
    <w:p w:rsidR="00C72E9B" w:rsidRPr="00C72E9B" w:rsidRDefault="00C72E9B" w:rsidP="00C72E9B">
      <w:pPr>
        <w:jc w:val="center"/>
        <w:rPr>
          <w:rFonts w:ascii="Arial" w:hAnsi="Arial" w:cs="Arial"/>
          <w:b/>
          <w:sz w:val="24"/>
          <w:u w:val="single"/>
        </w:rPr>
      </w:pPr>
    </w:p>
    <w:sectPr w:rsidR="00C72E9B" w:rsidRPr="00C72E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52295"/>
    <w:multiLevelType w:val="hybridMultilevel"/>
    <w:tmpl w:val="CE8C625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9B"/>
    <w:rsid w:val="00022689"/>
    <w:rsid w:val="001B061F"/>
    <w:rsid w:val="002C6936"/>
    <w:rsid w:val="00C00F45"/>
    <w:rsid w:val="00C7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AE143B-0ADD-4F92-8B12-E34AB46F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Flores</dc:creator>
  <cp:keywords/>
  <dc:description/>
  <cp:lastModifiedBy>Javier Flores</cp:lastModifiedBy>
  <cp:revision>1</cp:revision>
  <dcterms:created xsi:type="dcterms:W3CDTF">2019-05-16T01:57:00Z</dcterms:created>
  <dcterms:modified xsi:type="dcterms:W3CDTF">2019-05-16T03:29:00Z</dcterms:modified>
</cp:coreProperties>
</file>