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14E51" w:rsidRPr="00D26E05" w:rsidRDefault="00914E51" w:rsidP="00914E51">
      <w:pPr>
        <w:jc w:val="right"/>
        <w:rPr>
          <w:rFonts w:ascii="Palatino Linotype" w:hAnsi="Palatino Linotype" w:cstheme="minorHAnsi"/>
          <w:b/>
          <w:i/>
        </w:rPr>
      </w:pPr>
      <w:r w:rsidRPr="00D26E05">
        <w:rPr>
          <w:rFonts w:ascii="Palatino Linotype" w:hAnsi="Palatino Linotype" w:cstheme="minorHAnsi"/>
          <w:b/>
          <w:i/>
        </w:rPr>
        <w:t xml:space="preserve">Geo 340: The Geography of Oil </w:t>
      </w:r>
    </w:p>
    <w:p w:rsidR="00914E51" w:rsidRPr="00D26E05" w:rsidRDefault="00914E51" w:rsidP="00914E51">
      <w:pPr>
        <w:jc w:val="right"/>
        <w:rPr>
          <w:rFonts w:ascii="Palatino Linotype" w:hAnsi="Palatino Linotype" w:cstheme="minorHAnsi"/>
          <w:b/>
        </w:rPr>
      </w:pPr>
      <w:r w:rsidRPr="00D26E05">
        <w:rPr>
          <w:rFonts w:ascii="Palatino Linotype" w:hAnsi="Palatino Linotype" w:cstheme="minorHAnsi"/>
          <w:b/>
        </w:rPr>
        <w:t>Fall 2018</w:t>
      </w:r>
    </w:p>
    <w:p w:rsidR="00914E51" w:rsidRPr="00D26E05" w:rsidRDefault="00914E51" w:rsidP="00914E51">
      <w:pPr>
        <w:jc w:val="right"/>
        <w:rPr>
          <w:rFonts w:ascii="Palatino Linotype" w:hAnsi="Palatino Linotype" w:cstheme="minorHAnsi"/>
          <w:b/>
        </w:rPr>
      </w:pPr>
      <w:r w:rsidRPr="00D26E05">
        <w:rPr>
          <w:rFonts w:ascii="Palatino Linotype" w:hAnsi="Palatino Linotype" w:cstheme="minorHAnsi"/>
          <w:b/>
        </w:rPr>
        <w:t>Tues/Thurs 930-1050</w:t>
      </w:r>
    </w:p>
    <w:p w:rsidR="00914E51" w:rsidRPr="00D26E05" w:rsidRDefault="00914E51" w:rsidP="00914E51">
      <w:pPr>
        <w:jc w:val="right"/>
        <w:rPr>
          <w:rFonts w:ascii="Palatino Linotype" w:hAnsi="Palatino Linotype" w:cstheme="minorHAnsi"/>
          <w:b/>
        </w:rPr>
      </w:pPr>
      <w:r w:rsidRPr="00D26E05">
        <w:rPr>
          <w:rFonts w:ascii="Palatino Linotype" w:hAnsi="Palatino Linotype" w:cstheme="minorHAnsi"/>
          <w:b/>
        </w:rPr>
        <w:t>Eggers Hall 032</w:t>
      </w:r>
    </w:p>
    <w:p w:rsidR="00097094" w:rsidRDefault="00097094" w:rsidP="00AB0620">
      <w:pPr>
        <w:jc w:val="right"/>
        <w:rPr>
          <w:rFonts w:ascii="Palatino Linotype" w:hAnsi="Palatino Linotype" w:cstheme="minorHAnsi"/>
          <w:b/>
        </w:rPr>
      </w:pPr>
    </w:p>
    <w:p w:rsidR="00AB0620" w:rsidRPr="00D26E05" w:rsidRDefault="00AB0620" w:rsidP="00AB0620">
      <w:pPr>
        <w:jc w:val="right"/>
        <w:rPr>
          <w:rFonts w:ascii="Palatino Linotype" w:hAnsi="Palatino Linotype" w:cstheme="minorHAnsi"/>
          <w:b/>
        </w:rPr>
      </w:pPr>
      <w:r w:rsidRPr="00D26E05">
        <w:rPr>
          <w:rFonts w:ascii="Palatino Linotype" w:hAnsi="Palatino Linotype" w:cstheme="minorHAnsi"/>
          <w:b/>
        </w:rPr>
        <w:t>Professor Matt Huber</w:t>
      </w:r>
    </w:p>
    <w:p w:rsidR="00914E51" w:rsidRPr="00D26E05" w:rsidRDefault="00914E51" w:rsidP="00914E51">
      <w:pPr>
        <w:jc w:val="right"/>
        <w:rPr>
          <w:rFonts w:ascii="Palatino Linotype" w:hAnsi="Palatino Linotype" w:cstheme="minorHAnsi"/>
          <w:b/>
        </w:rPr>
      </w:pPr>
      <w:r w:rsidRPr="00D26E05">
        <w:rPr>
          <w:rFonts w:ascii="Palatino Linotype" w:hAnsi="Palatino Linotype" w:cstheme="minorHAnsi"/>
          <w:b/>
        </w:rPr>
        <w:t xml:space="preserve">Office Hours: Tues/Thurs 1230-130 and by appointment </w:t>
      </w:r>
    </w:p>
    <w:p w:rsidR="00914E51" w:rsidRPr="00D26E05" w:rsidRDefault="00914E51" w:rsidP="00914E51">
      <w:pPr>
        <w:jc w:val="right"/>
        <w:rPr>
          <w:rFonts w:ascii="Palatino Linotype" w:hAnsi="Palatino Linotype" w:cstheme="minorHAnsi"/>
          <w:b/>
        </w:rPr>
      </w:pPr>
      <w:r w:rsidRPr="00D26E05">
        <w:rPr>
          <w:rFonts w:ascii="Palatino Linotype" w:hAnsi="Palatino Linotype" w:cstheme="minorHAnsi"/>
          <w:b/>
        </w:rPr>
        <w:t>522 Eggers Hall</w:t>
      </w:r>
    </w:p>
    <w:p w:rsidR="00914E51" w:rsidRPr="00D26E05" w:rsidRDefault="00914E51" w:rsidP="00914E51">
      <w:pPr>
        <w:jc w:val="right"/>
        <w:rPr>
          <w:rFonts w:ascii="Palatino Linotype" w:hAnsi="Palatino Linotype" w:cstheme="minorHAnsi"/>
          <w:b/>
        </w:rPr>
      </w:pPr>
      <w:r w:rsidRPr="00D26E05">
        <w:rPr>
          <w:rFonts w:ascii="Palatino Linotype" w:hAnsi="Palatino Linotype" w:cstheme="minorHAnsi"/>
          <w:b/>
        </w:rPr>
        <w:t>Ph: (315) 443-3845 Email: mthuber@maxwell.syr.edu</w:t>
      </w:r>
    </w:p>
    <w:p w:rsidR="00914E51" w:rsidRPr="00D26E05" w:rsidRDefault="00914E51" w:rsidP="00914E51">
      <w:pPr>
        <w:rPr>
          <w:rFonts w:ascii="Palatino Linotype" w:hAnsi="Palatino Linotype" w:cs="Times New Roman"/>
          <w:u w:val="single"/>
        </w:rPr>
      </w:pPr>
    </w:p>
    <w:p w:rsidR="00914E51" w:rsidRPr="00D26E05" w:rsidRDefault="00914E51" w:rsidP="00914E51">
      <w:pPr>
        <w:rPr>
          <w:rFonts w:ascii="Palatino Linotype" w:hAnsi="Palatino Linotype"/>
          <w:b/>
        </w:rPr>
      </w:pPr>
      <w:r w:rsidRPr="00D26E05">
        <w:rPr>
          <w:rFonts w:ascii="Palatino Linotype" w:hAnsi="Palatino Linotype"/>
          <w:b/>
        </w:rPr>
        <w:t xml:space="preserve">Course Description </w:t>
      </w:r>
    </w:p>
    <w:p w:rsidR="00914E51" w:rsidRPr="00D26E05" w:rsidRDefault="00914E51" w:rsidP="00914E51">
      <w:pPr>
        <w:rPr>
          <w:rFonts w:ascii="Palatino Linotype" w:hAnsi="Palatino Linotype"/>
        </w:rPr>
      </w:pPr>
      <w:r w:rsidRPr="00D26E05">
        <w:rPr>
          <w:rFonts w:ascii="Palatino Linotype" w:hAnsi="Palatino Linotype"/>
        </w:rPr>
        <w:t xml:space="preserve">Oil is often imagined to contain incredible powers. It is </w:t>
      </w:r>
      <w:r w:rsidR="009B2F97" w:rsidRPr="00D26E05">
        <w:rPr>
          <w:rFonts w:ascii="Palatino Linotype" w:hAnsi="Palatino Linotype"/>
        </w:rPr>
        <w:t xml:space="preserve">fuels our economy; </w:t>
      </w:r>
      <w:r w:rsidR="00DD1BA2" w:rsidRPr="00D26E05">
        <w:rPr>
          <w:rFonts w:ascii="Palatino Linotype" w:hAnsi="Palatino Linotype"/>
        </w:rPr>
        <w:t>it’s</w:t>
      </w:r>
      <w:r w:rsidR="009B2F97" w:rsidRPr="00D26E05">
        <w:rPr>
          <w:rFonts w:ascii="Palatino Linotype" w:hAnsi="Palatino Linotype"/>
        </w:rPr>
        <w:t xml:space="preserve"> a</w:t>
      </w:r>
      <w:r w:rsidRPr="00D26E05">
        <w:rPr>
          <w:rFonts w:ascii="Palatino Linotype" w:hAnsi="Palatino Linotype"/>
        </w:rPr>
        <w:t xml:space="preserve"> magical generator of wealth and prosperity. On the other hand, it is seen as a “curse” that inhibits democracy and cau</w:t>
      </w:r>
      <w:r w:rsidR="009B2F97" w:rsidRPr="00D26E05">
        <w:rPr>
          <w:rFonts w:ascii="Palatino Linotype" w:hAnsi="Palatino Linotype"/>
        </w:rPr>
        <w:t>ses poverty, and desire for oil</w:t>
      </w:r>
      <w:r w:rsidRPr="00D26E05">
        <w:rPr>
          <w:rFonts w:ascii="Palatino Linotype" w:hAnsi="Palatino Linotype"/>
        </w:rPr>
        <w:t xml:space="preserve"> is claimed to drive geopolitical conflict and war. If oil runs out, we are told industrial civilization will collapse. We understand that oil is fundamental to society, economics, and politics, but oil is also profoundly </w:t>
      </w:r>
      <w:r w:rsidRPr="00D26E05">
        <w:rPr>
          <w:rFonts w:ascii="Palatino Linotype" w:hAnsi="Palatino Linotype"/>
          <w:i/>
        </w:rPr>
        <w:t>geographical</w:t>
      </w:r>
      <w:r w:rsidRPr="00D26E05">
        <w:rPr>
          <w:rFonts w:ascii="Palatino Linotype" w:hAnsi="Palatino Linotype"/>
        </w:rPr>
        <w:t>.  It only exists in particular local places, and its underground state makes knowledge about its w</w:t>
      </w:r>
      <w:r w:rsidR="009B2F97" w:rsidRPr="00D26E05">
        <w:rPr>
          <w:rFonts w:ascii="Palatino Linotype" w:hAnsi="Palatino Linotype"/>
        </w:rPr>
        <w:t xml:space="preserve">hereabouts highly contentious. </w:t>
      </w:r>
      <w:r w:rsidRPr="00D26E05">
        <w:rPr>
          <w:rFonts w:ascii="Palatino Linotype" w:hAnsi="Palatino Linotype"/>
        </w:rPr>
        <w:t xml:space="preserve">Its importance as a </w:t>
      </w:r>
      <w:r w:rsidRPr="00D26E05">
        <w:rPr>
          <w:rFonts w:ascii="Palatino Linotype" w:hAnsi="Palatino Linotype"/>
          <w:i/>
        </w:rPr>
        <w:t>global</w:t>
      </w:r>
      <w:r w:rsidRPr="00D26E05">
        <w:rPr>
          <w:rFonts w:ascii="Palatino Linotype" w:hAnsi="Palatino Linotype"/>
        </w:rPr>
        <w:t xml:space="preserve"> commodity ensures that (geo)political groups situated at diverse geographical scales (local, national, global) will struggle over oil control and profit. Once it is extracted it must be transported through vast geographical networks of pipelines, ocean tankers, and refineries. Once it is refined it serves particular uses which themselves produce geographies (e.g., in the U.S., cheap gasoline is a critical basis for suburban sprawl and the reliance on auto-transport).  Oil is also central to geographical concerns with the environment.  Its extraction leads to water contamination. Refining consumes tremendous amounts of energy and water and produces toxic pollution. The combustion of motor fuel produces smog and air quality problems.  Throughout oil’s global travels it also produces greenhouse gases that contribute to climate change. </w:t>
      </w:r>
    </w:p>
    <w:p w:rsidR="00914E51" w:rsidRPr="00D26E05" w:rsidRDefault="00914E51" w:rsidP="00914E51">
      <w:pPr>
        <w:rPr>
          <w:rFonts w:ascii="Palatino Linotype" w:hAnsi="Palatino Linotype"/>
        </w:rPr>
      </w:pPr>
    </w:p>
    <w:p w:rsidR="00914E51" w:rsidRPr="00D26E05" w:rsidRDefault="00914E51" w:rsidP="00914E51">
      <w:pPr>
        <w:rPr>
          <w:rFonts w:ascii="Palatino Linotype" w:hAnsi="Palatino Linotype"/>
        </w:rPr>
      </w:pPr>
      <w:r w:rsidRPr="00D26E05">
        <w:rPr>
          <w:rFonts w:ascii="Palatino Linotype" w:hAnsi="Palatino Linotype"/>
        </w:rPr>
        <w:t xml:space="preserve">In this course, we will use the topic of oil to explore the concerns of human geography with society, space, and the natural environment.  By learning about oil we will cover themes and concepts important to environmental, political, cultural, economic and urban geography. We will also explore oil in diverse geographical contexts including Texas, Venezuela, and Nigeria. </w:t>
      </w:r>
    </w:p>
    <w:p w:rsidR="00914E51" w:rsidRPr="00D26E05" w:rsidRDefault="00914E51" w:rsidP="00914E51">
      <w:pPr>
        <w:pStyle w:val="NormalWeb"/>
        <w:rPr>
          <w:rFonts w:ascii="Palatino Linotype" w:hAnsi="Palatino Linotype"/>
          <w:b/>
          <w:bCs/>
          <w:sz w:val="22"/>
          <w:szCs w:val="22"/>
        </w:rPr>
      </w:pPr>
    </w:p>
    <w:p w:rsidR="00914E51" w:rsidRDefault="00914E51" w:rsidP="00914E51">
      <w:pPr>
        <w:pStyle w:val="NormalWeb"/>
        <w:rPr>
          <w:rFonts w:ascii="Palatino Linotype" w:hAnsi="Palatino Linotype"/>
          <w:b/>
          <w:bCs/>
          <w:sz w:val="22"/>
          <w:szCs w:val="22"/>
        </w:rPr>
      </w:pPr>
    </w:p>
    <w:p w:rsidR="00097094" w:rsidRPr="00D26E05" w:rsidRDefault="00097094" w:rsidP="00914E51">
      <w:pPr>
        <w:pStyle w:val="NormalWeb"/>
        <w:rPr>
          <w:rFonts w:ascii="Palatino Linotype" w:hAnsi="Palatino Linotype"/>
          <w:b/>
          <w:bCs/>
          <w:sz w:val="22"/>
          <w:szCs w:val="22"/>
        </w:rPr>
      </w:pPr>
    </w:p>
    <w:p w:rsidR="009B2F97" w:rsidRPr="00D26E05" w:rsidRDefault="009B2F97" w:rsidP="009B2F97">
      <w:pPr>
        <w:rPr>
          <w:rFonts w:ascii="Palatino Linotype" w:hAnsi="Palatino Linotype"/>
          <w:b/>
          <w:u w:val="single"/>
        </w:rPr>
      </w:pPr>
      <w:r w:rsidRPr="00D26E05">
        <w:rPr>
          <w:rFonts w:ascii="Palatino Linotype" w:hAnsi="Palatino Linotype"/>
          <w:b/>
          <w:u w:val="single"/>
        </w:rPr>
        <w:lastRenderedPageBreak/>
        <w:t>COURSE LEARNING OUTCOMES</w:t>
      </w:r>
    </w:p>
    <w:p w:rsidR="009B2F97" w:rsidRPr="00D26E05" w:rsidRDefault="009B2F97" w:rsidP="001E39CC">
      <w:pPr>
        <w:pStyle w:val="NormalWeb"/>
        <w:numPr>
          <w:ilvl w:val="0"/>
          <w:numId w:val="27"/>
        </w:numPr>
        <w:spacing w:before="0" w:beforeAutospacing="0" w:after="0" w:afterAutospacing="0"/>
        <w:rPr>
          <w:rFonts w:ascii="Palatino Linotype" w:hAnsi="Palatino Linotype"/>
          <w:bCs/>
          <w:sz w:val="22"/>
          <w:szCs w:val="22"/>
        </w:rPr>
      </w:pPr>
      <w:r w:rsidRPr="00D26E05">
        <w:rPr>
          <w:rFonts w:ascii="Palatino Linotype" w:hAnsi="Palatino Linotype"/>
          <w:bCs/>
          <w:sz w:val="22"/>
          <w:szCs w:val="22"/>
        </w:rPr>
        <w:t>Explore and critically reflect on geographic issues, concepts, and debates.</w:t>
      </w:r>
    </w:p>
    <w:p w:rsidR="009B2F97" w:rsidRPr="00D26E05" w:rsidRDefault="009B2F97" w:rsidP="009B2F97">
      <w:pPr>
        <w:pStyle w:val="NormalWeb"/>
        <w:numPr>
          <w:ilvl w:val="0"/>
          <w:numId w:val="27"/>
        </w:numPr>
        <w:spacing w:after="0"/>
        <w:rPr>
          <w:rFonts w:ascii="Palatino Linotype" w:hAnsi="Palatino Linotype"/>
          <w:bCs/>
          <w:sz w:val="22"/>
          <w:szCs w:val="22"/>
        </w:rPr>
      </w:pPr>
      <w:r w:rsidRPr="00D26E05">
        <w:rPr>
          <w:rFonts w:ascii="Palatino Linotype" w:hAnsi="Palatino Linotype"/>
          <w:bCs/>
          <w:sz w:val="22"/>
          <w:szCs w:val="22"/>
        </w:rPr>
        <w:t>Identify, locate, evaluate, use, and share information as it pertains to geography.</w:t>
      </w:r>
    </w:p>
    <w:p w:rsidR="009B2F97" w:rsidRPr="00D26E05" w:rsidRDefault="009B2F97" w:rsidP="009B2F97">
      <w:pPr>
        <w:pStyle w:val="NormalWeb"/>
        <w:numPr>
          <w:ilvl w:val="0"/>
          <w:numId w:val="27"/>
        </w:numPr>
        <w:spacing w:after="0"/>
        <w:rPr>
          <w:rFonts w:ascii="Palatino Linotype" w:hAnsi="Palatino Linotype"/>
          <w:bCs/>
          <w:sz w:val="22"/>
          <w:szCs w:val="22"/>
        </w:rPr>
      </w:pPr>
      <w:r w:rsidRPr="00D26E05">
        <w:rPr>
          <w:rFonts w:ascii="Palatino Linotype" w:hAnsi="Palatino Linotype"/>
          <w:bCs/>
          <w:sz w:val="22"/>
          <w:szCs w:val="22"/>
        </w:rPr>
        <w:t xml:space="preserve">Articulate what a geographic perspective brings to our understandings of a changing world and </w:t>
      </w:r>
      <w:r w:rsidRPr="00D26E05">
        <w:rPr>
          <w:rFonts w:ascii="Palatino Linotype" w:hAnsi="Palatino Linotype"/>
          <w:bCs/>
          <w:noProof/>
          <w:sz w:val="22"/>
          <w:szCs w:val="22"/>
        </w:rPr>
        <w:drawing>
          <wp:inline distT="0" distB="0" distL="0" distR="0" wp14:anchorId="68E4B037" wp14:editId="28490BA5">
            <wp:extent cx="9525" cy="9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D26E05">
        <w:rPr>
          <w:rFonts w:ascii="Palatino Linotype" w:hAnsi="Palatino Linotype"/>
          <w:bCs/>
          <w:sz w:val="22"/>
          <w:szCs w:val="22"/>
        </w:rPr>
        <w:t xml:space="preserve">its human and environmental dynamics. </w:t>
      </w:r>
    </w:p>
    <w:p w:rsidR="009B2F97" w:rsidRPr="00D26E05" w:rsidRDefault="009B2F97" w:rsidP="009B2F97">
      <w:pPr>
        <w:pStyle w:val="NormalWeb"/>
        <w:numPr>
          <w:ilvl w:val="0"/>
          <w:numId w:val="27"/>
        </w:numPr>
        <w:spacing w:after="0"/>
        <w:rPr>
          <w:rFonts w:ascii="Palatino Linotype" w:hAnsi="Palatino Linotype"/>
          <w:bCs/>
          <w:sz w:val="22"/>
          <w:szCs w:val="22"/>
        </w:rPr>
      </w:pPr>
      <w:r w:rsidRPr="00D26E05">
        <w:rPr>
          <w:rFonts w:ascii="Palatino Linotype" w:hAnsi="Palatino Linotype"/>
          <w:bCs/>
          <w:sz w:val="22"/>
          <w:szCs w:val="22"/>
        </w:rPr>
        <w:t>Describe and explain the changing relationship between humans and the environment and its different form over time and across space.</w:t>
      </w:r>
    </w:p>
    <w:p w:rsidR="009B2F97" w:rsidRPr="00D26E05" w:rsidRDefault="009B2F97" w:rsidP="009B2F97">
      <w:pPr>
        <w:pStyle w:val="NormalWeb"/>
        <w:numPr>
          <w:ilvl w:val="0"/>
          <w:numId w:val="27"/>
        </w:numPr>
        <w:spacing w:after="0"/>
        <w:rPr>
          <w:rFonts w:ascii="Palatino Linotype" w:hAnsi="Palatino Linotype"/>
          <w:bCs/>
          <w:sz w:val="22"/>
          <w:szCs w:val="22"/>
        </w:rPr>
      </w:pPr>
      <w:r w:rsidRPr="00D26E05">
        <w:rPr>
          <w:rFonts w:ascii="Palatino Linotype" w:hAnsi="Palatino Linotype"/>
          <w:bCs/>
          <w:sz w:val="22"/>
          <w:szCs w:val="22"/>
        </w:rPr>
        <w:t xml:space="preserve">Describe and explain the dynamic relationship between people and places, and among places, over time and across space and scales. </w:t>
      </w:r>
    </w:p>
    <w:p w:rsidR="00221369" w:rsidRPr="00D26E05" w:rsidRDefault="008A3076" w:rsidP="00221369">
      <w:pPr>
        <w:rPr>
          <w:rFonts w:ascii="Palatino Linotype" w:hAnsi="Palatino Linotype" w:cs="Times New Roman"/>
          <w:b/>
          <w:u w:val="single"/>
        </w:rPr>
      </w:pPr>
      <w:r w:rsidRPr="00D26E05">
        <w:rPr>
          <w:rFonts w:ascii="Palatino Linotype" w:hAnsi="Palatino Linotype" w:cs="Times New Roman"/>
          <w:b/>
          <w:u w:val="single"/>
        </w:rPr>
        <w:t xml:space="preserve">REQUIRED TEXT </w:t>
      </w:r>
    </w:p>
    <w:p w:rsidR="00221369" w:rsidRPr="00D26E05" w:rsidRDefault="00221369" w:rsidP="00221369">
      <w:pPr>
        <w:rPr>
          <w:rFonts w:ascii="Palatino Linotype" w:hAnsi="Palatino Linotype" w:cs="Times New Roman"/>
        </w:rPr>
      </w:pPr>
      <w:r w:rsidRPr="00D26E05">
        <w:rPr>
          <w:rFonts w:ascii="Palatino Linotype" w:hAnsi="Palatino Linotype" w:cs="Times New Roman"/>
        </w:rPr>
        <w:t xml:space="preserve">Timothy Mitchell. </w:t>
      </w:r>
      <w:r w:rsidRPr="00D26E05">
        <w:rPr>
          <w:rFonts w:ascii="Palatino Linotype" w:hAnsi="Palatino Linotype" w:cs="Times New Roman"/>
          <w:i/>
        </w:rPr>
        <w:t xml:space="preserve">Carbon Democracy: Political Power in the Age of Oil </w:t>
      </w:r>
      <w:r w:rsidRPr="00D26E05">
        <w:rPr>
          <w:rFonts w:ascii="Palatino Linotype" w:hAnsi="Palatino Linotype" w:cs="Times New Roman"/>
        </w:rPr>
        <w:t>(London: Verso, 2011)</w:t>
      </w:r>
    </w:p>
    <w:p w:rsidR="008A3076" w:rsidRPr="00D26E05" w:rsidRDefault="008A3076" w:rsidP="00914E51">
      <w:pPr>
        <w:rPr>
          <w:rFonts w:ascii="Palatino Linotype" w:hAnsi="Palatino Linotype" w:cs="Times New Roman"/>
          <w:b/>
          <w:u w:val="single"/>
        </w:rPr>
      </w:pPr>
    </w:p>
    <w:p w:rsidR="008A3076" w:rsidRPr="00D26E05" w:rsidRDefault="008A3076" w:rsidP="00914E51">
      <w:pPr>
        <w:rPr>
          <w:rFonts w:ascii="Palatino Linotype" w:hAnsi="Palatino Linotype" w:cs="Times New Roman"/>
        </w:rPr>
      </w:pPr>
      <w:r w:rsidRPr="00D26E05">
        <w:rPr>
          <w:rFonts w:ascii="Palatino Linotype" w:hAnsi="Palatino Linotype" w:cs="Times New Roman"/>
        </w:rPr>
        <w:t>Almost everything you read for this course will be posted under “content” on blackboard. Please match the topic for the day on the syllabus with the appropriate folder. We will read one book in the middle of the seme</w:t>
      </w:r>
      <w:r w:rsidR="00221369" w:rsidRPr="00D26E05">
        <w:rPr>
          <w:rFonts w:ascii="Palatino Linotype" w:hAnsi="Palatino Linotype" w:cs="Times New Roman"/>
        </w:rPr>
        <w:t>ster.</w:t>
      </w:r>
    </w:p>
    <w:p w:rsidR="008A3076" w:rsidRPr="00D26E05" w:rsidRDefault="008A3076" w:rsidP="00914E51">
      <w:pPr>
        <w:rPr>
          <w:rFonts w:ascii="Palatino Linotype" w:hAnsi="Palatino Linotype" w:cs="Times New Roman"/>
        </w:rPr>
      </w:pPr>
    </w:p>
    <w:p w:rsidR="00914E51" w:rsidRPr="00D26E05" w:rsidRDefault="009B2F97" w:rsidP="00914E51">
      <w:pPr>
        <w:rPr>
          <w:rFonts w:ascii="Palatino Linotype" w:hAnsi="Palatino Linotype" w:cs="Times New Roman"/>
          <w:b/>
          <w:u w:val="single"/>
        </w:rPr>
      </w:pPr>
      <w:r w:rsidRPr="00D26E05">
        <w:rPr>
          <w:rFonts w:ascii="Palatino Linotype" w:hAnsi="Palatino Linotype" w:cs="Times New Roman"/>
          <w:b/>
          <w:u w:val="single"/>
        </w:rPr>
        <w:t xml:space="preserve">ASSIGNMENTS </w:t>
      </w:r>
    </w:p>
    <w:p w:rsidR="009B2F97" w:rsidRPr="00D26E05" w:rsidRDefault="009B2F97" w:rsidP="00914E51">
      <w:pPr>
        <w:rPr>
          <w:rFonts w:ascii="Palatino Linotype" w:hAnsi="Palatino Linotype" w:cs="Times New Roman"/>
          <w:b/>
          <w:u w:val="single"/>
        </w:rPr>
      </w:pPr>
    </w:p>
    <w:p w:rsidR="004E2DCB" w:rsidRPr="00D26E05" w:rsidRDefault="004E2DCB" w:rsidP="00914E51">
      <w:pPr>
        <w:rPr>
          <w:rFonts w:ascii="Palatino Linotype" w:hAnsi="Palatino Linotype" w:cs="Times New Roman"/>
          <w:u w:val="single"/>
        </w:rPr>
      </w:pPr>
      <w:r w:rsidRPr="00D26E05">
        <w:rPr>
          <w:rFonts w:ascii="Palatino Linotype" w:hAnsi="Palatino Linotype" w:cs="Times New Roman"/>
          <w:u w:val="single"/>
        </w:rPr>
        <w:t>Quizzes (</w:t>
      </w:r>
      <w:r w:rsidR="00AB0620">
        <w:rPr>
          <w:rFonts w:ascii="Palatino Linotype" w:hAnsi="Palatino Linotype" w:cs="Times New Roman"/>
          <w:u w:val="single"/>
        </w:rPr>
        <w:t>5</w:t>
      </w:r>
      <w:r w:rsidRPr="00D26E05">
        <w:rPr>
          <w:rFonts w:ascii="Palatino Linotype" w:hAnsi="Palatino Linotype" w:cs="Times New Roman"/>
          <w:u w:val="single"/>
        </w:rPr>
        <w:t>%)</w:t>
      </w:r>
    </w:p>
    <w:p w:rsidR="00D26E05" w:rsidRDefault="00D26E05" w:rsidP="00D26E05">
      <w:pPr>
        <w:autoSpaceDE w:val="0"/>
        <w:autoSpaceDN w:val="0"/>
        <w:adjustRightInd w:val="0"/>
        <w:rPr>
          <w:rFonts w:ascii="Palatino Linotype" w:hAnsi="Palatino Linotype"/>
          <w:sz w:val="24"/>
          <w:szCs w:val="24"/>
        </w:rPr>
      </w:pPr>
      <w:r>
        <w:rPr>
          <w:rFonts w:ascii="Palatino Linotype" w:hAnsi="Palatino Linotype"/>
          <w:sz w:val="24"/>
          <w:szCs w:val="24"/>
        </w:rPr>
        <w:t xml:space="preserve">There will be three quizzes throughout the semester totaling </w:t>
      </w:r>
      <w:r w:rsidR="00F722D6">
        <w:rPr>
          <w:rFonts w:ascii="Palatino Linotype" w:hAnsi="Palatino Linotype"/>
          <w:sz w:val="24"/>
          <w:szCs w:val="24"/>
        </w:rPr>
        <w:t>5</w:t>
      </w:r>
      <w:r>
        <w:rPr>
          <w:rFonts w:ascii="Palatino Linotype" w:hAnsi="Palatino Linotype"/>
          <w:sz w:val="24"/>
          <w:szCs w:val="24"/>
        </w:rPr>
        <w:t xml:space="preserve">% of your final grade. </w:t>
      </w:r>
      <w:r w:rsidRPr="0040244B">
        <w:rPr>
          <w:rFonts w:ascii="Palatino Linotype" w:hAnsi="Palatino Linotype"/>
          <w:sz w:val="24"/>
          <w:szCs w:val="24"/>
        </w:rPr>
        <w:t xml:space="preserve">These are basically meant to check your “pulse” in terms of how invested you are in class </w:t>
      </w:r>
      <w:r>
        <w:rPr>
          <w:rFonts w:ascii="Palatino Linotype" w:hAnsi="Palatino Linotype"/>
          <w:sz w:val="24"/>
          <w:szCs w:val="24"/>
        </w:rPr>
        <w:t>materials</w:t>
      </w:r>
      <w:r w:rsidRPr="0040244B">
        <w:rPr>
          <w:rFonts w:ascii="Palatino Linotype" w:hAnsi="Palatino Linotype"/>
          <w:sz w:val="24"/>
          <w:szCs w:val="24"/>
        </w:rPr>
        <w:t>. The quizzes will not only test the reading due on that particular day, but they might ask what was covered in the previous day’s lecture. They also are meant to test your ability to come to class on time. There will be a short grace period, but if you are excessively late on a quiz day you lose the points.</w:t>
      </w:r>
    </w:p>
    <w:p w:rsidR="00D26E05" w:rsidRPr="00E91A25" w:rsidRDefault="00D26E05" w:rsidP="00D26E05">
      <w:pPr>
        <w:autoSpaceDE w:val="0"/>
        <w:autoSpaceDN w:val="0"/>
        <w:adjustRightInd w:val="0"/>
        <w:rPr>
          <w:rFonts w:ascii="Palatino Linotype" w:hAnsi="Palatino Linotype"/>
          <w:sz w:val="24"/>
          <w:szCs w:val="24"/>
        </w:rPr>
      </w:pPr>
    </w:p>
    <w:p w:rsidR="00D26E05" w:rsidRPr="00E91A25" w:rsidRDefault="00D26E05" w:rsidP="00D26E05">
      <w:pPr>
        <w:autoSpaceDE w:val="0"/>
        <w:autoSpaceDN w:val="0"/>
        <w:adjustRightInd w:val="0"/>
        <w:rPr>
          <w:rFonts w:ascii="Palatino Linotype" w:hAnsi="Palatino Linotype"/>
          <w:b/>
          <w:sz w:val="24"/>
          <w:szCs w:val="24"/>
        </w:rPr>
      </w:pPr>
      <w:r w:rsidRPr="00E91A25">
        <w:rPr>
          <w:rFonts w:ascii="Palatino Linotype" w:hAnsi="Palatino Linotype"/>
          <w:b/>
          <w:sz w:val="24"/>
          <w:szCs w:val="24"/>
        </w:rPr>
        <w:t xml:space="preserve">QUIZ MAKEUP </w:t>
      </w:r>
      <w:r>
        <w:rPr>
          <w:rFonts w:ascii="Palatino Linotype" w:hAnsi="Palatino Linotype"/>
          <w:b/>
          <w:sz w:val="24"/>
          <w:szCs w:val="24"/>
        </w:rPr>
        <w:t xml:space="preserve">AND LATE </w:t>
      </w:r>
      <w:r w:rsidRPr="00E91A25">
        <w:rPr>
          <w:rFonts w:ascii="Palatino Linotype" w:hAnsi="Palatino Linotype"/>
          <w:b/>
          <w:sz w:val="24"/>
          <w:szCs w:val="24"/>
        </w:rPr>
        <w:t>POLICY</w:t>
      </w:r>
    </w:p>
    <w:p w:rsidR="00D26E05" w:rsidRPr="00D26E05" w:rsidRDefault="00D26E05" w:rsidP="00D26E05">
      <w:pPr>
        <w:autoSpaceDE w:val="0"/>
        <w:autoSpaceDN w:val="0"/>
        <w:adjustRightInd w:val="0"/>
        <w:rPr>
          <w:rFonts w:ascii="Palatino Linotype" w:hAnsi="Palatino Linotype"/>
          <w:b/>
          <w:sz w:val="24"/>
          <w:szCs w:val="24"/>
        </w:rPr>
      </w:pPr>
      <w:r w:rsidRPr="00E91A25">
        <w:rPr>
          <w:rFonts w:ascii="Palatino Linotype" w:hAnsi="Palatino Linotype"/>
          <w:sz w:val="24"/>
          <w:szCs w:val="24"/>
        </w:rPr>
        <w:t xml:space="preserve">If you </w:t>
      </w:r>
      <w:r w:rsidRPr="00E91A25">
        <w:rPr>
          <w:rFonts w:ascii="Palatino Linotype" w:hAnsi="Palatino Linotype"/>
          <w:b/>
          <w:sz w:val="24"/>
          <w:szCs w:val="24"/>
        </w:rPr>
        <w:t>ever</w:t>
      </w:r>
      <w:r w:rsidRPr="00E91A25">
        <w:rPr>
          <w:rFonts w:ascii="Palatino Linotype" w:hAnsi="Palatino Linotype"/>
          <w:sz w:val="24"/>
          <w:szCs w:val="24"/>
        </w:rPr>
        <w:t xml:space="preserve"> need to miss class for any reason please </w:t>
      </w:r>
      <w:r>
        <w:rPr>
          <w:rFonts w:ascii="Palatino Linotype" w:hAnsi="Palatino Linotype"/>
          <w:sz w:val="24"/>
          <w:szCs w:val="24"/>
        </w:rPr>
        <w:t>email me</w:t>
      </w:r>
      <w:r w:rsidRPr="00E91A25">
        <w:rPr>
          <w:rFonts w:ascii="Palatino Linotype" w:hAnsi="Palatino Linotype"/>
          <w:sz w:val="24"/>
          <w:szCs w:val="24"/>
        </w:rPr>
        <w:t xml:space="preserve"> and explain the reason </w:t>
      </w:r>
      <w:r w:rsidRPr="00E91A25">
        <w:rPr>
          <w:rFonts w:ascii="Palatino Linotype" w:hAnsi="Palatino Linotype"/>
          <w:b/>
          <w:sz w:val="24"/>
          <w:szCs w:val="24"/>
        </w:rPr>
        <w:t>before class starts</w:t>
      </w:r>
      <w:r w:rsidRPr="00E91A25">
        <w:rPr>
          <w:rFonts w:ascii="Palatino Linotype" w:hAnsi="Palatino Linotype"/>
          <w:sz w:val="24"/>
          <w:szCs w:val="24"/>
        </w:rPr>
        <w:t xml:space="preserve">. If there is a quiz on that particular day, and you notify me with a legitimate absence, you will have the opportunity to make up the quiz. </w:t>
      </w:r>
      <w:r w:rsidRPr="00E91A25">
        <w:rPr>
          <w:rFonts w:ascii="Palatino Linotype" w:hAnsi="Palatino Linotype"/>
          <w:b/>
          <w:sz w:val="24"/>
          <w:szCs w:val="24"/>
        </w:rPr>
        <w:t xml:space="preserve">If you fail to notify me of an absence on a quiz day you will lose points. </w:t>
      </w:r>
      <w:r>
        <w:rPr>
          <w:rFonts w:ascii="Palatino Linotype" w:hAnsi="Palatino Linotype"/>
          <w:b/>
          <w:sz w:val="24"/>
          <w:szCs w:val="24"/>
        </w:rPr>
        <w:t xml:space="preserve">If you are LATE to class, you will not be able to take the quiz. </w:t>
      </w:r>
      <w:r>
        <w:rPr>
          <w:rFonts w:ascii="Palatino Linotype" w:hAnsi="Palatino Linotype"/>
          <w:sz w:val="24"/>
          <w:szCs w:val="24"/>
        </w:rPr>
        <w:t xml:space="preserve">The quizzes are meant </w:t>
      </w:r>
      <w:r w:rsidRPr="00A40B02">
        <w:rPr>
          <w:rFonts w:ascii="Palatino Linotype" w:hAnsi="Palatino Linotype"/>
          <w:sz w:val="24"/>
          <w:szCs w:val="24"/>
        </w:rPr>
        <w:t xml:space="preserve">to “test” both the reading </w:t>
      </w:r>
      <w:r w:rsidRPr="00A40B02">
        <w:rPr>
          <w:rFonts w:ascii="Palatino Linotype" w:hAnsi="Palatino Linotype"/>
          <w:i/>
          <w:sz w:val="24"/>
          <w:szCs w:val="24"/>
        </w:rPr>
        <w:t xml:space="preserve">and </w:t>
      </w:r>
      <w:r>
        <w:rPr>
          <w:rFonts w:ascii="Palatino Linotype" w:hAnsi="Palatino Linotype"/>
          <w:sz w:val="24"/>
          <w:szCs w:val="24"/>
        </w:rPr>
        <w:t xml:space="preserve">the basics of attendance and timely arrival to class. </w:t>
      </w:r>
    </w:p>
    <w:p w:rsidR="004E2DCB" w:rsidRPr="00D26E05" w:rsidRDefault="004E2DCB" w:rsidP="00914E51">
      <w:pPr>
        <w:rPr>
          <w:rFonts w:ascii="Palatino Linotype" w:hAnsi="Palatino Linotype" w:cs="Times New Roman"/>
        </w:rPr>
      </w:pPr>
    </w:p>
    <w:p w:rsidR="009B2F97" w:rsidRPr="00D26E05" w:rsidRDefault="009B2F97" w:rsidP="00914E51">
      <w:pPr>
        <w:rPr>
          <w:rFonts w:ascii="Palatino Linotype" w:hAnsi="Palatino Linotype" w:cs="Times New Roman"/>
          <w:u w:val="single"/>
        </w:rPr>
      </w:pPr>
      <w:r w:rsidRPr="00D26E05">
        <w:rPr>
          <w:rFonts w:ascii="Palatino Linotype" w:hAnsi="Palatino Linotype" w:cs="Times New Roman"/>
          <w:u w:val="single"/>
        </w:rPr>
        <w:t>Participation (</w:t>
      </w:r>
      <w:r w:rsidR="00AB0620">
        <w:rPr>
          <w:rFonts w:ascii="Palatino Linotype" w:hAnsi="Palatino Linotype" w:cs="Times New Roman"/>
          <w:u w:val="single"/>
        </w:rPr>
        <w:t>10</w:t>
      </w:r>
      <w:r w:rsidRPr="00D26E05">
        <w:rPr>
          <w:rFonts w:ascii="Palatino Linotype" w:hAnsi="Palatino Linotype" w:cs="Times New Roman"/>
          <w:u w:val="single"/>
        </w:rPr>
        <w:t xml:space="preserve">%) </w:t>
      </w:r>
    </w:p>
    <w:p w:rsidR="00D26E05" w:rsidRDefault="009B2F97" w:rsidP="00914E51">
      <w:pPr>
        <w:rPr>
          <w:rFonts w:ascii="Palatino Linotype" w:hAnsi="Palatino Linotype" w:cs="Times New Roman"/>
        </w:rPr>
      </w:pPr>
      <w:r w:rsidRPr="00D26E05">
        <w:rPr>
          <w:rFonts w:ascii="Palatino Linotype" w:hAnsi="Palatino Linotype" w:cs="Times New Roman"/>
        </w:rPr>
        <w:t>This class is large and will have limited discussion. However, I will keep track of attendance and m</w:t>
      </w:r>
      <w:r w:rsidR="00D26E05">
        <w:rPr>
          <w:rFonts w:ascii="Palatino Linotype" w:hAnsi="Palatino Linotype" w:cs="Times New Roman"/>
        </w:rPr>
        <w:t>onitor classroom contributions.</w:t>
      </w:r>
    </w:p>
    <w:p w:rsidR="008A3076" w:rsidRPr="00D26E05" w:rsidRDefault="00AB0620" w:rsidP="00914E51">
      <w:pPr>
        <w:rPr>
          <w:rFonts w:ascii="Palatino Linotype" w:hAnsi="Palatino Linotype" w:cs="Times New Roman"/>
        </w:rPr>
      </w:pPr>
      <w:r>
        <w:rPr>
          <w:rFonts w:ascii="Palatino Linotype" w:hAnsi="Palatino Linotype" w:cs="Times New Roman"/>
          <w:u w:val="single"/>
        </w:rPr>
        <w:lastRenderedPageBreak/>
        <w:t>Found Object</w:t>
      </w:r>
      <w:r w:rsidR="00D26E05">
        <w:rPr>
          <w:rFonts w:ascii="Palatino Linotype" w:hAnsi="Palatino Linotype" w:cs="Times New Roman"/>
          <w:u w:val="single"/>
        </w:rPr>
        <w:t xml:space="preserve"> (5%)</w:t>
      </w:r>
    </w:p>
    <w:p w:rsidR="008A3076" w:rsidRPr="00D26E05" w:rsidRDefault="008A3076" w:rsidP="008A3076">
      <w:pPr>
        <w:rPr>
          <w:rFonts w:ascii="Palatino Linotype" w:hAnsi="Palatino Linotype" w:cs="Times New Roman"/>
        </w:rPr>
      </w:pPr>
      <w:r w:rsidRPr="00D26E05">
        <w:rPr>
          <w:rFonts w:ascii="Palatino Linotype" w:hAnsi="Palatino Linotype" w:cs="Times New Roman"/>
        </w:rPr>
        <w:t>Every class day will begin with two or three of you presenting a 2-3 minute “found object” on oil and society. This could be a newspaper article, television/movie clip, or any other cultural image/media object that you can show/summarize to the class.  You will be graded on the relevance of the “object” to class themes and your presentation effectiveness.</w:t>
      </w:r>
    </w:p>
    <w:p w:rsidR="001E39CC" w:rsidRPr="00D26E05" w:rsidRDefault="001E39CC" w:rsidP="001E39CC">
      <w:pPr>
        <w:spacing w:line="240" w:lineRule="auto"/>
        <w:rPr>
          <w:rFonts w:ascii="Palatino Linotype" w:eastAsia="Times New Roman" w:hAnsi="Palatino Linotype" w:cs="Times New Roman"/>
          <w:u w:val="single"/>
        </w:rPr>
      </w:pPr>
    </w:p>
    <w:p w:rsidR="001E39CC" w:rsidRPr="00D26E05" w:rsidRDefault="001E39CC" w:rsidP="001E39CC">
      <w:pPr>
        <w:spacing w:line="240" w:lineRule="auto"/>
        <w:rPr>
          <w:rFonts w:ascii="Palatino Linotype" w:eastAsia="Times New Roman" w:hAnsi="Palatino Linotype" w:cs="Times New Roman"/>
          <w:u w:val="single"/>
        </w:rPr>
      </w:pPr>
      <w:r w:rsidRPr="00D26E05">
        <w:rPr>
          <w:rFonts w:ascii="Palatino Linotype" w:eastAsia="Times New Roman" w:hAnsi="Palatino Linotype" w:cs="Times New Roman"/>
          <w:u w:val="single"/>
        </w:rPr>
        <w:t>Mini-Exam</w:t>
      </w:r>
      <w:r w:rsidR="006B651E" w:rsidRPr="00D26E05">
        <w:rPr>
          <w:rFonts w:ascii="Palatino Linotype" w:eastAsia="Times New Roman" w:hAnsi="Palatino Linotype" w:cs="Times New Roman"/>
          <w:u w:val="single"/>
        </w:rPr>
        <w:t xml:space="preserve"> (10%)</w:t>
      </w:r>
    </w:p>
    <w:p w:rsidR="001E39CC" w:rsidRPr="00D26E05" w:rsidRDefault="001E39CC" w:rsidP="001E39CC">
      <w:pPr>
        <w:spacing w:line="240" w:lineRule="auto"/>
        <w:rPr>
          <w:rFonts w:ascii="Palatino Linotype" w:eastAsia="Times New Roman" w:hAnsi="Palatino Linotype" w:cs="Times New Roman"/>
        </w:rPr>
      </w:pPr>
      <w:r w:rsidRPr="00D26E05">
        <w:rPr>
          <w:rFonts w:ascii="Palatino Linotype" w:eastAsia="Times New Roman" w:hAnsi="Palatino Linotype" w:cs="Times New Roman"/>
        </w:rPr>
        <w:t>The goal of this exam is to make sure students are engaged and learning material early in the semester (the exam will be on September 18</w:t>
      </w:r>
      <w:r w:rsidRPr="00D26E05">
        <w:rPr>
          <w:rFonts w:ascii="Palatino Linotype" w:eastAsia="Times New Roman" w:hAnsi="Palatino Linotype" w:cs="Times New Roman"/>
          <w:vertAlign w:val="superscript"/>
        </w:rPr>
        <w:t>th</w:t>
      </w:r>
      <w:r w:rsidRPr="00D26E05">
        <w:rPr>
          <w:rFonts w:ascii="Palatino Linotype" w:eastAsia="Times New Roman" w:hAnsi="Palatino Linotype" w:cs="Times New Roman"/>
        </w:rPr>
        <w:t xml:space="preserve">). Unlike the two major exams, this one will only last 20 minutes. </w:t>
      </w:r>
    </w:p>
    <w:p w:rsidR="00DD5504" w:rsidRPr="00D26E05" w:rsidRDefault="001E39CC" w:rsidP="00D26E05">
      <w:pPr>
        <w:spacing w:line="240" w:lineRule="auto"/>
        <w:rPr>
          <w:rFonts w:ascii="Palatino Linotype" w:eastAsia="Times New Roman" w:hAnsi="Palatino Linotype" w:cs="Times New Roman"/>
        </w:rPr>
      </w:pPr>
      <w:r w:rsidRPr="00D26E05">
        <w:rPr>
          <w:rFonts w:ascii="Palatino Linotype" w:eastAsia="Times New Roman" w:hAnsi="Palatino Linotype" w:cs="Times New Roman"/>
        </w:rPr>
        <w:t xml:space="preserve"> </w:t>
      </w:r>
    </w:p>
    <w:p w:rsidR="008A3076" w:rsidRPr="00D26E05" w:rsidRDefault="008A3076" w:rsidP="00914E51">
      <w:pPr>
        <w:rPr>
          <w:rFonts w:ascii="Palatino Linotype" w:hAnsi="Palatino Linotype" w:cs="Times New Roman"/>
          <w:u w:val="single"/>
        </w:rPr>
      </w:pPr>
      <w:r w:rsidRPr="00D26E05">
        <w:rPr>
          <w:rFonts w:ascii="Palatino Linotype" w:hAnsi="Palatino Linotype" w:cs="Times New Roman"/>
          <w:u w:val="single"/>
        </w:rPr>
        <w:t>Essays (</w:t>
      </w:r>
      <w:r w:rsidR="00854304" w:rsidRPr="00D26E05">
        <w:rPr>
          <w:rFonts w:ascii="Palatino Linotype" w:hAnsi="Palatino Linotype" w:cs="Times New Roman"/>
          <w:u w:val="single"/>
        </w:rPr>
        <w:t>3 total: 5% +10</w:t>
      </w:r>
      <w:r w:rsidR="00675748" w:rsidRPr="00D26E05">
        <w:rPr>
          <w:rFonts w:ascii="Palatino Linotype" w:hAnsi="Palatino Linotype" w:cs="Times New Roman"/>
          <w:u w:val="single"/>
        </w:rPr>
        <w:t>%+ 15%=30%)</w:t>
      </w:r>
      <w:r w:rsidRPr="00D26E05">
        <w:rPr>
          <w:rFonts w:ascii="Palatino Linotype" w:hAnsi="Palatino Linotype" w:cs="Times New Roman"/>
          <w:u w:val="single"/>
        </w:rPr>
        <w:t xml:space="preserve"> </w:t>
      </w:r>
    </w:p>
    <w:p w:rsidR="008A3076" w:rsidRPr="00D26E05" w:rsidRDefault="008A3076" w:rsidP="00914E51">
      <w:pPr>
        <w:rPr>
          <w:rFonts w:ascii="Palatino Linotype" w:hAnsi="Palatino Linotype" w:cs="Times New Roman"/>
        </w:rPr>
      </w:pPr>
      <w:r w:rsidRPr="00D26E05">
        <w:rPr>
          <w:rFonts w:ascii="Palatino Linotype" w:hAnsi="Palatino Linotype" w:cs="Times New Roman"/>
        </w:rPr>
        <w:t xml:space="preserve">There are three essays in this class. Each essay increases in length and percentage of your grade. If you improve your writing/analysis as the semester goes on your grade will show it. </w:t>
      </w:r>
      <w:r w:rsidR="004E2DCB" w:rsidRPr="00D26E05">
        <w:rPr>
          <w:rFonts w:ascii="Palatino Linotype" w:hAnsi="Palatino Linotype" w:cs="Times New Roman"/>
        </w:rPr>
        <w:t xml:space="preserve">The final paper will </w:t>
      </w:r>
      <w:r w:rsidR="001E39CC" w:rsidRPr="00D26E05">
        <w:rPr>
          <w:rFonts w:ascii="Palatino Linotype" w:hAnsi="Palatino Linotype" w:cs="Times New Roman"/>
        </w:rPr>
        <w:t>entail a synthetic evaluation of the topic of oil</w:t>
      </w:r>
      <w:r w:rsidR="004E2DCB" w:rsidRPr="00D26E05">
        <w:rPr>
          <w:rFonts w:ascii="Palatino Linotype" w:hAnsi="Palatino Linotype" w:cs="Times New Roman"/>
        </w:rPr>
        <w:t xml:space="preserve"> using course mat</w:t>
      </w:r>
      <w:r w:rsidR="00DD5504" w:rsidRPr="00D26E05">
        <w:rPr>
          <w:rFonts w:ascii="Palatino Linotype" w:hAnsi="Palatino Linotype" w:cs="Times New Roman"/>
        </w:rPr>
        <w:t xml:space="preserve">erials throughout the semester. The prompts will be handed out at least two weeks ahead of time for the first two papers and 3 weeks for the final paper. </w:t>
      </w:r>
    </w:p>
    <w:p w:rsidR="001E39CC" w:rsidRPr="00D26E05" w:rsidRDefault="001E39CC" w:rsidP="00914E51">
      <w:pPr>
        <w:rPr>
          <w:rFonts w:ascii="Palatino Linotype" w:hAnsi="Palatino Linotype" w:cs="Times New Roman"/>
        </w:rPr>
      </w:pPr>
    </w:p>
    <w:p w:rsidR="008A3076" w:rsidRPr="00D26E05" w:rsidRDefault="008A3076" w:rsidP="00914E51">
      <w:pPr>
        <w:rPr>
          <w:rFonts w:ascii="Palatino Linotype" w:hAnsi="Palatino Linotype" w:cs="Times New Roman"/>
          <w:u w:val="single"/>
        </w:rPr>
      </w:pPr>
      <w:r w:rsidRPr="00D26E05">
        <w:rPr>
          <w:rFonts w:ascii="Palatino Linotype" w:hAnsi="Palatino Linotype" w:cs="Times New Roman"/>
          <w:u w:val="single"/>
        </w:rPr>
        <w:t>Exams (</w:t>
      </w:r>
      <w:r w:rsidR="001E39CC" w:rsidRPr="00D26E05">
        <w:rPr>
          <w:rFonts w:ascii="Palatino Linotype" w:hAnsi="Palatino Linotype" w:cs="Times New Roman"/>
          <w:u w:val="single"/>
        </w:rPr>
        <w:t>2 Exams: 20% each</w:t>
      </w:r>
      <w:r w:rsidRPr="00D26E05">
        <w:rPr>
          <w:rFonts w:ascii="Palatino Linotype" w:hAnsi="Palatino Linotype" w:cs="Times New Roman"/>
          <w:u w:val="single"/>
        </w:rPr>
        <w:t>)</w:t>
      </w:r>
    </w:p>
    <w:p w:rsidR="00DD5504" w:rsidRPr="00D26E05" w:rsidRDefault="008A3076" w:rsidP="00914E51">
      <w:pPr>
        <w:rPr>
          <w:rFonts w:ascii="Palatino Linotype" w:hAnsi="Palatino Linotype" w:cs="Times New Roman"/>
        </w:rPr>
      </w:pPr>
      <w:r w:rsidRPr="00D26E05">
        <w:rPr>
          <w:rFonts w:ascii="Palatino Linotype" w:hAnsi="Palatino Linotype" w:cs="Times New Roman"/>
        </w:rPr>
        <w:t xml:space="preserve">There will be two exams in the semester. These exams are meant to test your knowledge of the concepts and empirical material on oil covered in class lecture. </w:t>
      </w:r>
    </w:p>
    <w:p w:rsidR="00914E51" w:rsidRPr="00D26E05" w:rsidRDefault="009B2F97" w:rsidP="008A3076">
      <w:pPr>
        <w:rPr>
          <w:rFonts w:ascii="Palatino Linotype" w:hAnsi="Palatino Linotype" w:cs="Times New Roman"/>
        </w:rPr>
      </w:pPr>
      <w:r w:rsidRPr="00D26E05">
        <w:rPr>
          <w:rFonts w:ascii="Palatino Linotype" w:hAnsi="Palatino Linotype" w:cs="Times New Roman"/>
        </w:rPr>
        <w:t xml:space="preserve"> </w:t>
      </w:r>
    </w:p>
    <w:p w:rsidR="00647B65" w:rsidRPr="00D26E05" w:rsidRDefault="00647B65" w:rsidP="00914E51">
      <w:pPr>
        <w:tabs>
          <w:tab w:val="left" w:pos="2070"/>
        </w:tabs>
        <w:rPr>
          <w:rFonts w:ascii="Palatino Linotype" w:hAnsi="Palatino Linotype"/>
          <w:b/>
          <w:u w:val="single"/>
        </w:rPr>
      </w:pPr>
      <w:r w:rsidRPr="00D26E05">
        <w:rPr>
          <w:rFonts w:ascii="Palatino Linotype" w:hAnsi="Palatino Linotype"/>
          <w:b/>
          <w:u w:val="single"/>
        </w:rPr>
        <w:t xml:space="preserve">EVALUATION </w:t>
      </w:r>
    </w:p>
    <w:p w:rsidR="00B3732F" w:rsidRPr="00D26E05" w:rsidRDefault="00B3732F" w:rsidP="00914E51">
      <w:pPr>
        <w:tabs>
          <w:tab w:val="left" w:pos="2880"/>
        </w:tabs>
        <w:rPr>
          <w:rFonts w:ascii="Palatino Linotype" w:hAnsi="Palatino Linotype"/>
        </w:rPr>
      </w:pPr>
      <w:r w:rsidRPr="00D26E05">
        <w:rPr>
          <w:rFonts w:ascii="Palatino Linotype" w:hAnsi="Palatino Linotype"/>
        </w:rPr>
        <w:t>Mini-Exam</w:t>
      </w:r>
      <w:r w:rsidRPr="00D26E05">
        <w:rPr>
          <w:rFonts w:ascii="Palatino Linotype" w:hAnsi="Palatino Linotype"/>
        </w:rPr>
        <w:tab/>
      </w:r>
      <w:r w:rsidRPr="00D26E05">
        <w:rPr>
          <w:rFonts w:ascii="Palatino Linotype" w:hAnsi="Palatino Linotype"/>
        </w:rPr>
        <w:tab/>
        <w:t>10%</w:t>
      </w:r>
      <w:r w:rsidR="00647B65" w:rsidRPr="00D26E05">
        <w:rPr>
          <w:rFonts w:ascii="Palatino Linotype" w:hAnsi="Palatino Linotype"/>
        </w:rPr>
        <w:t xml:space="preserve"> </w:t>
      </w:r>
      <w:r w:rsidR="00647B65" w:rsidRPr="00D26E05">
        <w:rPr>
          <w:rFonts w:ascii="Palatino Linotype" w:hAnsi="Palatino Linotype"/>
        </w:rPr>
        <w:tab/>
      </w:r>
      <w:r w:rsidR="00647B65" w:rsidRPr="00D26E05">
        <w:rPr>
          <w:rFonts w:ascii="Palatino Linotype" w:hAnsi="Palatino Linotype"/>
        </w:rPr>
        <w:tab/>
      </w:r>
      <w:r w:rsidR="00647B65" w:rsidRPr="00D26E05">
        <w:rPr>
          <w:rFonts w:ascii="Palatino Linotype" w:hAnsi="Palatino Linotype"/>
        </w:rPr>
        <w:tab/>
        <w:t>A (93-100)</w:t>
      </w:r>
      <w:r w:rsidR="00647B65" w:rsidRPr="00D26E05">
        <w:rPr>
          <w:rFonts w:ascii="Palatino Linotype" w:hAnsi="Palatino Linotype"/>
        </w:rPr>
        <w:tab/>
      </w:r>
      <w:r w:rsidR="00647B65" w:rsidRPr="00D26E05">
        <w:rPr>
          <w:rFonts w:ascii="Palatino Linotype" w:hAnsi="Palatino Linotype"/>
        </w:rPr>
        <w:tab/>
        <w:t>C+ (77-79)</w:t>
      </w:r>
      <w:r w:rsidR="00647B65" w:rsidRPr="00D26E05">
        <w:rPr>
          <w:rFonts w:ascii="Palatino Linotype" w:hAnsi="Palatino Linotype"/>
        </w:rPr>
        <w:tab/>
      </w:r>
    </w:p>
    <w:p w:rsidR="00854304" w:rsidRPr="00D26E05" w:rsidRDefault="00854304" w:rsidP="00914E51">
      <w:pPr>
        <w:tabs>
          <w:tab w:val="left" w:pos="2880"/>
        </w:tabs>
        <w:rPr>
          <w:rFonts w:ascii="Palatino Linotype" w:hAnsi="Palatino Linotype"/>
        </w:rPr>
      </w:pPr>
      <w:r w:rsidRPr="00D26E05">
        <w:rPr>
          <w:rFonts w:ascii="Palatino Linotype" w:hAnsi="Palatino Linotype"/>
        </w:rPr>
        <w:t xml:space="preserve">Quizzes </w:t>
      </w:r>
      <w:r w:rsidRPr="00D26E05">
        <w:rPr>
          <w:rFonts w:ascii="Palatino Linotype" w:hAnsi="Palatino Linotype"/>
        </w:rPr>
        <w:tab/>
      </w:r>
      <w:r w:rsidRPr="00D26E05">
        <w:rPr>
          <w:rFonts w:ascii="Palatino Linotype" w:hAnsi="Palatino Linotype"/>
        </w:rPr>
        <w:tab/>
      </w:r>
      <w:r w:rsidR="00AB0620">
        <w:rPr>
          <w:rFonts w:ascii="Palatino Linotype" w:hAnsi="Palatino Linotype"/>
        </w:rPr>
        <w:t>5</w:t>
      </w:r>
      <w:r w:rsidRPr="00D26E05">
        <w:rPr>
          <w:rFonts w:ascii="Palatino Linotype" w:hAnsi="Palatino Linotype"/>
        </w:rPr>
        <w:t>%</w:t>
      </w:r>
      <w:r w:rsidR="00647B65" w:rsidRPr="00D26E05">
        <w:rPr>
          <w:rFonts w:ascii="Palatino Linotype" w:hAnsi="Palatino Linotype"/>
        </w:rPr>
        <w:tab/>
      </w:r>
      <w:r w:rsidR="00647B65" w:rsidRPr="00D26E05">
        <w:rPr>
          <w:rFonts w:ascii="Palatino Linotype" w:hAnsi="Palatino Linotype"/>
        </w:rPr>
        <w:tab/>
      </w:r>
      <w:r w:rsidR="00647B65" w:rsidRPr="00D26E05">
        <w:rPr>
          <w:rFonts w:ascii="Palatino Linotype" w:hAnsi="Palatino Linotype"/>
        </w:rPr>
        <w:tab/>
        <w:t>A- (90-92)</w:t>
      </w:r>
      <w:r w:rsidR="00647B65" w:rsidRPr="00D26E05">
        <w:rPr>
          <w:rFonts w:ascii="Palatino Linotype" w:hAnsi="Palatino Linotype"/>
        </w:rPr>
        <w:tab/>
      </w:r>
      <w:r w:rsidR="00647B65" w:rsidRPr="00D26E05">
        <w:rPr>
          <w:rFonts w:ascii="Palatino Linotype" w:hAnsi="Palatino Linotype"/>
        </w:rPr>
        <w:tab/>
        <w:t>C (73-76)</w:t>
      </w:r>
    </w:p>
    <w:p w:rsidR="00914E51" w:rsidRPr="00D26E05" w:rsidRDefault="00914E51" w:rsidP="00914E51">
      <w:pPr>
        <w:tabs>
          <w:tab w:val="left" w:pos="2880"/>
        </w:tabs>
        <w:rPr>
          <w:rFonts w:ascii="Palatino Linotype" w:hAnsi="Palatino Linotype"/>
        </w:rPr>
      </w:pPr>
      <w:r w:rsidRPr="00D26E05">
        <w:rPr>
          <w:rFonts w:ascii="Palatino Linotype" w:hAnsi="Palatino Linotype"/>
        </w:rPr>
        <w:t xml:space="preserve">Overall Participation </w:t>
      </w:r>
      <w:r w:rsidRPr="00D26E05">
        <w:rPr>
          <w:rFonts w:ascii="Palatino Linotype" w:hAnsi="Palatino Linotype"/>
        </w:rPr>
        <w:tab/>
      </w:r>
      <w:r w:rsidRPr="00D26E05">
        <w:rPr>
          <w:rFonts w:ascii="Palatino Linotype" w:hAnsi="Palatino Linotype"/>
        </w:rPr>
        <w:tab/>
      </w:r>
      <w:r w:rsidR="00AB0620">
        <w:rPr>
          <w:rFonts w:ascii="Palatino Linotype" w:hAnsi="Palatino Linotype"/>
        </w:rPr>
        <w:t>10</w:t>
      </w:r>
      <w:r w:rsidRPr="00D26E05">
        <w:rPr>
          <w:rFonts w:ascii="Palatino Linotype" w:hAnsi="Palatino Linotype"/>
        </w:rPr>
        <w:t>%</w:t>
      </w:r>
      <w:r w:rsidRPr="00D26E05">
        <w:rPr>
          <w:rFonts w:ascii="Palatino Linotype" w:hAnsi="Palatino Linotype"/>
        </w:rPr>
        <w:tab/>
      </w:r>
      <w:r w:rsidRPr="00D26E05">
        <w:rPr>
          <w:rFonts w:ascii="Palatino Linotype" w:hAnsi="Palatino Linotype"/>
        </w:rPr>
        <w:tab/>
      </w:r>
      <w:r w:rsidRPr="00D26E05">
        <w:rPr>
          <w:rFonts w:ascii="Palatino Linotype" w:hAnsi="Palatino Linotype"/>
        </w:rPr>
        <w:tab/>
      </w:r>
      <w:r w:rsidR="00647B65" w:rsidRPr="00D26E05">
        <w:rPr>
          <w:rFonts w:ascii="Palatino Linotype" w:hAnsi="Palatino Linotype"/>
        </w:rPr>
        <w:t>B+ (87-89)</w:t>
      </w:r>
      <w:r w:rsidR="00647B65" w:rsidRPr="00D26E05">
        <w:rPr>
          <w:rFonts w:ascii="Palatino Linotype" w:hAnsi="Palatino Linotype"/>
        </w:rPr>
        <w:tab/>
      </w:r>
      <w:r w:rsidR="00647B65" w:rsidRPr="00D26E05">
        <w:rPr>
          <w:rFonts w:ascii="Palatino Linotype" w:hAnsi="Palatino Linotype"/>
        </w:rPr>
        <w:tab/>
        <w:t>C- (70-72)</w:t>
      </w:r>
    </w:p>
    <w:p w:rsidR="00914E51" w:rsidRPr="00D26E05" w:rsidRDefault="00675748" w:rsidP="00914E51">
      <w:pPr>
        <w:tabs>
          <w:tab w:val="left" w:pos="2880"/>
        </w:tabs>
        <w:rPr>
          <w:rFonts w:ascii="Palatino Linotype" w:hAnsi="Palatino Linotype"/>
        </w:rPr>
      </w:pPr>
      <w:r w:rsidRPr="00D26E05">
        <w:rPr>
          <w:rFonts w:ascii="Palatino Linotype" w:hAnsi="Palatino Linotype"/>
        </w:rPr>
        <w:t>Found Object</w:t>
      </w:r>
      <w:r w:rsidR="00914E51" w:rsidRPr="00D26E05">
        <w:rPr>
          <w:rFonts w:ascii="Palatino Linotype" w:hAnsi="Palatino Linotype"/>
        </w:rPr>
        <w:tab/>
      </w:r>
      <w:r w:rsidR="00914E51" w:rsidRPr="00D26E05">
        <w:rPr>
          <w:rFonts w:ascii="Palatino Linotype" w:hAnsi="Palatino Linotype"/>
        </w:rPr>
        <w:tab/>
      </w:r>
      <w:r w:rsidRPr="00D26E05">
        <w:rPr>
          <w:rFonts w:ascii="Palatino Linotype" w:hAnsi="Palatino Linotype"/>
        </w:rPr>
        <w:t>5%</w:t>
      </w:r>
      <w:r w:rsidR="008A3076" w:rsidRPr="00D26E05">
        <w:rPr>
          <w:rFonts w:ascii="Palatino Linotype" w:hAnsi="Palatino Linotype"/>
        </w:rPr>
        <w:tab/>
      </w:r>
      <w:r w:rsidR="008A3076" w:rsidRPr="00D26E05">
        <w:rPr>
          <w:rFonts w:ascii="Palatino Linotype" w:hAnsi="Palatino Linotype"/>
        </w:rPr>
        <w:tab/>
      </w:r>
      <w:r w:rsidR="008A3076" w:rsidRPr="00D26E05">
        <w:rPr>
          <w:rFonts w:ascii="Palatino Linotype" w:hAnsi="Palatino Linotype"/>
        </w:rPr>
        <w:tab/>
      </w:r>
      <w:r w:rsidR="00647B65" w:rsidRPr="00D26E05">
        <w:rPr>
          <w:rFonts w:ascii="Palatino Linotype" w:hAnsi="Palatino Linotype"/>
        </w:rPr>
        <w:t>B (83-86)</w:t>
      </w:r>
      <w:r w:rsidR="00647B65" w:rsidRPr="00D26E05">
        <w:rPr>
          <w:rFonts w:ascii="Palatino Linotype" w:hAnsi="Palatino Linotype"/>
        </w:rPr>
        <w:tab/>
      </w:r>
      <w:r w:rsidR="00647B65" w:rsidRPr="00D26E05">
        <w:rPr>
          <w:rFonts w:ascii="Palatino Linotype" w:hAnsi="Palatino Linotype"/>
        </w:rPr>
        <w:tab/>
        <w:t>D (60-69)</w:t>
      </w:r>
      <w:r w:rsidR="00914E51" w:rsidRPr="00D26E05">
        <w:rPr>
          <w:rFonts w:ascii="Palatino Linotype" w:hAnsi="Palatino Linotype"/>
        </w:rPr>
        <w:tab/>
      </w:r>
    </w:p>
    <w:p w:rsidR="00914E51" w:rsidRPr="00D26E05" w:rsidRDefault="00675748" w:rsidP="00914E51">
      <w:pPr>
        <w:tabs>
          <w:tab w:val="left" w:pos="2880"/>
        </w:tabs>
        <w:ind w:left="2880" w:hanging="2880"/>
        <w:rPr>
          <w:rFonts w:ascii="Palatino Linotype" w:hAnsi="Palatino Linotype"/>
        </w:rPr>
      </w:pPr>
      <w:r w:rsidRPr="00D26E05">
        <w:rPr>
          <w:rFonts w:ascii="Palatino Linotype" w:hAnsi="Palatino Linotype"/>
        </w:rPr>
        <w:t>Essays (3)</w:t>
      </w:r>
      <w:r w:rsidRPr="00D26E05">
        <w:rPr>
          <w:rFonts w:ascii="Palatino Linotype" w:hAnsi="Palatino Linotype"/>
        </w:rPr>
        <w:tab/>
        <w:t xml:space="preserve"> </w:t>
      </w:r>
      <w:r w:rsidRPr="00D26E05">
        <w:rPr>
          <w:rFonts w:ascii="Palatino Linotype" w:hAnsi="Palatino Linotype"/>
        </w:rPr>
        <w:tab/>
        <w:t>30</w:t>
      </w:r>
      <w:r w:rsidR="00914E51" w:rsidRPr="00D26E05">
        <w:rPr>
          <w:rFonts w:ascii="Palatino Linotype" w:hAnsi="Palatino Linotype"/>
        </w:rPr>
        <w:t xml:space="preserve">% </w:t>
      </w:r>
      <w:r w:rsidR="00914E51" w:rsidRPr="00D26E05">
        <w:rPr>
          <w:rFonts w:ascii="Palatino Linotype" w:hAnsi="Palatino Linotype"/>
        </w:rPr>
        <w:tab/>
      </w:r>
      <w:r w:rsidR="00914E51" w:rsidRPr="00D26E05">
        <w:rPr>
          <w:rFonts w:ascii="Palatino Linotype" w:hAnsi="Palatino Linotype"/>
        </w:rPr>
        <w:tab/>
      </w:r>
      <w:r w:rsidR="00914E51" w:rsidRPr="00D26E05">
        <w:rPr>
          <w:rFonts w:ascii="Palatino Linotype" w:hAnsi="Palatino Linotype"/>
        </w:rPr>
        <w:tab/>
      </w:r>
      <w:r w:rsidR="00647B65" w:rsidRPr="00D26E05">
        <w:rPr>
          <w:rFonts w:ascii="Palatino Linotype" w:hAnsi="Palatino Linotype"/>
        </w:rPr>
        <w:t>B- (80-82)</w:t>
      </w:r>
      <w:r w:rsidR="00647B65" w:rsidRPr="00D26E05">
        <w:rPr>
          <w:rFonts w:ascii="Palatino Linotype" w:hAnsi="Palatino Linotype"/>
        </w:rPr>
        <w:tab/>
      </w:r>
      <w:r w:rsidR="00647B65" w:rsidRPr="00D26E05">
        <w:rPr>
          <w:rFonts w:ascii="Palatino Linotype" w:hAnsi="Palatino Linotype"/>
        </w:rPr>
        <w:tab/>
        <w:t>F (0-59)</w:t>
      </w:r>
    </w:p>
    <w:p w:rsidR="00914E51" w:rsidRPr="00D26E05" w:rsidRDefault="00675748" w:rsidP="00914E51">
      <w:pPr>
        <w:tabs>
          <w:tab w:val="left" w:pos="2880"/>
        </w:tabs>
        <w:rPr>
          <w:rFonts w:ascii="Palatino Linotype" w:hAnsi="Palatino Linotype"/>
        </w:rPr>
      </w:pPr>
      <w:r w:rsidRPr="00D26E05">
        <w:rPr>
          <w:rFonts w:ascii="Palatino Linotype" w:hAnsi="Palatino Linotype"/>
          <w:u w:val="single"/>
        </w:rPr>
        <w:t>Exams (</w:t>
      </w:r>
      <w:r w:rsidR="00B3732F" w:rsidRPr="00D26E05">
        <w:rPr>
          <w:rFonts w:ascii="Palatino Linotype" w:hAnsi="Palatino Linotype"/>
          <w:u w:val="single"/>
        </w:rPr>
        <w:t>2</w:t>
      </w:r>
      <w:r w:rsidRPr="00D26E05">
        <w:rPr>
          <w:rFonts w:ascii="Palatino Linotype" w:hAnsi="Palatino Linotype"/>
          <w:u w:val="single"/>
        </w:rPr>
        <w:t>)</w:t>
      </w:r>
      <w:r w:rsidRPr="00D26E05">
        <w:rPr>
          <w:rFonts w:ascii="Palatino Linotype" w:hAnsi="Palatino Linotype"/>
          <w:u w:val="single"/>
        </w:rPr>
        <w:tab/>
      </w:r>
      <w:r w:rsidR="00914E51" w:rsidRPr="00D26E05">
        <w:rPr>
          <w:rFonts w:ascii="Palatino Linotype" w:hAnsi="Palatino Linotype"/>
          <w:u w:val="single"/>
        </w:rPr>
        <w:tab/>
      </w:r>
      <w:r w:rsidR="00B3732F" w:rsidRPr="00D26E05">
        <w:rPr>
          <w:rFonts w:ascii="Palatino Linotype" w:hAnsi="Palatino Linotype"/>
          <w:u w:val="single"/>
        </w:rPr>
        <w:t>40</w:t>
      </w:r>
      <w:r w:rsidR="00914E51" w:rsidRPr="00D26E05">
        <w:rPr>
          <w:rFonts w:ascii="Palatino Linotype" w:hAnsi="Palatino Linotype"/>
          <w:u w:val="single"/>
        </w:rPr>
        <w:t>%</w:t>
      </w:r>
      <w:r w:rsidR="00914E51" w:rsidRPr="00D26E05">
        <w:rPr>
          <w:rFonts w:ascii="Palatino Linotype" w:hAnsi="Palatino Linotype"/>
        </w:rPr>
        <w:tab/>
      </w:r>
      <w:r w:rsidR="00914E51" w:rsidRPr="00D26E05">
        <w:rPr>
          <w:rFonts w:ascii="Palatino Linotype" w:hAnsi="Palatino Linotype"/>
        </w:rPr>
        <w:tab/>
      </w:r>
      <w:r w:rsidR="00914E51" w:rsidRPr="00D26E05">
        <w:rPr>
          <w:rFonts w:ascii="Palatino Linotype" w:hAnsi="Palatino Linotype"/>
        </w:rPr>
        <w:tab/>
      </w:r>
    </w:p>
    <w:p w:rsidR="00914E51" w:rsidRPr="00D26E05" w:rsidRDefault="00675748" w:rsidP="00914E51">
      <w:pPr>
        <w:tabs>
          <w:tab w:val="left" w:pos="2880"/>
        </w:tabs>
        <w:rPr>
          <w:rFonts w:ascii="Palatino Linotype" w:hAnsi="Palatino Linotype"/>
          <w:u w:val="single"/>
        </w:rPr>
      </w:pPr>
      <w:r w:rsidRPr="00D26E05">
        <w:rPr>
          <w:rFonts w:ascii="Palatino Linotype" w:hAnsi="Palatino Linotype"/>
        </w:rPr>
        <w:t xml:space="preserve">Total: </w:t>
      </w:r>
      <w:r w:rsidR="00914E51" w:rsidRPr="00D26E05">
        <w:rPr>
          <w:rFonts w:ascii="Palatino Linotype" w:hAnsi="Palatino Linotype"/>
        </w:rPr>
        <w:tab/>
      </w:r>
      <w:r w:rsidR="00914E51" w:rsidRPr="00D26E05">
        <w:rPr>
          <w:rFonts w:ascii="Palatino Linotype" w:hAnsi="Palatino Linotype"/>
        </w:rPr>
        <w:tab/>
      </w:r>
      <w:r w:rsidRPr="00D26E05">
        <w:rPr>
          <w:rFonts w:ascii="Palatino Linotype" w:hAnsi="Palatino Linotype"/>
        </w:rPr>
        <w:t>100%</w:t>
      </w:r>
      <w:r w:rsidRPr="00D26E05">
        <w:rPr>
          <w:rFonts w:ascii="Palatino Linotype" w:hAnsi="Palatino Linotype"/>
        </w:rPr>
        <w:tab/>
      </w:r>
      <w:r w:rsidR="00914E51" w:rsidRPr="00D26E05">
        <w:rPr>
          <w:rFonts w:ascii="Palatino Linotype" w:hAnsi="Palatino Linotype"/>
        </w:rPr>
        <w:tab/>
      </w:r>
      <w:r w:rsidR="00914E51" w:rsidRPr="00D26E05">
        <w:rPr>
          <w:rFonts w:ascii="Palatino Linotype" w:hAnsi="Palatino Linotype"/>
        </w:rPr>
        <w:tab/>
      </w:r>
    </w:p>
    <w:p w:rsidR="00221369" w:rsidRPr="00D26E05" w:rsidRDefault="00221369" w:rsidP="00221369">
      <w:pPr>
        <w:tabs>
          <w:tab w:val="left" w:pos="2880"/>
        </w:tabs>
        <w:rPr>
          <w:rFonts w:ascii="Palatino Linotype" w:hAnsi="Palatino Linotype"/>
          <w:b/>
          <w:u w:val="single"/>
        </w:rPr>
      </w:pPr>
    </w:p>
    <w:p w:rsidR="00221369" w:rsidRPr="00D26E05" w:rsidRDefault="00221369" w:rsidP="00221369">
      <w:pPr>
        <w:tabs>
          <w:tab w:val="left" w:pos="2880"/>
        </w:tabs>
        <w:rPr>
          <w:rFonts w:ascii="Palatino Linotype" w:hAnsi="Palatino Linotype"/>
          <w:u w:val="single"/>
        </w:rPr>
      </w:pPr>
      <w:r w:rsidRPr="00D26E05">
        <w:rPr>
          <w:rFonts w:ascii="Palatino Linotype" w:hAnsi="Palatino Linotype"/>
          <w:b/>
          <w:u w:val="single"/>
        </w:rPr>
        <w:t>STATEMENT ON ADD/DROP POLICY</w:t>
      </w:r>
    </w:p>
    <w:p w:rsidR="00221369" w:rsidRPr="00D26E05" w:rsidRDefault="00221369" w:rsidP="00221369">
      <w:pPr>
        <w:tabs>
          <w:tab w:val="left" w:pos="2880"/>
        </w:tabs>
        <w:rPr>
          <w:rFonts w:ascii="Palatino Linotype" w:hAnsi="Palatino Linotype"/>
        </w:rPr>
      </w:pPr>
      <w:r w:rsidRPr="00D26E05">
        <w:rPr>
          <w:rFonts w:ascii="Palatino Linotype" w:hAnsi="Palatino Linotype"/>
        </w:rPr>
        <w:t>It is the policy of the Geography Department that students must obtain FIRST the signature of the instructor and THEN the signature of the department chair if they wish to drop or withdraw from this course.</w:t>
      </w:r>
    </w:p>
    <w:p w:rsidR="00914E51" w:rsidRPr="00D26E05" w:rsidRDefault="00914E51" w:rsidP="00914E51">
      <w:pPr>
        <w:tabs>
          <w:tab w:val="left" w:pos="2880"/>
        </w:tabs>
        <w:rPr>
          <w:rFonts w:ascii="Palatino Linotype" w:hAnsi="Palatino Linotype"/>
        </w:rPr>
      </w:pPr>
      <w:r w:rsidRPr="00D26E05">
        <w:rPr>
          <w:rFonts w:ascii="Palatino Linotype" w:hAnsi="Palatino Linotype"/>
        </w:rPr>
        <w:tab/>
      </w:r>
      <w:r w:rsidRPr="00D26E05">
        <w:rPr>
          <w:rFonts w:ascii="Palatino Linotype" w:hAnsi="Palatino Linotype"/>
        </w:rPr>
        <w:tab/>
      </w:r>
      <w:r w:rsidRPr="00D26E05">
        <w:rPr>
          <w:rFonts w:ascii="Palatino Linotype" w:hAnsi="Palatino Linotype"/>
        </w:rPr>
        <w:tab/>
      </w:r>
      <w:r w:rsidRPr="00D26E05">
        <w:rPr>
          <w:rFonts w:ascii="Palatino Linotype" w:hAnsi="Palatino Linotype"/>
        </w:rPr>
        <w:tab/>
      </w:r>
      <w:r w:rsidRPr="00D26E05">
        <w:rPr>
          <w:rFonts w:ascii="Palatino Linotype" w:hAnsi="Palatino Linotype"/>
          <w:b/>
        </w:rPr>
        <w:tab/>
      </w:r>
    </w:p>
    <w:p w:rsidR="00D26E05" w:rsidRDefault="00D26E05" w:rsidP="00675748">
      <w:pPr>
        <w:rPr>
          <w:rFonts w:ascii="Palatino Linotype" w:hAnsi="Palatino Linotype"/>
          <w:b/>
          <w:u w:val="single"/>
        </w:rPr>
      </w:pPr>
    </w:p>
    <w:p w:rsidR="00D26E05" w:rsidRDefault="00D26E05" w:rsidP="00675748">
      <w:pPr>
        <w:rPr>
          <w:rFonts w:ascii="Palatino Linotype" w:hAnsi="Palatino Linotype"/>
          <w:b/>
          <w:u w:val="single"/>
        </w:rPr>
      </w:pPr>
    </w:p>
    <w:p w:rsidR="00C63437" w:rsidRPr="00D26E05" w:rsidRDefault="00C63437" w:rsidP="00675748">
      <w:pPr>
        <w:rPr>
          <w:rFonts w:ascii="Palatino Linotype" w:hAnsi="Palatino Linotype"/>
          <w:b/>
          <w:u w:val="single"/>
        </w:rPr>
      </w:pPr>
      <w:r w:rsidRPr="00D26E05">
        <w:rPr>
          <w:rFonts w:ascii="Palatino Linotype" w:hAnsi="Palatino Linotype"/>
          <w:b/>
          <w:u w:val="single"/>
        </w:rPr>
        <w:lastRenderedPageBreak/>
        <w:t>SYRACUSE UNIVERSITY POLICIES</w:t>
      </w:r>
    </w:p>
    <w:p w:rsidR="00C63437" w:rsidRPr="00D26E05" w:rsidRDefault="00675748" w:rsidP="00675748">
      <w:pPr>
        <w:rPr>
          <w:rFonts w:ascii="Palatino Linotype" w:hAnsi="Palatino Linotype"/>
        </w:rPr>
      </w:pPr>
      <w:r w:rsidRPr="00D26E05">
        <w:rPr>
          <w:rFonts w:ascii="Palatino Linotype" w:hAnsi="Palatino Linotype"/>
        </w:rPr>
        <w:t xml:space="preserve">Students should review the University’s policies regarding: Diversity and Disability https://www.syracuse.edu/life/accessibilitydiversity/; the Religious Observances Notification and Policyhttp://supolicies.syr.edu/studs/religious_observance.htm; and Orange SUccess - http://orangesuccess.syr.edu/getting-started-2/ </w:t>
      </w:r>
    </w:p>
    <w:p w:rsidR="00C63437" w:rsidRPr="00D26E05" w:rsidRDefault="00C63437" w:rsidP="00675748">
      <w:pPr>
        <w:rPr>
          <w:rFonts w:ascii="Palatino Linotype" w:hAnsi="Palatino Linotype"/>
        </w:rPr>
      </w:pPr>
    </w:p>
    <w:p w:rsidR="00C63437" w:rsidRPr="00D26E05" w:rsidRDefault="00C63437" w:rsidP="00675748">
      <w:pPr>
        <w:rPr>
          <w:rFonts w:ascii="Palatino Linotype" w:hAnsi="Palatino Linotype"/>
          <w:u w:val="single"/>
        </w:rPr>
      </w:pPr>
      <w:r w:rsidRPr="00D26E05">
        <w:rPr>
          <w:rFonts w:ascii="Palatino Linotype" w:hAnsi="Palatino Linotype"/>
          <w:b/>
          <w:u w:val="single"/>
        </w:rPr>
        <w:t>DISABILITY-RELATED ACCOMMODATIONS</w:t>
      </w:r>
    </w:p>
    <w:p w:rsidR="00C63437" w:rsidRPr="00D26E05" w:rsidRDefault="00675748" w:rsidP="00675748">
      <w:pPr>
        <w:rPr>
          <w:rFonts w:ascii="Palatino Linotype" w:hAnsi="Palatino Linotype"/>
        </w:rPr>
      </w:pPr>
      <w:r w:rsidRPr="00D26E05">
        <w:rPr>
          <w:rFonts w:ascii="Palatino Linotype" w:hAnsi="Palatino Linotype"/>
        </w:rPr>
        <w:t xml:space="preserve">If you believe that you need academic adjustments (accommodations) for a disability, please contact the Office of Disability Services (ODS), visit the ODS website– http://disabilityservices.syr.edu, located in Room 309 of 804 University Avenue, or call (315) 443-4498 or TDD: (315) 443-1371 for an appointment to discuss your needs and the process for requesting academic adjustments. ODS is responsible for coordinating disability-related academic adjustments and will issue students with documented Disabilities Accommodation Authorization Letters, as appropriate. Since academic adjustments may require early planning and generally are not provided retroactively, please contact ODS as soon as possible. </w:t>
      </w:r>
    </w:p>
    <w:p w:rsidR="00C63437" w:rsidRPr="00D26E05" w:rsidRDefault="00C63437" w:rsidP="00675748">
      <w:pPr>
        <w:rPr>
          <w:rFonts w:ascii="Palatino Linotype" w:hAnsi="Palatino Linotype"/>
        </w:rPr>
      </w:pPr>
    </w:p>
    <w:p w:rsidR="00C63437" w:rsidRPr="00D26E05" w:rsidRDefault="00C63437" w:rsidP="00675748">
      <w:pPr>
        <w:rPr>
          <w:rFonts w:ascii="Palatino Linotype" w:hAnsi="Palatino Linotype"/>
          <w:b/>
          <w:u w:val="single"/>
        </w:rPr>
      </w:pPr>
      <w:r w:rsidRPr="00D26E05">
        <w:rPr>
          <w:rFonts w:ascii="Palatino Linotype" w:hAnsi="Palatino Linotype"/>
          <w:b/>
          <w:u w:val="single"/>
        </w:rPr>
        <w:t>ACADEMIC INTEGRITY POLICY</w:t>
      </w:r>
    </w:p>
    <w:p w:rsidR="00914E51" w:rsidRPr="00D26E05" w:rsidRDefault="00675748" w:rsidP="00675748">
      <w:pPr>
        <w:rPr>
          <w:rFonts w:ascii="Palatino Linotype" w:hAnsi="Palatino Linotype"/>
          <w:b/>
          <w:u w:val="single"/>
        </w:rPr>
      </w:pPr>
      <w:r w:rsidRPr="00D26E05">
        <w:rPr>
          <w:rFonts w:ascii="Palatino Linotype" w:hAnsi="Palatino Linotype"/>
        </w:rPr>
        <w:t>Syracuse University’s Academic Integrity Policy reflects the high value that we, as a university community, place on honesty in academic work. The policy defines our expectations for academic honesty and holds students accountable for the integrity of all work they submit. Students should understand that it is their responsibility to learn about course-specific expectations, as well as about university-wide academic integrity expectations. The policy governs appropriate citation and use of sources, the integrity of work submitted in exams and assignments, and the veracity of signatures on attendance sheets and other verification of participation in class activities. The policy also prohibits students from submitting the same work in more than one class without receiving written authorization in advance from both instructors. Under the policy, students found in violation are subject to grade sanctions determined by the course instructor and non-grade sanctions determined by the School or College where the course is offered as described in the Violation and Sanction Classification Rubric. SU students are required to read an online summary of the University’s academic integrity expectations and provide an electronic signature agreeing to abide by them twice a year during pre-term check-in on MySlice.</w:t>
      </w:r>
    </w:p>
    <w:p w:rsidR="009F7705" w:rsidRDefault="00C63437" w:rsidP="00914E51">
      <w:pPr>
        <w:jc w:val="center"/>
        <w:rPr>
          <w:rFonts w:ascii="Palatino Linotype" w:hAnsi="Palatino Linotype" w:cs="Times New Roman"/>
          <w:b/>
          <w:u w:val="single"/>
        </w:rPr>
      </w:pPr>
      <w:r w:rsidRPr="00D26E05">
        <w:rPr>
          <w:rFonts w:ascii="Palatino Linotype" w:hAnsi="Palatino Linotype" w:cs="Times New Roman"/>
          <w:b/>
          <w:u w:val="single"/>
        </w:rPr>
        <w:br/>
      </w:r>
    </w:p>
    <w:p w:rsidR="009F7705" w:rsidRDefault="009F7705" w:rsidP="00914E51">
      <w:pPr>
        <w:jc w:val="center"/>
        <w:rPr>
          <w:rFonts w:ascii="Palatino Linotype" w:hAnsi="Palatino Linotype" w:cs="Times New Roman"/>
          <w:b/>
          <w:u w:val="single"/>
        </w:rPr>
      </w:pPr>
    </w:p>
    <w:p w:rsidR="009F7705" w:rsidRDefault="009F7705" w:rsidP="00914E51">
      <w:pPr>
        <w:jc w:val="center"/>
        <w:rPr>
          <w:rFonts w:ascii="Palatino Linotype" w:hAnsi="Palatino Linotype" w:cs="Times New Roman"/>
          <w:b/>
          <w:u w:val="single"/>
        </w:rPr>
      </w:pPr>
    </w:p>
    <w:p w:rsidR="009F7705" w:rsidRDefault="009F7705" w:rsidP="00914E51">
      <w:pPr>
        <w:jc w:val="center"/>
        <w:rPr>
          <w:rFonts w:ascii="Palatino Linotype" w:hAnsi="Palatino Linotype" w:cs="Times New Roman"/>
          <w:b/>
          <w:u w:val="single"/>
        </w:rPr>
      </w:pPr>
    </w:p>
    <w:p w:rsidR="009F7705" w:rsidRDefault="009F7705" w:rsidP="00914E51">
      <w:pPr>
        <w:jc w:val="center"/>
        <w:rPr>
          <w:rFonts w:ascii="Palatino Linotype" w:hAnsi="Palatino Linotype" w:cs="Times New Roman"/>
          <w:b/>
          <w:u w:val="single"/>
        </w:rPr>
      </w:pPr>
    </w:p>
    <w:p w:rsidR="00914E51" w:rsidRPr="00D26E05" w:rsidRDefault="00914E51" w:rsidP="00914E51">
      <w:pPr>
        <w:jc w:val="center"/>
        <w:rPr>
          <w:rFonts w:ascii="Palatino Linotype" w:hAnsi="Palatino Linotype" w:cs="Times New Roman"/>
          <w:b/>
          <w:u w:val="single"/>
        </w:rPr>
      </w:pPr>
      <w:r w:rsidRPr="00D26E05">
        <w:rPr>
          <w:rFonts w:ascii="Palatino Linotype" w:hAnsi="Palatino Linotype" w:cs="Times New Roman"/>
          <w:b/>
          <w:u w:val="single"/>
        </w:rPr>
        <w:lastRenderedPageBreak/>
        <w:t>READING AND ASSIGNMENT SCHEDULE</w:t>
      </w:r>
    </w:p>
    <w:p w:rsidR="00914E51" w:rsidRPr="00D26E05" w:rsidRDefault="00914E51" w:rsidP="00914E51">
      <w:pPr>
        <w:jc w:val="center"/>
        <w:rPr>
          <w:rFonts w:ascii="Palatino Linotype" w:hAnsi="Palatino Linotype" w:cs="Times New Roman"/>
          <w:b/>
          <w:u w:val="single"/>
        </w:rPr>
      </w:pPr>
    </w:p>
    <w:p w:rsidR="00914E51" w:rsidRPr="00D26E05" w:rsidRDefault="00914E51" w:rsidP="00914E51">
      <w:pPr>
        <w:rPr>
          <w:rFonts w:ascii="Palatino Linotype" w:hAnsi="Palatino Linotype" w:cs="Times New Roman"/>
          <w:u w:val="single"/>
        </w:rPr>
      </w:pPr>
      <w:r w:rsidRPr="00D26E05">
        <w:rPr>
          <w:rFonts w:ascii="Palatino Linotype" w:hAnsi="Palatino Linotype" w:cs="Times New Roman"/>
          <w:u w:val="single"/>
        </w:rPr>
        <w:t>Tuesday August 28</w:t>
      </w:r>
      <w:r w:rsidRPr="00D26E05">
        <w:rPr>
          <w:rFonts w:ascii="Palatino Linotype" w:hAnsi="Palatino Linotype" w:cs="Times New Roman"/>
          <w:u w:val="single"/>
          <w:vertAlign w:val="superscript"/>
        </w:rPr>
        <w:t>th</w:t>
      </w:r>
      <w:r w:rsidRPr="00D26E05">
        <w:rPr>
          <w:rFonts w:ascii="Palatino Linotype" w:hAnsi="Palatino Linotype" w:cs="Times New Roman"/>
          <w:u w:val="single"/>
        </w:rPr>
        <w:t xml:space="preserve"> </w:t>
      </w:r>
    </w:p>
    <w:p w:rsidR="00914E51" w:rsidRPr="00D26E05" w:rsidRDefault="00914E51" w:rsidP="00914E51">
      <w:pPr>
        <w:rPr>
          <w:rFonts w:ascii="Palatino Linotype" w:hAnsi="Palatino Linotype" w:cs="Times New Roman"/>
          <w:i/>
        </w:rPr>
      </w:pPr>
      <w:r w:rsidRPr="00D26E05">
        <w:rPr>
          <w:rFonts w:ascii="Palatino Linotype" w:hAnsi="Palatino Linotype" w:cs="Times New Roman"/>
          <w:i/>
        </w:rPr>
        <w:t xml:space="preserve">Course Introduction </w:t>
      </w:r>
    </w:p>
    <w:p w:rsidR="00914E51" w:rsidRPr="00D26E05" w:rsidRDefault="00914E51" w:rsidP="00914E51">
      <w:pPr>
        <w:rPr>
          <w:rFonts w:ascii="Palatino Linotype" w:hAnsi="Palatino Linotype" w:cs="Times New Roman"/>
        </w:rPr>
      </w:pPr>
    </w:p>
    <w:p w:rsidR="00914E51" w:rsidRPr="00D26E05" w:rsidRDefault="00914E51" w:rsidP="00914E51">
      <w:pPr>
        <w:jc w:val="center"/>
        <w:rPr>
          <w:rFonts w:ascii="Palatino Linotype" w:hAnsi="Palatino Linotype" w:cs="Times New Roman"/>
          <w:b/>
          <w:u w:val="single"/>
        </w:rPr>
      </w:pPr>
      <w:r w:rsidRPr="00D26E05">
        <w:rPr>
          <w:rFonts w:ascii="Palatino Linotype" w:hAnsi="Palatino Linotype" w:cs="Times New Roman"/>
          <w:b/>
          <w:u w:val="single"/>
        </w:rPr>
        <w:t>PART 1: INTRODUCTION TO OIL</w:t>
      </w:r>
    </w:p>
    <w:p w:rsidR="00914E51" w:rsidRPr="00D26E05" w:rsidRDefault="00914E51" w:rsidP="00914E51">
      <w:pPr>
        <w:rPr>
          <w:rFonts w:ascii="Palatino Linotype" w:hAnsi="Palatino Linotype" w:cs="Times New Roman"/>
          <w:u w:val="single"/>
        </w:rPr>
      </w:pPr>
    </w:p>
    <w:p w:rsidR="00914E51" w:rsidRPr="00D26E05" w:rsidRDefault="00914E51" w:rsidP="00914E51">
      <w:pPr>
        <w:rPr>
          <w:rFonts w:ascii="Palatino Linotype" w:hAnsi="Palatino Linotype" w:cs="Times New Roman"/>
          <w:u w:val="single"/>
        </w:rPr>
      </w:pPr>
      <w:r w:rsidRPr="00D26E05">
        <w:rPr>
          <w:rFonts w:ascii="Palatino Linotype" w:hAnsi="Palatino Linotype" w:cs="Times New Roman"/>
          <w:u w:val="single"/>
        </w:rPr>
        <w:t>Thursday</w:t>
      </w:r>
      <w:r w:rsidR="00BC41E0" w:rsidRPr="00D26E05">
        <w:rPr>
          <w:rFonts w:ascii="Palatino Linotype" w:hAnsi="Palatino Linotype" w:cs="Times New Roman"/>
          <w:u w:val="single"/>
        </w:rPr>
        <w:t xml:space="preserve"> August 30</w:t>
      </w:r>
      <w:r w:rsidR="00BD67DE" w:rsidRPr="00D26E05">
        <w:rPr>
          <w:rFonts w:ascii="Palatino Linotype" w:hAnsi="Palatino Linotype" w:cs="Times New Roman"/>
          <w:u w:val="single"/>
          <w:vertAlign w:val="superscript"/>
        </w:rPr>
        <w:t>th</w:t>
      </w:r>
      <w:r w:rsidR="00BD67DE" w:rsidRPr="00D26E05">
        <w:rPr>
          <w:rFonts w:ascii="Palatino Linotype" w:hAnsi="Palatino Linotype" w:cs="Times New Roman"/>
          <w:u w:val="single"/>
        </w:rPr>
        <w:t xml:space="preserve"> –</w:t>
      </w:r>
      <w:r w:rsidRPr="00D26E05">
        <w:rPr>
          <w:rFonts w:ascii="Palatino Linotype" w:hAnsi="Palatino Linotype" w:cs="Times New Roman"/>
          <w:u w:val="single"/>
        </w:rPr>
        <w:t xml:space="preserve"> </w:t>
      </w:r>
      <w:r w:rsidRPr="00D26E05">
        <w:rPr>
          <w:rFonts w:ascii="Palatino Linotype" w:hAnsi="Palatino Linotype" w:cs="Times New Roman"/>
          <w:u w:val="single"/>
          <w:vertAlign w:val="superscript"/>
        </w:rPr>
        <w:t xml:space="preserve"> </w:t>
      </w:r>
      <w:r w:rsidRPr="00D26E05">
        <w:rPr>
          <w:rFonts w:ascii="Palatino Linotype" w:hAnsi="Palatino Linotype" w:cs="Times New Roman"/>
          <w:u w:val="single"/>
        </w:rPr>
        <w:t>Oil’s Complex Geographies</w:t>
      </w:r>
    </w:p>
    <w:p w:rsidR="00914E51" w:rsidRPr="00D26E05" w:rsidRDefault="00914E51" w:rsidP="00914E51">
      <w:pPr>
        <w:pStyle w:val="ListParagraph"/>
        <w:numPr>
          <w:ilvl w:val="0"/>
          <w:numId w:val="4"/>
        </w:numPr>
        <w:rPr>
          <w:rFonts w:ascii="Palatino Linotype" w:hAnsi="Palatino Linotype" w:cs="Times New Roman"/>
        </w:rPr>
      </w:pPr>
      <w:r w:rsidRPr="00D26E05">
        <w:rPr>
          <w:rFonts w:ascii="Palatino Linotype" w:hAnsi="Palatino Linotype" w:cs="Times New Roman"/>
        </w:rPr>
        <w:t xml:space="preserve">Bridge and Le Billon, </w:t>
      </w:r>
      <w:r w:rsidR="00D654D9" w:rsidRPr="00D26E05">
        <w:rPr>
          <w:rFonts w:ascii="Palatino Linotype" w:hAnsi="Palatino Linotype" w:cs="Times New Roman"/>
          <w:i/>
        </w:rPr>
        <w:t>Oil</w:t>
      </w:r>
      <w:r w:rsidRPr="00D26E05">
        <w:rPr>
          <w:rFonts w:ascii="Palatino Linotype" w:hAnsi="Palatino Linotype" w:cs="Times New Roman"/>
        </w:rPr>
        <w:t xml:space="preserve"> pp. </w:t>
      </w:r>
      <w:r w:rsidR="00D654D9" w:rsidRPr="00D26E05">
        <w:rPr>
          <w:rFonts w:ascii="Palatino Linotype" w:hAnsi="Palatino Linotype" w:cs="Times New Roman"/>
        </w:rPr>
        <w:t>6-39</w:t>
      </w:r>
    </w:p>
    <w:p w:rsidR="00914E51" w:rsidRPr="00D26E05" w:rsidRDefault="00914E51" w:rsidP="00914E51">
      <w:pPr>
        <w:pStyle w:val="ListParagraph"/>
        <w:numPr>
          <w:ilvl w:val="0"/>
          <w:numId w:val="4"/>
        </w:numPr>
        <w:rPr>
          <w:rFonts w:ascii="Palatino Linotype" w:hAnsi="Palatino Linotype" w:cs="Times New Roman"/>
        </w:rPr>
      </w:pPr>
      <w:r w:rsidRPr="00D26E05">
        <w:rPr>
          <w:rFonts w:ascii="Palatino Linotype" w:hAnsi="Palatino Linotype" w:cs="Times New Roman"/>
        </w:rPr>
        <w:t xml:space="preserve">“Dialectics,” </w:t>
      </w:r>
      <w:r w:rsidRPr="00D26E05">
        <w:rPr>
          <w:rFonts w:ascii="Palatino Linotype" w:hAnsi="Palatino Linotype" w:cs="Times New Roman"/>
          <w:i/>
        </w:rPr>
        <w:t>Dictionary of Human Geography</w:t>
      </w:r>
      <w:r w:rsidRPr="00D26E05">
        <w:rPr>
          <w:rFonts w:ascii="Palatino Linotype" w:hAnsi="Palatino Linotype" w:cs="Times New Roman"/>
        </w:rPr>
        <w:t>, 157-158</w:t>
      </w:r>
    </w:p>
    <w:p w:rsidR="00914E51" w:rsidRPr="00D26E05" w:rsidRDefault="00914E51" w:rsidP="00914E51">
      <w:pPr>
        <w:rPr>
          <w:rFonts w:ascii="Palatino Linotype" w:hAnsi="Palatino Linotype" w:cs="Times New Roman"/>
        </w:rPr>
      </w:pPr>
    </w:p>
    <w:p w:rsidR="00914E51" w:rsidRPr="00D26E05" w:rsidRDefault="00BC41E0" w:rsidP="00914E51">
      <w:pPr>
        <w:rPr>
          <w:rFonts w:ascii="Palatino Linotype" w:hAnsi="Palatino Linotype" w:cs="Times New Roman"/>
          <w:u w:val="single"/>
        </w:rPr>
      </w:pPr>
      <w:r w:rsidRPr="00D26E05">
        <w:rPr>
          <w:rFonts w:ascii="Palatino Linotype" w:hAnsi="Palatino Linotype" w:cs="Times New Roman"/>
          <w:u w:val="single"/>
        </w:rPr>
        <w:t>Tuesday September 4</w:t>
      </w:r>
      <w:r w:rsidRPr="00D26E05">
        <w:rPr>
          <w:rFonts w:ascii="Palatino Linotype" w:hAnsi="Palatino Linotype" w:cs="Times New Roman"/>
          <w:u w:val="single"/>
          <w:vertAlign w:val="superscript"/>
        </w:rPr>
        <w:t>th</w:t>
      </w:r>
      <w:r w:rsidRPr="00D26E05">
        <w:rPr>
          <w:rFonts w:ascii="Palatino Linotype" w:hAnsi="Palatino Linotype" w:cs="Times New Roman"/>
          <w:u w:val="single"/>
        </w:rPr>
        <w:t xml:space="preserve"> </w:t>
      </w:r>
      <w:r w:rsidR="00914E51" w:rsidRPr="00D26E05">
        <w:rPr>
          <w:rFonts w:ascii="Palatino Linotype" w:hAnsi="Palatino Linotype" w:cs="Times New Roman"/>
          <w:u w:val="single"/>
        </w:rPr>
        <w:t>– The Formation of Oil and the Making of a “Resource”</w:t>
      </w:r>
    </w:p>
    <w:p w:rsidR="00914E51" w:rsidRPr="00D26E05" w:rsidRDefault="00914E51" w:rsidP="00914E51">
      <w:pPr>
        <w:pStyle w:val="ListParagraph"/>
        <w:numPr>
          <w:ilvl w:val="0"/>
          <w:numId w:val="3"/>
        </w:numPr>
        <w:rPr>
          <w:rFonts w:ascii="Palatino Linotype" w:hAnsi="Palatino Linotype" w:cs="Times New Roman"/>
        </w:rPr>
      </w:pPr>
      <w:r w:rsidRPr="00D26E05">
        <w:rPr>
          <w:rFonts w:ascii="Palatino Linotype" w:hAnsi="Palatino Linotype" w:cs="Times New Roman"/>
        </w:rPr>
        <w:t>Black, Intro + Chapter 1, pp. 5-42</w:t>
      </w:r>
    </w:p>
    <w:p w:rsidR="00DD5504" w:rsidRDefault="00914E51" w:rsidP="00914E51">
      <w:pPr>
        <w:pStyle w:val="ListParagraph"/>
        <w:numPr>
          <w:ilvl w:val="0"/>
          <w:numId w:val="3"/>
        </w:numPr>
        <w:rPr>
          <w:rFonts w:ascii="Palatino Linotype" w:hAnsi="Palatino Linotype" w:cs="Times New Roman"/>
        </w:rPr>
      </w:pPr>
      <w:r w:rsidRPr="00D26E05">
        <w:rPr>
          <w:rFonts w:ascii="Palatino Linotype" w:hAnsi="Palatino Linotype" w:cs="Times New Roman"/>
        </w:rPr>
        <w:t xml:space="preserve">“Resource” </w:t>
      </w:r>
      <w:r w:rsidRPr="00D26E05">
        <w:rPr>
          <w:rFonts w:ascii="Palatino Linotype" w:hAnsi="Palatino Linotype" w:cs="Times New Roman"/>
          <w:i/>
        </w:rPr>
        <w:t>The Dictionary of Human Geography</w:t>
      </w:r>
      <w:r w:rsidRPr="00D26E05">
        <w:rPr>
          <w:rFonts w:ascii="Palatino Linotype" w:hAnsi="Palatino Linotype" w:cs="Times New Roman"/>
        </w:rPr>
        <w:t>, 648-649</w:t>
      </w:r>
    </w:p>
    <w:p w:rsidR="005E2518" w:rsidRPr="005E2518" w:rsidRDefault="005E2518" w:rsidP="00AB0620">
      <w:pPr>
        <w:pStyle w:val="ListParagraph"/>
        <w:rPr>
          <w:rFonts w:ascii="Palatino Linotype" w:hAnsi="Palatino Linotype" w:cs="Times New Roman"/>
        </w:rPr>
      </w:pPr>
    </w:p>
    <w:p w:rsidR="00914E51" w:rsidRPr="00D26E05" w:rsidRDefault="007B0C98" w:rsidP="00914E51">
      <w:pPr>
        <w:rPr>
          <w:rFonts w:ascii="Palatino Linotype" w:hAnsi="Palatino Linotype" w:cs="Times New Roman"/>
          <w:b/>
          <w:u w:val="single"/>
        </w:rPr>
      </w:pPr>
      <w:r w:rsidRPr="00D26E05">
        <w:rPr>
          <w:rFonts w:ascii="Palatino Linotype" w:hAnsi="Palatino Linotype" w:cs="Times New Roman"/>
          <w:u w:val="single"/>
        </w:rPr>
        <w:t>Thursday September 6</w:t>
      </w:r>
      <w:r w:rsidRPr="00D26E05">
        <w:rPr>
          <w:rFonts w:ascii="Palatino Linotype" w:hAnsi="Palatino Linotype" w:cs="Times New Roman"/>
          <w:u w:val="single"/>
          <w:vertAlign w:val="superscript"/>
        </w:rPr>
        <w:t>th</w:t>
      </w:r>
      <w:r w:rsidR="00914E51" w:rsidRPr="00D26E05">
        <w:rPr>
          <w:rFonts w:ascii="Palatino Linotype" w:hAnsi="Palatino Linotype" w:cs="Times New Roman"/>
          <w:u w:val="single"/>
        </w:rPr>
        <w:t xml:space="preserve"> – Oil as a Commodity Chain </w:t>
      </w:r>
    </w:p>
    <w:p w:rsidR="00C63437" w:rsidRPr="00D26E05" w:rsidRDefault="00C63437" w:rsidP="00C63437">
      <w:pPr>
        <w:pStyle w:val="ListParagraph"/>
        <w:numPr>
          <w:ilvl w:val="0"/>
          <w:numId w:val="2"/>
        </w:numPr>
        <w:tabs>
          <w:tab w:val="left" w:pos="360"/>
        </w:tabs>
        <w:rPr>
          <w:rFonts w:ascii="Palatino Linotype" w:hAnsi="Palatino Linotype" w:cs="Times New Roman"/>
        </w:rPr>
      </w:pPr>
      <w:r w:rsidRPr="00D26E05">
        <w:rPr>
          <w:rFonts w:ascii="Palatino Linotype" w:hAnsi="Palatino Linotype" w:cs="Times New Roman"/>
        </w:rPr>
        <w:t xml:space="preserve">Dara O’Rourke and Sarah Connolly, “Just Oil? The Distribution of Environmental and Social Impacts of </w:t>
      </w:r>
      <w:r w:rsidR="00AB0620">
        <w:rPr>
          <w:rFonts w:ascii="Palatino Linotype" w:hAnsi="Palatino Linotype" w:cs="Times New Roman"/>
        </w:rPr>
        <w:t>Oil Production and Consumption”, pp.</w:t>
      </w:r>
      <w:r w:rsidRPr="00D26E05">
        <w:rPr>
          <w:rFonts w:ascii="Palatino Linotype" w:hAnsi="Palatino Linotype" w:cs="Times New Roman"/>
        </w:rPr>
        <w:t xml:space="preserve"> 587-617</w:t>
      </w:r>
    </w:p>
    <w:p w:rsidR="00914E51" w:rsidRPr="00D26E05" w:rsidRDefault="00C63437" w:rsidP="00C63437">
      <w:pPr>
        <w:pStyle w:val="ListParagraph"/>
        <w:numPr>
          <w:ilvl w:val="0"/>
          <w:numId w:val="2"/>
        </w:numPr>
        <w:tabs>
          <w:tab w:val="left" w:pos="360"/>
        </w:tabs>
        <w:rPr>
          <w:rFonts w:ascii="Palatino Linotype" w:hAnsi="Palatino Linotype" w:cs="Times New Roman"/>
        </w:rPr>
      </w:pPr>
      <w:r w:rsidRPr="00D26E05">
        <w:rPr>
          <w:rFonts w:ascii="Palatino Linotype" w:hAnsi="Palatino Linotype" w:cs="Times New Roman"/>
        </w:rPr>
        <w:t xml:space="preserve"> </w:t>
      </w:r>
      <w:r w:rsidR="00914E51" w:rsidRPr="00D26E05">
        <w:rPr>
          <w:rFonts w:ascii="Palatino Linotype" w:hAnsi="Palatino Linotype" w:cs="Times New Roman"/>
        </w:rPr>
        <w:t xml:space="preserve">“Commodity Chain” </w:t>
      </w:r>
      <w:r w:rsidR="00914E51" w:rsidRPr="00D26E05">
        <w:rPr>
          <w:rFonts w:ascii="Palatino Linotype" w:hAnsi="Palatino Linotype" w:cs="Times New Roman"/>
          <w:i/>
        </w:rPr>
        <w:t>The Dictionary of Human Geography</w:t>
      </w:r>
      <w:r w:rsidR="00914E51" w:rsidRPr="00D26E05">
        <w:rPr>
          <w:rFonts w:ascii="Palatino Linotype" w:hAnsi="Palatino Linotype" w:cs="Times New Roman"/>
        </w:rPr>
        <w:t>, 101-2</w:t>
      </w:r>
    </w:p>
    <w:p w:rsidR="00C63437" w:rsidRPr="00D26E05" w:rsidRDefault="00C63437" w:rsidP="00C63437">
      <w:pPr>
        <w:pStyle w:val="ListParagraph"/>
        <w:numPr>
          <w:ilvl w:val="0"/>
          <w:numId w:val="2"/>
        </w:numPr>
        <w:rPr>
          <w:rFonts w:ascii="Palatino Linotype" w:hAnsi="Palatino Linotype" w:cs="Times New Roman"/>
        </w:rPr>
      </w:pPr>
      <w:r w:rsidRPr="00D26E05">
        <w:rPr>
          <w:rFonts w:ascii="Palatino Linotype" w:hAnsi="Palatino Linotype" w:cs="Times New Roman"/>
        </w:rPr>
        <w:t xml:space="preserve"> “Environmental Justice” </w:t>
      </w:r>
      <w:r w:rsidRPr="00D26E05">
        <w:rPr>
          <w:rFonts w:ascii="Palatino Linotype" w:hAnsi="Palatino Linotype" w:cs="Times New Roman"/>
          <w:i/>
        </w:rPr>
        <w:t>The Dictionary of Human Geography</w:t>
      </w:r>
      <w:r w:rsidRPr="00D26E05">
        <w:rPr>
          <w:rFonts w:ascii="Palatino Linotype" w:hAnsi="Palatino Linotype" w:cs="Times New Roman"/>
        </w:rPr>
        <w:t xml:space="preserve">, 201-202 </w:t>
      </w:r>
    </w:p>
    <w:p w:rsidR="00914E51" w:rsidRPr="00D26E05" w:rsidRDefault="00914E51" w:rsidP="00BD67DE">
      <w:pPr>
        <w:rPr>
          <w:rFonts w:ascii="Palatino Linotype" w:hAnsi="Palatino Linotype" w:cs="Times New Roman"/>
          <w:b/>
          <w:u w:val="single"/>
        </w:rPr>
      </w:pPr>
    </w:p>
    <w:p w:rsidR="00914E51" w:rsidRPr="00D26E05" w:rsidRDefault="00914E51" w:rsidP="00914E51">
      <w:pPr>
        <w:jc w:val="center"/>
        <w:rPr>
          <w:rFonts w:ascii="Palatino Linotype" w:hAnsi="Palatino Linotype" w:cs="Times New Roman"/>
          <w:b/>
          <w:u w:val="single"/>
        </w:rPr>
      </w:pPr>
      <w:r w:rsidRPr="00D26E05">
        <w:rPr>
          <w:rFonts w:ascii="Palatino Linotype" w:hAnsi="Palatino Linotype" w:cs="Times New Roman"/>
          <w:b/>
          <w:u w:val="single"/>
        </w:rPr>
        <w:t>PART II: PRODUCTION</w:t>
      </w:r>
    </w:p>
    <w:p w:rsidR="00914E51" w:rsidRPr="00D26E05" w:rsidRDefault="00914E51" w:rsidP="00914E51">
      <w:pPr>
        <w:rPr>
          <w:rFonts w:ascii="Palatino Linotype" w:hAnsi="Palatino Linotype" w:cs="Times New Roman"/>
          <w:b/>
          <w:u w:val="single"/>
        </w:rPr>
      </w:pPr>
    </w:p>
    <w:p w:rsidR="00914E51" w:rsidRPr="00D26E05" w:rsidRDefault="007B0C98" w:rsidP="00914E51">
      <w:pPr>
        <w:rPr>
          <w:rFonts w:ascii="Palatino Linotype" w:hAnsi="Palatino Linotype" w:cs="Times New Roman"/>
          <w:u w:val="single"/>
        </w:rPr>
      </w:pPr>
      <w:r w:rsidRPr="00D26E05">
        <w:rPr>
          <w:rFonts w:ascii="Palatino Linotype" w:hAnsi="Palatino Linotype" w:cs="Times New Roman"/>
          <w:u w:val="single"/>
        </w:rPr>
        <w:t>Tuesday September 11</w:t>
      </w:r>
      <w:r w:rsidRPr="00D26E05">
        <w:rPr>
          <w:rFonts w:ascii="Palatino Linotype" w:hAnsi="Palatino Linotype" w:cs="Times New Roman"/>
          <w:u w:val="single"/>
          <w:vertAlign w:val="superscript"/>
        </w:rPr>
        <w:t>th</w:t>
      </w:r>
      <w:r w:rsidR="00914E51" w:rsidRPr="00D26E05">
        <w:rPr>
          <w:rFonts w:ascii="Palatino Linotype" w:hAnsi="Palatino Linotype" w:cs="Times New Roman"/>
          <w:u w:val="single"/>
        </w:rPr>
        <w:t>– Property I: Oil and Private Property in the United States</w:t>
      </w:r>
    </w:p>
    <w:p w:rsidR="00914E51" w:rsidRPr="00D26E05" w:rsidRDefault="00914E51" w:rsidP="00914E51">
      <w:pPr>
        <w:pStyle w:val="ListParagraph"/>
        <w:numPr>
          <w:ilvl w:val="0"/>
          <w:numId w:val="5"/>
        </w:numPr>
        <w:rPr>
          <w:rFonts w:ascii="Palatino Linotype" w:hAnsi="Palatino Linotype" w:cs="Times New Roman"/>
        </w:rPr>
      </w:pPr>
      <w:r w:rsidRPr="00D26E05">
        <w:rPr>
          <w:rFonts w:ascii="Palatino Linotype" w:hAnsi="Palatino Linotype" w:cs="Times New Roman"/>
        </w:rPr>
        <w:t xml:space="preserve">Zimmerman, E.W. 1957. </w:t>
      </w:r>
      <w:r w:rsidRPr="00D26E05">
        <w:rPr>
          <w:rFonts w:ascii="Palatino Linotype" w:hAnsi="Palatino Linotype" w:cs="Times New Roman"/>
          <w:i/>
        </w:rPr>
        <w:t>Conservation in the Production of Petroleum</w:t>
      </w:r>
      <w:r w:rsidRPr="00D26E05">
        <w:rPr>
          <w:rFonts w:ascii="Palatino Linotype" w:hAnsi="Palatino Linotype" w:cs="Times New Roman"/>
        </w:rPr>
        <w:t>, pp. 91-113.</w:t>
      </w:r>
    </w:p>
    <w:p w:rsidR="00914E51" w:rsidRPr="00D26E05" w:rsidRDefault="00914E51" w:rsidP="00914E51">
      <w:pPr>
        <w:pStyle w:val="ListParagraph"/>
        <w:numPr>
          <w:ilvl w:val="0"/>
          <w:numId w:val="5"/>
        </w:numPr>
        <w:rPr>
          <w:rFonts w:ascii="Palatino Linotype" w:hAnsi="Palatino Linotype" w:cs="Times New Roman"/>
        </w:rPr>
      </w:pPr>
      <w:r w:rsidRPr="00D26E05">
        <w:rPr>
          <w:rFonts w:ascii="Palatino Linotype" w:hAnsi="Palatino Linotype" w:cs="Times New Roman"/>
        </w:rPr>
        <w:t xml:space="preserve">“Property” </w:t>
      </w:r>
      <w:r w:rsidRPr="00D26E05">
        <w:rPr>
          <w:rFonts w:ascii="Palatino Linotype" w:hAnsi="Palatino Linotype" w:cs="Times New Roman"/>
          <w:i/>
        </w:rPr>
        <w:t>The Dictionary of Human Geography</w:t>
      </w:r>
      <w:r w:rsidRPr="00D26E05">
        <w:rPr>
          <w:rFonts w:ascii="Palatino Linotype" w:hAnsi="Palatino Linotype" w:cs="Times New Roman"/>
        </w:rPr>
        <w:t>, 593-594</w:t>
      </w:r>
    </w:p>
    <w:p w:rsidR="00914E51" w:rsidRPr="00D26E05" w:rsidRDefault="00914E51" w:rsidP="00914E51">
      <w:pPr>
        <w:rPr>
          <w:rFonts w:ascii="Palatino Linotype" w:hAnsi="Palatino Linotype" w:cs="Times New Roman"/>
        </w:rPr>
      </w:pPr>
    </w:p>
    <w:p w:rsidR="00914E51" w:rsidRPr="00D26E05" w:rsidRDefault="007B0C98" w:rsidP="00914E51">
      <w:pPr>
        <w:rPr>
          <w:rFonts w:ascii="Palatino Linotype" w:hAnsi="Palatino Linotype" w:cs="Times New Roman"/>
          <w:u w:val="single"/>
        </w:rPr>
      </w:pPr>
      <w:r w:rsidRPr="00D26E05">
        <w:rPr>
          <w:rFonts w:ascii="Palatino Linotype" w:hAnsi="Palatino Linotype" w:cs="Times New Roman"/>
          <w:u w:val="single"/>
        </w:rPr>
        <w:t>Thursday September 13</w:t>
      </w:r>
      <w:r w:rsidRPr="00D26E05">
        <w:rPr>
          <w:rFonts w:ascii="Palatino Linotype" w:hAnsi="Palatino Linotype" w:cs="Times New Roman"/>
          <w:u w:val="single"/>
          <w:vertAlign w:val="superscript"/>
        </w:rPr>
        <w:t>th</w:t>
      </w:r>
      <w:r w:rsidRPr="00D26E05">
        <w:rPr>
          <w:rFonts w:ascii="Palatino Linotype" w:hAnsi="Palatino Linotype" w:cs="Times New Roman"/>
          <w:u w:val="single"/>
        </w:rPr>
        <w:t xml:space="preserve"> –</w:t>
      </w:r>
      <w:r w:rsidR="00914E51" w:rsidRPr="00D26E05">
        <w:rPr>
          <w:rFonts w:ascii="Palatino Linotype" w:hAnsi="Palatino Linotype" w:cs="Times New Roman"/>
          <w:u w:val="single"/>
        </w:rPr>
        <w:t xml:space="preserve"> Property II: Sovereignty, Rent and the Landlord State </w:t>
      </w:r>
    </w:p>
    <w:p w:rsidR="00914E51" w:rsidRPr="00D26E05" w:rsidRDefault="00A1391E" w:rsidP="00914E51">
      <w:pPr>
        <w:pStyle w:val="ListParagraph"/>
        <w:numPr>
          <w:ilvl w:val="0"/>
          <w:numId w:val="6"/>
        </w:numPr>
        <w:rPr>
          <w:rFonts w:ascii="Palatino Linotype" w:hAnsi="Palatino Linotype" w:cs="Times New Roman"/>
        </w:rPr>
      </w:pPr>
      <w:r w:rsidRPr="00D26E05">
        <w:rPr>
          <w:rFonts w:ascii="Palatino Linotype" w:hAnsi="Palatino Linotype" w:cs="Times New Roman"/>
        </w:rPr>
        <w:t xml:space="preserve">Coronil </w:t>
      </w:r>
      <w:r w:rsidRPr="00D26E05">
        <w:rPr>
          <w:rFonts w:ascii="Palatino Linotype" w:hAnsi="Palatino Linotype" w:cs="Times New Roman"/>
          <w:i/>
        </w:rPr>
        <w:t>The Magical State</w:t>
      </w:r>
      <w:r w:rsidRPr="00D26E05">
        <w:rPr>
          <w:rFonts w:ascii="Palatino Linotype" w:hAnsi="Palatino Linotype" w:cs="Times New Roman"/>
        </w:rPr>
        <w:t>, pp. 42-56</w:t>
      </w:r>
    </w:p>
    <w:p w:rsidR="00A4493A" w:rsidRPr="00D26E05" w:rsidRDefault="00914E51" w:rsidP="00914E51">
      <w:pPr>
        <w:pStyle w:val="ListParagraph"/>
        <w:numPr>
          <w:ilvl w:val="0"/>
          <w:numId w:val="6"/>
        </w:numPr>
        <w:rPr>
          <w:rFonts w:ascii="Palatino Linotype" w:hAnsi="Palatino Linotype" w:cs="Times New Roman"/>
        </w:rPr>
      </w:pPr>
      <w:r w:rsidRPr="00D26E05">
        <w:rPr>
          <w:rFonts w:ascii="Palatino Linotype" w:hAnsi="Palatino Linotype" w:cs="Times New Roman"/>
        </w:rPr>
        <w:t xml:space="preserve">“Rent” </w:t>
      </w:r>
      <w:r w:rsidRPr="00D26E05">
        <w:rPr>
          <w:rFonts w:ascii="Palatino Linotype" w:hAnsi="Palatino Linotype" w:cs="Times New Roman"/>
          <w:i/>
        </w:rPr>
        <w:t>The Dictionary of Human Geography</w:t>
      </w:r>
      <w:r w:rsidR="00A4493A" w:rsidRPr="00D26E05">
        <w:rPr>
          <w:rFonts w:ascii="Palatino Linotype" w:hAnsi="Palatino Linotype" w:cs="Times New Roman"/>
        </w:rPr>
        <w:t>, 644-645</w:t>
      </w:r>
    </w:p>
    <w:p w:rsidR="00914E51" w:rsidRPr="00D26E05" w:rsidRDefault="00A4493A" w:rsidP="00914E51">
      <w:pPr>
        <w:pStyle w:val="ListParagraph"/>
        <w:numPr>
          <w:ilvl w:val="0"/>
          <w:numId w:val="6"/>
        </w:numPr>
        <w:rPr>
          <w:rFonts w:ascii="Palatino Linotype" w:hAnsi="Palatino Linotype" w:cs="Times New Roman"/>
        </w:rPr>
      </w:pPr>
      <w:r w:rsidRPr="00D26E05">
        <w:rPr>
          <w:rFonts w:ascii="Palatino Linotype" w:hAnsi="Palatino Linotype" w:cs="Times New Roman"/>
        </w:rPr>
        <w:t xml:space="preserve">“Sovereignty” </w:t>
      </w:r>
      <w:r w:rsidRPr="00D26E05">
        <w:rPr>
          <w:rFonts w:ascii="Palatino Linotype" w:hAnsi="Palatino Linotype" w:cs="Times New Roman"/>
          <w:i/>
        </w:rPr>
        <w:t>The Dictionary of Human Geography</w:t>
      </w:r>
      <w:r w:rsidRPr="00D26E05">
        <w:rPr>
          <w:rFonts w:ascii="Palatino Linotype" w:hAnsi="Palatino Linotype" w:cs="Times New Roman"/>
        </w:rPr>
        <w:t xml:space="preserve"> 706-707</w:t>
      </w:r>
    </w:p>
    <w:p w:rsidR="00914E51" w:rsidRPr="00D26E05" w:rsidRDefault="00914E51" w:rsidP="00914E51">
      <w:pPr>
        <w:rPr>
          <w:rFonts w:ascii="Palatino Linotype" w:hAnsi="Palatino Linotype" w:cs="Times New Roman"/>
          <w:u w:val="single"/>
        </w:rPr>
      </w:pPr>
    </w:p>
    <w:p w:rsidR="00B3732F" w:rsidRPr="00D26E05" w:rsidRDefault="00B3732F" w:rsidP="00914E51">
      <w:pPr>
        <w:rPr>
          <w:rFonts w:ascii="Palatino Linotype" w:hAnsi="Palatino Linotype" w:cs="Times New Roman"/>
          <w:u w:val="single"/>
        </w:rPr>
      </w:pPr>
      <w:r w:rsidRPr="00D26E05">
        <w:rPr>
          <w:rFonts w:ascii="Palatino Linotype" w:hAnsi="Palatino Linotype" w:cs="Times New Roman"/>
          <w:u w:val="single"/>
        </w:rPr>
        <w:t>Tuesday September 18</w:t>
      </w:r>
      <w:r w:rsidRPr="00D26E05">
        <w:rPr>
          <w:rFonts w:ascii="Palatino Linotype" w:hAnsi="Palatino Linotype" w:cs="Times New Roman"/>
          <w:u w:val="single"/>
          <w:vertAlign w:val="superscript"/>
        </w:rPr>
        <w:t>th</w:t>
      </w:r>
      <w:r w:rsidRPr="00D26E05">
        <w:rPr>
          <w:rFonts w:ascii="Palatino Linotype" w:hAnsi="Palatino Linotype" w:cs="Times New Roman"/>
          <w:u w:val="single"/>
        </w:rPr>
        <w:t xml:space="preserve"> </w:t>
      </w:r>
    </w:p>
    <w:p w:rsidR="005E2518" w:rsidRDefault="00B3732F" w:rsidP="005E2518">
      <w:pPr>
        <w:pStyle w:val="ListParagraph"/>
        <w:numPr>
          <w:ilvl w:val="0"/>
          <w:numId w:val="29"/>
        </w:numPr>
        <w:rPr>
          <w:rFonts w:ascii="Palatino Linotype" w:hAnsi="Palatino Linotype" w:cs="Times New Roman"/>
          <w:b/>
        </w:rPr>
      </w:pPr>
      <w:r w:rsidRPr="005E2518">
        <w:rPr>
          <w:rFonts w:ascii="Palatino Linotype" w:hAnsi="Palatino Linotype" w:cs="Times New Roman"/>
          <w:b/>
        </w:rPr>
        <w:t>MINI-</w:t>
      </w:r>
      <w:r w:rsidR="005E2518" w:rsidRPr="005E2518">
        <w:rPr>
          <w:rFonts w:ascii="Palatino Linotype" w:hAnsi="Palatino Linotype" w:cs="Times New Roman"/>
          <w:b/>
        </w:rPr>
        <w:t xml:space="preserve">EXAM </w:t>
      </w:r>
    </w:p>
    <w:p w:rsidR="005E2518" w:rsidRPr="005E2518" w:rsidRDefault="00B3732F" w:rsidP="00914E51">
      <w:pPr>
        <w:pStyle w:val="ListParagraph"/>
        <w:numPr>
          <w:ilvl w:val="0"/>
          <w:numId w:val="29"/>
        </w:numPr>
        <w:rPr>
          <w:rFonts w:ascii="Palatino Linotype" w:hAnsi="Palatino Linotype" w:cs="Times New Roman"/>
          <w:b/>
        </w:rPr>
      </w:pPr>
      <w:r w:rsidRPr="005E2518">
        <w:rPr>
          <w:rFonts w:ascii="Palatino Linotype" w:hAnsi="Palatino Linotype" w:cs="Times New Roman"/>
          <w:b/>
          <w:i/>
        </w:rPr>
        <w:t xml:space="preserve">Documentary Sweet Crude </w:t>
      </w:r>
    </w:p>
    <w:p w:rsidR="005E2518" w:rsidRDefault="005E2518" w:rsidP="005E2518">
      <w:pPr>
        <w:rPr>
          <w:rFonts w:ascii="Palatino Linotype" w:hAnsi="Palatino Linotype" w:cs="Times New Roman"/>
          <w:b/>
        </w:rPr>
      </w:pPr>
    </w:p>
    <w:p w:rsidR="005E2518" w:rsidRDefault="005E2518" w:rsidP="005E2518">
      <w:pPr>
        <w:rPr>
          <w:rFonts w:ascii="Palatino Linotype" w:hAnsi="Palatino Linotype" w:cs="Times New Roman"/>
          <w:b/>
        </w:rPr>
      </w:pPr>
    </w:p>
    <w:p w:rsidR="005E2518" w:rsidRPr="005E2518" w:rsidRDefault="005E2518" w:rsidP="005E2518">
      <w:pPr>
        <w:rPr>
          <w:rFonts w:ascii="Palatino Linotype" w:hAnsi="Palatino Linotype" w:cs="Times New Roman"/>
          <w:b/>
        </w:rPr>
      </w:pPr>
    </w:p>
    <w:p w:rsidR="00914E51" w:rsidRPr="00D26E05" w:rsidRDefault="00B3732F" w:rsidP="00914E51">
      <w:pPr>
        <w:rPr>
          <w:rFonts w:ascii="Palatino Linotype" w:hAnsi="Palatino Linotype" w:cs="Times New Roman"/>
          <w:u w:val="single"/>
        </w:rPr>
      </w:pPr>
      <w:r w:rsidRPr="00D26E05">
        <w:rPr>
          <w:rFonts w:ascii="Palatino Linotype" w:hAnsi="Palatino Linotype" w:cs="Times New Roman"/>
          <w:u w:val="single"/>
        </w:rPr>
        <w:lastRenderedPageBreak/>
        <w:t>Thursday September 20</w:t>
      </w:r>
      <w:r w:rsidRPr="00D26E05">
        <w:rPr>
          <w:rFonts w:ascii="Palatino Linotype" w:hAnsi="Palatino Linotype" w:cs="Times New Roman"/>
          <w:u w:val="single"/>
          <w:vertAlign w:val="superscript"/>
        </w:rPr>
        <w:t>th</w:t>
      </w:r>
      <w:r w:rsidRPr="00D26E05">
        <w:rPr>
          <w:rFonts w:ascii="Palatino Linotype" w:hAnsi="Palatino Linotype" w:cs="Times New Roman"/>
          <w:u w:val="single"/>
        </w:rPr>
        <w:t xml:space="preserve"> - </w:t>
      </w:r>
      <w:r w:rsidR="00914E51" w:rsidRPr="00D26E05">
        <w:rPr>
          <w:rFonts w:ascii="Palatino Linotype" w:hAnsi="Palatino Linotype" w:cs="Times New Roman"/>
          <w:u w:val="single"/>
        </w:rPr>
        <w:t xml:space="preserve">Petro-States and </w:t>
      </w:r>
      <w:r w:rsidR="00A1391E" w:rsidRPr="00D26E05">
        <w:rPr>
          <w:rFonts w:ascii="Palatino Linotype" w:hAnsi="Palatino Linotype" w:cs="Times New Roman"/>
          <w:u w:val="single"/>
        </w:rPr>
        <w:t xml:space="preserve">Nigeria </w:t>
      </w:r>
    </w:p>
    <w:p w:rsidR="00914E51" w:rsidRPr="00D26E05" w:rsidRDefault="00A1391E" w:rsidP="00A1391E">
      <w:pPr>
        <w:pStyle w:val="ListParagraph"/>
        <w:numPr>
          <w:ilvl w:val="0"/>
          <w:numId w:val="7"/>
        </w:numPr>
        <w:rPr>
          <w:rFonts w:ascii="Palatino Linotype" w:hAnsi="Palatino Linotype" w:cs="Times New Roman"/>
        </w:rPr>
      </w:pPr>
      <w:r w:rsidRPr="00D26E05">
        <w:rPr>
          <w:rFonts w:ascii="Palatino Linotype" w:hAnsi="Palatino Linotype" w:cs="Times New Roman"/>
        </w:rPr>
        <w:t xml:space="preserve">Michael Watts, “Oil worlds: </w:t>
      </w:r>
      <w:r w:rsidR="00AB0620">
        <w:rPr>
          <w:rFonts w:ascii="Palatino Linotype" w:hAnsi="Palatino Linotype" w:cs="Times New Roman"/>
        </w:rPr>
        <w:t>L</w:t>
      </w:r>
      <w:r w:rsidRPr="00D26E05">
        <w:rPr>
          <w:rFonts w:ascii="Palatino Linotype" w:hAnsi="Palatino Linotype" w:cs="Times New Roman"/>
        </w:rPr>
        <w:t>ife and death in Nigeria’s petro-state” pp. 341-354</w:t>
      </w:r>
    </w:p>
    <w:p w:rsidR="003B2906" w:rsidRPr="00D26E05" w:rsidRDefault="003B2906" w:rsidP="00A1391E">
      <w:pPr>
        <w:pStyle w:val="ListParagraph"/>
        <w:numPr>
          <w:ilvl w:val="0"/>
          <w:numId w:val="7"/>
        </w:numPr>
        <w:rPr>
          <w:rFonts w:ascii="Palatino Linotype" w:hAnsi="Palatino Linotype" w:cs="Times New Roman"/>
        </w:rPr>
      </w:pPr>
      <w:r w:rsidRPr="00D26E05">
        <w:rPr>
          <w:rFonts w:ascii="Palatino Linotype" w:hAnsi="Palatino Linotype" w:cs="Times New Roman"/>
        </w:rPr>
        <w:t xml:space="preserve">“State” </w:t>
      </w:r>
      <w:r w:rsidRPr="00D26E05">
        <w:rPr>
          <w:rFonts w:ascii="Palatino Linotype" w:hAnsi="Palatino Linotype" w:cs="Times New Roman"/>
          <w:i/>
        </w:rPr>
        <w:t>The Dictionary of Human Geography</w:t>
      </w:r>
      <w:r w:rsidRPr="00D26E05">
        <w:rPr>
          <w:rFonts w:ascii="Palatino Linotype" w:hAnsi="Palatino Linotype" w:cs="Times New Roman"/>
        </w:rPr>
        <w:t xml:space="preserve">, pp. </w:t>
      </w:r>
      <w:r w:rsidR="00C64DE6" w:rsidRPr="00D26E05">
        <w:rPr>
          <w:rFonts w:ascii="Palatino Linotype" w:hAnsi="Palatino Linotype" w:cs="Times New Roman"/>
        </w:rPr>
        <w:t>722-724</w:t>
      </w:r>
    </w:p>
    <w:p w:rsidR="00914E51" w:rsidRPr="00D26E05" w:rsidRDefault="00914E51" w:rsidP="00914E51">
      <w:pPr>
        <w:rPr>
          <w:rFonts w:ascii="Palatino Linotype" w:hAnsi="Palatino Linotype" w:cs="Times New Roman"/>
        </w:rPr>
      </w:pPr>
    </w:p>
    <w:p w:rsidR="00914E51" w:rsidRPr="00D26E05" w:rsidRDefault="00B3732F" w:rsidP="002A6A7B">
      <w:pPr>
        <w:rPr>
          <w:rFonts w:ascii="Palatino Linotype" w:hAnsi="Palatino Linotype" w:cs="Times New Roman"/>
          <w:u w:val="single"/>
        </w:rPr>
      </w:pPr>
      <w:r w:rsidRPr="00D26E05">
        <w:rPr>
          <w:rFonts w:ascii="Palatino Linotype" w:hAnsi="Palatino Linotype" w:cs="Times New Roman"/>
          <w:u w:val="single"/>
        </w:rPr>
        <w:t>Tuesday September 25</w:t>
      </w:r>
      <w:r w:rsidRPr="00D26E05">
        <w:rPr>
          <w:rFonts w:ascii="Palatino Linotype" w:hAnsi="Palatino Linotype" w:cs="Times New Roman"/>
          <w:u w:val="single"/>
          <w:vertAlign w:val="superscript"/>
        </w:rPr>
        <w:t>th</w:t>
      </w:r>
      <w:r w:rsidR="00914E51" w:rsidRPr="00D26E05">
        <w:rPr>
          <w:rFonts w:ascii="Palatino Linotype" w:hAnsi="Palatino Linotype" w:cs="Times New Roman"/>
          <w:u w:val="single"/>
        </w:rPr>
        <w:t xml:space="preserve"> – </w:t>
      </w:r>
      <w:r w:rsidR="002A6A7B" w:rsidRPr="00D26E05">
        <w:rPr>
          <w:rFonts w:ascii="Palatino Linotype" w:hAnsi="Palatino Linotype" w:cs="Times New Roman"/>
          <w:u w:val="single"/>
        </w:rPr>
        <w:t xml:space="preserve">The Politics of Extraction: Who Decides? </w:t>
      </w:r>
    </w:p>
    <w:p w:rsidR="002A6A7B" w:rsidRPr="00D26E05" w:rsidRDefault="002A6A7B" w:rsidP="002A6A7B">
      <w:pPr>
        <w:pStyle w:val="ListParagraph"/>
        <w:numPr>
          <w:ilvl w:val="0"/>
          <w:numId w:val="28"/>
        </w:numPr>
        <w:rPr>
          <w:rFonts w:ascii="Palatino Linotype" w:hAnsi="Palatino Linotype" w:cs="Times New Roman"/>
        </w:rPr>
      </w:pPr>
      <w:r w:rsidRPr="00D26E05">
        <w:rPr>
          <w:rFonts w:ascii="Palatino Linotype" w:hAnsi="Palatino Linotype" w:cs="Times New Roman"/>
        </w:rPr>
        <w:t xml:space="preserve">Riofrancos, T. “Scaling Democracy: Participation and Resource Extraction in Latin America” </w:t>
      </w:r>
      <w:r w:rsidRPr="00D26E05">
        <w:rPr>
          <w:rFonts w:ascii="Palatino Linotype" w:hAnsi="Palatino Linotype" w:cs="Times New Roman"/>
          <w:i/>
        </w:rPr>
        <w:t>Perspectives on Politics</w:t>
      </w:r>
      <w:r w:rsidRPr="00D26E05">
        <w:rPr>
          <w:rFonts w:ascii="Palatino Linotype" w:hAnsi="Palatino Linotype" w:cs="Times New Roman"/>
        </w:rPr>
        <w:t>, pp. 678-696.</w:t>
      </w:r>
    </w:p>
    <w:p w:rsidR="002A6A7B" w:rsidRPr="00D26E05" w:rsidRDefault="002A6A7B" w:rsidP="002A6A7B">
      <w:pPr>
        <w:pStyle w:val="ListParagraph"/>
        <w:numPr>
          <w:ilvl w:val="0"/>
          <w:numId w:val="7"/>
        </w:numPr>
        <w:rPr>
          <w:rFonts w:ascii="Palatino Linotype" w:hAnsi="Palatino Linotype" w:cs="Times New Roman"/>
        </w:rPr>
      </w:pPr>
      <w:r w:rsidRPr="00D26E05">
        <w:rPr>
          <w:rFonts w:ascii="Palatino Linotype" w:hAnsi="Palatino Linotype" w:cs="Times New Roman"/>
        </w:rPr>
        <w:t xml:space="preserve">“Democracy” </w:t>
      </w:r>
      <w:r w:rsidRPr="00D26E05">
        <w:rPr>
          <w:rFonts w:ascii="Palatino Linotype" w:hAnsi="Palatino Linotype" w:cs="Times New Roman"/>
          <w:i/>
        </w:rPr>
        <w:t>The Dictionary of Human Geography</w:t>
      </w:r>
      <w:r w:rsidRPr="00D26E05">
        <w:rPr>
          <w:rFonts w:ascii="Palatino Linotype" w:hAnsi="Palatino Linotype" w:cs="Times New Roman"/>
        </w:rPr>
        <w:t xml:space="preserve">, pp. </w:t>
      </w:r>
      <w:r w:rsidR="00C07477" w:rsidRPr="00D26E05">
        <w:rPr>
          <w:rFonts w:ascii="Palatino Linotype" w:hAnsi="Palatino Linotype" w:cs="Times New Roman"/>
        </w:rPr>
        <w:t>150-152</w:t>
      </w:r>
    </w:p>
    <w:p w:rsidR="00914E51" w:rsidRPr="00D26E05" w:rsidRDefault="00914E51" w:rsidP="002A6A7B">
      <w:pPr>
        <w:rPr>
          <w:rFonts w:ascii="Palatino Linotype" w:hAnsi="Palatino Linotype" w:cs="Times New Roman"/>
        </w:rPr>
      </w:pPr>
    </w:p>
    <w:p w:rsidR="00914E51" w:rsidRPr="00D26E05" w:rsidRDefault="00B3732F" w:rsidP="00914E51">
      <w:pPr>
        <w:rPr>
          <w:rFonts w:ascii="Palatino Linotype" w:hAnsi="Palatino Linotype" w:cs="Times New Roman"/>
          <w:b/>
          <w:u w:val="single"/>
        </w:rPr>
      </w:pPr>
      <w:r w:rsidRPr="00D26E05">
        <w:rPr>
          <w:rFonts w:ascii="Palatino Linotype" w:hAnsi="Palatino Linotype" w:cs="Times New Roman"/>
          <w:u w:val="single"/>
        </w:rPr>
        <w:t>Thursday September 27</w:t>
      </w:r>
      <w:r w:rsidRPr="00D26E05">
        <w:rPr>
          <w:rFonts w:ascii="Palatino Linotype" w:hAnsi="Palatino Linotype" w:cs="Times New Roman"/>
          <w:u w:val="single"/>
          <w:vertAlign w:val="superscript"/>
        </w:rPr>
        <w:t>th</w:t>
      </w:r>
      <w:r w:rsidR="00914E51" w:rsidRPr="00D26E05">
        <w:rPr>
          <w:rFonts w:ascii="Palatino Linotype" w:hAnsi="Palatino Linotype" w:cs="Times New Roman"/>
          <w:u w:val="single"/>
        </w:rPr>
        <w:t xml:space="preserve"> – </w:t>
      </w:r>
      <w:r w:rsidR="00C90CBE" w:rsidRPr="00D26E05">
        <w:rPr>
          <w:rFonts w:ascii="Palatino Linotype" w:hAnsi="Palatino Linotype" w:cs="Times New Roman"/>
          <w:u w:val="single"/>
        </w:rPr>
        <w:t>Life in a B</w:t>
      </w:r>
      <w:r w:rsidR="00B3514A" w:rsidRPr="00D26E05">
        <w:rPr>
          <w:rFonts w:ascii="Palatino Linotype" w:hAnsi="Palatino Linotype" w:cs="Times New Roman"/>
          <w:u w:val="single"/>
        </w:rPr>
        <w:t xml:space="preserve">oomtown – The Bakken Shale, North Dakota </w:t>
      </w:r>
    </w:p>
    <w:p w:rsidR="00914E51" w:rsidRPr="00D26E05" w:rsidRDefault="00B3514A" w:rsidP="00B3514A">
      <w:pPr>
        <w:pStyle w:val="ListParagraph"/>
        <w:numPr>
          <w:ilvl w:val="0"/>
          <w:numId w:val="26"/>
        </w:numPr>
        <w:rPr>
          <w:rFonts w:ascii="Palatino Linotype" w:hAnsi="Palatino Linotype" w:cs="Times New Roman"/>
        </w:rPr>
      </w:pPr>
      <w:r w:rsidRPr="00D26E05">
        <w:rPr>
          <w:rFonts w:ascii="Palatino Linotype" w:hAnsi="Palatino Linotype" w:cs="Times New Roman"/>
        </w:rPr>
        <w:t xml:space="preserve">Kives, B. 2014 “Welcome to Williston, North Dakota: America's new gold rush city” </w:t>
      </w:r>
      <w:r w:rsidRPr="00D26E05">
        <w:rPr>
          <w:rFonts w:ascii="Palatino Linotype" w:hAnsi="Palatino Linotype" w:cs="Times New Roman"/>
          <w:i/>
        </w:rPr>
        <w:t xml:space="preserve">The Guardian </w:t>
      </w:r>
    </w:p>
    <w:p w:rsidR="00B3514A" w:rsidRPr="00D26E05" w:rsidRDefault="00B3514A" w:rsidP="00B3514A">
      <w:pPr>
        <w:pStyle w:val="ListParagraph"/>
        <w:numPr>
          <w:ilvl w:val="0"/>
          <w:numId w:val="26"/>
        </w:numPr>
        <w:rPr>
          <w:rFonts w:ascii="Palatino Linotype" w:hAnsi="Palatino Linotype" w:cs="Times New Roman"/>
        </w:rPr>
      </w:pPr>
      <w:r w:rsidRPr="00D26E05">
        <w:rPr>
          <w:rFonts w:ascii="Palatino Linotype" w:hAnsi="Palatino Linotype" w:cs="Times New Roman"/>
        </w:rPr>
        <w:t xml:space="preserve">Becker, K. 2017 “The Paradox of Plenty: Blessings and Curses in the Oil Patch” </w:t>
      </w:r>
      <w:r w:rsidR="00BE1681" w:rsidRPr="00D26E05">
        <w:rPr>
          <w:rFonts w:ascii="Palatino Linotype" w:hAnsi="Palatino Linotype" w:cs="Times New Roman"/>
          <w:i/>
        </w:rPr>
        <w:t>The Bakken Goes Boom</w:t>
      </w:r>
      <w:r w:rsidR="00BE1681" w:rsidRPr="00D26E05">
        <w:rPr>
          <w:rFonts w:ascii="Palatino Linotype" w:hAnsi="Palatino Linotype" w:cs="Times New Roman"/>
        </w:rPr>
        <w:t xml:space="preserve">, </w:t>
      </w:r>
      <w:r w:rsidRPr="00D26E05">
        <w:rPr>
          <w:rFonts w:ascii="Palatino Linotype" w:hAnsi="Palatino Linotype" w:cs="Times New Roman"/>
        </w:rPr>
        <w:t>pp. 11-30</w:t>
      </w:r>
    </w:p>
    <w:p w:rsidR="00702DAC" w:rsidRDefault="00B3514A" w:rsidP="005E2518">
      <w:pPr>
        <w:pStyle w:val="ListParagraph"/>
        <w:numPr>
          <w:ilvl w:val="0"/>
          <w:numId w:val="26"/>
        </w:numPr>
        <w:rPr>
          <w:rFonts w:ascii="Palatino Linotype" w:hAnsi="Palatino Linotype" w:cs="Times New Roman"/>
        </w:rPr>
      </w:pPr>
      <w:r w:rsidRPr="00D26E05">
        <w:rPr>
          <w:rFonts w:ascii="Palatino Linotype" w:hAnsi="Palatino Linotype" w:cs="Times New Roman"/>
        </w:rPr>
        <w:t xml:space="preserve">Tally, L. 2017 “Nowhere to Run: Impacts of the Bakken Oil Boom on Domestic Violence Survivors and Service Providers” </w:t>
      </w:r>
      <w:r w:rsidR="00BE1681" w:rsidRPr="00D26E05">
        <w:rPr>
          <w:rFonts w:ascii="Palatino Linotype" w:hAnsi="Palatino Linotype" w:cs="Times New Roman"/>
          <w:i/>
        </w:rPr>
        <w:t>The Bakken Goes Boom</w:t>
      </w:r>
      <w:r w:rsidR="00BE1681" w:rsidRPr="00D26E05">
        <w:rPr>
          <w:rFonts w:ascii="Palatino Linotype" w:hAnsi="Palatino Linotype" w:cs="Times New Roman"/>
        </w:rPr>
        <w:t xml:space="preserve">, </w:t>
      </w:r>
      <w:r w:rsidRPr="00D26E05">
        <w:rPr>
          <w:rFonts w:ascii="Palatino Linotype" w:hAnsi="Palatino Linotype" w:cs="Times New Roman"/>
        </w:rPr>
        <w:t>pp. 131-142</w:t>
      </w:r>
    </w:p>
    <w:p w:rsidR="005E2518" w:rsidRPr="005E2518" w:rsidRDefault="005E2518" w:rsidP="005E2518">
      <w:pPr>
        <w:pStyle w:val="ListParagraph"/>
        <w:rPr>
          <w:rFonts w:ascii="Palatino Linotype" w:hAnsi="Palatino Linotype" w:cs="Times New Roman"/>
        </w:rPr>
      </w:pPr>
    </w:p>
    <w:p w:rsidR="00914E51" w:rsidRPr="00D26E05" w:rsidRDefault="00914E51" w:rsidP="00914E51">
      <w:pPr>
        <w:jc w:val="center"/>
        <w:rPr>
          <w:rFonts w:ascii="Palatino Linotype" w:hAnsi="Palatino Linotype" w:cs="Times New Roman"/>
          <w:b/>
          <w:u w:val="single"/>
        </w:rPr>
      </w:pPr>
      <w:r w:rsidRPr="00D26E05">
        <w:rPr>
          <w:rFonts w:ascii="Palatino Linotype" w:hAnsi="Palatino Linotype" w:cs="Times New Roman"/>
          <w:b/>
          <w:u w:val="single"/>
        </w:rPr>
        <w:t>PART III: CONSUMPTION</w:t>
      </w:r>
    </w:p>
    <w:p w:rsidR="00914E51" w:rsidRPr="00D26E05" w:rsidRDefault="00914E51" w:rsidP="00914E51">
      <w:pPr>
        <w:rPr>
          <w:rFonts w:ascii="Palatino Linotype" w:hAnsi="Palatino Linotype" w:cs="Times New Roman"/>
        </w:rPr>
      </w:pPr>
    </w:p>
    <w:p w:rsidR="00914E51" w:rsidRPr="00D26E05" w:rsidRDefault="00882E86" w:rsidP="00914E51">
      <w:pPr>
        <w:rPr>
          <w:rFonts w:ascii="Palatino Linotype" w:hAnsi="Palatino Linotype" w:cs="Times New Roman"/>
          <w:u w:val="single"/>
        </w:rPr>
      </w:pPr>
      <w:r w:rsidRPr="00D26E05">
        <w:rPr>
          <w:rFonts w:ascii="Palatino Linotype" w:hAnsi="Palatino Linotype" w:cs="Times New Roman"/>
          <w:u w:val="single"/>
        </w:rPr>
        <w:t>Tuesday October 2</w:t>
      </w:r>
      <w:r w:rsidRPr="00D26E05">
        <w:rPr>
          <w:rFonts w:ascii="Palatino Linotype" w:hAnsi="Palatino Linotype" w:cs="Times New Roman"/>
          <w:u w:val="single"/>
          <w:vertAlign w:val="superscript"/>
        </w:rPr>
        <w:t>nd</w:t>
      </w:r>
      <w:r w:rsidRPr="00D26E05">
        <w:rPr>
          <w:rFonts w:ascii="Palatino Linotype" w:hAnsi="Palatino Linotype" w:cs="Times New Roman"/>
          <w:u w:val="single"/>
        </w:rPr>
        <w:t xml:space="preserve"> Oil</w:t>
      </w:r>
      <w:r w:rsidR="00914E51" w:rsidRPr="00D26E05">
        <w:rPr>
          <w:rFonts w:ascii="Palatino Linotype" w:hAnsi="Palatino Linotype" w:cs="Times New Roman"/>
          <w:u w:val="single"/>
        </w:rPr>
        <w:t xml:space="preserve"> Consumption </w:t>
      </w:r>
      <w:r w:rsidRPr="00D26E05">
        <w:rPr>
          <w:rFonts w:ascii="Palatino Linotype" w:hAnsi="Palatino Linotype" w:cs="Times New Roman"/>
          <w:u w:val="single"/>
        </w:rPr>
        <w:t>I</w:t>
      </w:r>
      <w:r w:rsidR="00914E51" w:rsidRPr="00D26E05">
        <w:rPr>
          <w:rFonts w:ascii="Palatino Linotype" w:hAnsi="Palatino Linotype" w:cs="Times New Roman"/>
          <w:u w:val="single"/>
        </w:rPr>
        <w:t xml:space="preserve">: Oil and Mass Consumption  </w:t>
      </w:r>
    </w:p>
    <w:p w:rsidR="00914E51" w:rsidRPr="00D26E05" w:rsidRDefault="00B3514A" w:rsidP="00914E51">
      <w:pPr>
        <w:pStyle w:val="ListParagraph"/>
        <w:numPr>
          <w:ilvl w:val="0"/>
          <w:numId w:val="10"/>
        </w:numPr>
        <w:rPr>
          <w:rFonts w:ascii="Palatino Linotype" w:hAnsi="Palatino Linotype" w:cs="Times New Roman"/>
        </w:rPr>
      </w:pPr>
      <w:r w:rsidRPr="00D26E05">
        <w:rPr>
          <w:rFonts w:ascii="Palatino Linotype" w:hAnsi="Palatino Linotype" w:cs="Times New Roman"/>
        </w:rPr>
        <w:t xml:space="preserve">Huber 2013 </w:t>
      </w:r>
      <w:r w:rsidRPr="00D26E05">
        <w:rPr>
          <w:rFonts w:ascii="Palatino Linotype" w:hAnsi="Palatino Linotype" w:cs="Times New Roman"/>
          <w:i/>
        </w:rPr>
        <w:t>Lifeblood</w:t>
      </w:r>
      <w:r w:rsidRPr="00D26E05">
        <w:rPr>
          <w:rFonts w:ascii="Palatino Linotype" w:hAnsi="Palatino Linotype" w:cs="Times New Roman"/>
        </w:rPr>
        <w:t xml:space="preserve">, pp. </w:t>
      </w:r>
      <w:r w:rsidR="00C63437" w:rsidRPr="00D26E05">
        <w:rPr>
          <w:rFonts w:ascii="Palatino Linotype" w:hAnsi="Palatino Linotype" w:cs="Times New Roman"/>
        </w:rPr>
        <w:t>vii-xxi; 27-60</w:t>
      </w:r>
    </w:p>
    <w:p w:rsidR="00C64DE6" w:rsidRPr="00D26E05" w:rsidRDefault="00C64DE6" w:rsidP="00914E51">
      <w:pPr>
        <w:pStyle w:val="ListParagraph"/>
        <w:numPr>
          <w:ilvl w:val="0"/>
          <w:numId w:val="10"/>
        </w:numPr>
        <w:rPr>
          <w:rFonts w:ascii="Palatino Linotype" w:hAnsi="Palatino Linotype" w:cs="Times New Roman"/>
        </w:rPr>
      </w:pPr>
      <w:r w:rsidRPr="00D26E05">
        <w:rPr>
          <w:rFonts w:ascii="Palatino Linotype" w:hAnsi="Palatino Linotype" w:cs="Times New Roman"/>
        </w:rPr>
        <w:t>“</w:t>
      </w:r>
      <w:r w:rsidR="00BE1681" w:rsidRPr="00D26E05">
        <w:rPr>
          <w:rFonts w:ascii="Palatino Linotype" w:hAnsi="Palatino Linotype" w:cs="Times New Roman"/>
        </w:rPr>
        <w:t>Capitalism” The</w:t>
      </w:r>
      <w:r w:rsidRPr="00D26E05">
        <w:rPr>
          <w:rFonts w:ascii="Palatino Linotype" w:hAnsi="Palatino Linotype" w:cs="Times New Roman"/>
          <w:i/>
        </w:rPr>
        <w:t xml:space="preserve"> Dictionary of Human Geography</w:t>
      </w:r>
      <w:r w:rsidRPr="00D26E05">
        <w:rPr>
          <w:rFonts w:ascii="Palatino Linotype" w:hAnsi="Palatino Linotype" w:cs="Times New Roman"/>
        </w:rPr>
        <w:t>, 59-64</w:t>
      </w:r>
    </w:p>
    <w:p w:rsidR="00914E51" w:rsidRPr="00D26E05" w:rsidRDefault="00914E51" w:rsidP="00914E51">
      <w:pPr>
        <w:pStyle w:val="ListParagraph"/>
        <w:numPr>
          <w:ilvl w:val="0"/>
          <w:numId w:val="10"/>
        </w:numPr>
        <w:rPr>
          <w:rFonts w:ascii="Palatino Linotype" w:hAnsi="Palatino Linotype" w:cs="Times New Roman"/>
        </w:rPr>
      </w:pPr>
      <w:r w:rsidRPr="00D26E05">
        <w:rPr>
          <w:rFonts w:ascii="Palatino Linotype" w:hAnsi="Palatino Linotype" w:cs="Times New Roman"/>
        </w:rPr>
        <w:t>“Fordism</w:t>
      </w:r>
      <w:r w:rsidR="003B2906" w:rsidRPr="00D26E05">
        <w:rPr>
          <w:rFonts w:ascii="Palatino Linotype" w:hAnsi="Palatino Linotype" w:cs="Times New Roman"/>
        </w:rPr>
        <w:t xml:space="preserve">” </w:t>
      </w:r>
      <w:r w:rsidR="003B2906" w:rsidRPr="00D26E05">
        <w:rPr>
          <w:rFonts w:ascii="Palatino Linotype" w:hAnsi="Palatino Linotype" w:cs="Times New Roman"/>
          <w:i/>
        </w:rPr>
        <w:t>The Dictionary of Human Geography</w:t>
      </w:r>
      <w:r w:rsidR="003B2906" w:rsidRPr="00D26E05">
        <w:rPr>
          <w:rFonts w:ascii="Palatino Linotype" w:hAnsi="Palatino Linotype" w:cs="Times New Roman"/>
        </w:rPr>
        <w:t xml:space="preserve">, </w:t>
      </w:r>
      <w:r w:rsidRPr="00D26E05">
        <w:rPr>
          <w:rFonts w:ascii="Palatino Linotype" w:hAnsi="Palatino Linotype" w:cs="Times New Roman"/>
        </w:rPr>
        <w:t>260-261</w:t>
      </w:r>
    </w:p>
    <w:p w:rsidR="0063264D" w:rsidRPr="00D26E05" w:rsidRDefault="00B3514A" w:rsidP="00882E86">
      <w:pPr>
        <w:pStyle w:val="ListParagraph"/>
        <w:rPr>
          <w:rFonts w:ascii="Palatino Linotype" w:hAnsi="Palatino Linotype" w:cs="Times New Roman"/>
        </w:rPr>
      </w:pPr>
      <w:r w:rsidRPr="00D26E05">
        <w:rPr>
          <w:rFonts w:ascii="Palatino Linotype" w:hAnsi="Palatino Linotype" w:cs="Times New Roman"/>
        </w:rPr>
        <w:t xml:space="preserve"> </w:t>
      </w:r>
    </w:p>
    <w:p w:rsidR="0063264D" w:rsidRPr="00D26E05" w:rsidRDefault="00882E86" w:rsidP="0063264D">
      <w:pPr>
        <w:rPr>
          <w:rFonts w:ascii="Palatino Linotype" w:hAnsi="Palatino Linotype" w:cs="Times New Roman"/>
          <w:u w:val="single"/>
        </w:rPr>
      </w:pPr>
      <w:r w:rsidRPr="00D26E05">
        <w:rPr>
          <w:rFonts w:ascii="Palatino Linotype" w:hAnsi="Palatino Linotype" w:cs="Times New Roman"/>
          <w:u w:val="single"/>
        </w:rPr>
        <w:t>Thursday October 4</w:t>
      </w:r>
      <w:r w:rsidRPr="00D26E05">
        <w:rPr>
          <w:rFonts w:ascii="Palatino Linotype" w:hAnsi="Palatino Linotype" w:cs="Times New Roman"/>
          <w:u w:val="single"/>
          <w:vertAlign w:val="superscript"/>
        </w:rPr>
        <w:t>th</w:t>
      </w:r>
      <w:r w:rsidRPr="00D26E05">
        <w:rPr>
          <w:rFonts w:ascii="Palatino Linotype" w:hAnsi="Palatino Linotype" w:cs="Times New Roman"/>
          <w:u w:val="single"/>
        </w:rPr>
        <w:t xml:space="preserve"> – Oil Consumption II</w:t>
      </w:r>
      <w:r w:rsidR="0063264D" w:rsidRPr="00D26E05">
        <w:rPr>
          <w:rFonts w:ascii="Palatino Linotype" w:hAnsi="Palatino Linotype" w:cs="Times New Roman"/>
          <w:u w:val="single"/>
        </w:rPr>
        <w:t xml:space="preserve"> – Gas Prices and American Politics </w:t>
      </w:r>
    </w:p>
    <w:p w:rsidR="0063264D" w:rsidRPr="00D26E05" w:rsidRDefault="00C63437" w:rsidP="0063264D">
      <w:pPr>
        <w:pStyle w:val="ListParagraph"/>
        <w:numPr>
          <w:ilvl w:val="0"/>
          <w:numId w:val="17"/>
        </w:numPr>
        <w:rPr>
          <w:rFonts w:ascii="Palatino Linotype" w:hAnsi="Palatino Linotype" w:cs="Times New Roman"/>
        </w:rPr>
      </w:pPr>
      <w:r w:rsidRPr="00D26E05">
        <w:rPr>
          <w:rFonts w:ascii="Palatino Linotype" w:hAnsi="Palatino Linotype" w:cs="Times New Roman"/>
        </w:rPr>
        <w:t xml:space="preserve">Huber, M. 2013. </w:t>
      </w:r>
      <w:r w:rsidRPr="00D26E05">
        <w:rPr>
          <w:rFonts w:ascii="Palatino Linotype" w:hAnsi="Palatino Linotype" w:cs="Times New Roman"/>
          <w:i/>
        </w:rPr>
        <w:t xml:space="preserve">Lifeblood </w:t>
      </w:r>
      <w:r w:rsidR="0063264D" w:rsidRPr="00D26E05">
        <w:rPr>
          <w:rFonts w:ascii="Palatino Linotype" w:hAnsi="Palatino Linotype" w:cs="Times New Roman"/>
        </w:rPr>
        <w:t>pp. 129-154</w:t>
      </w:r>
    </w:p>
    <w:p w:rsidR="003B2906" w:rsidRPr="00D26E05" w:rsidRDefault="003B2906" w:rsidP="0063264D">
      <w:pPr>
        <w:pStyle w:val="ListParagraph"/>
        <w:numPr>
          <w:ilvl w:val="0"/>
          <w:numId w:val="17"/>
        </w:numPr>
        <w:rPr>
          <w:rFonts w:ascii="Palatino Linotype" w:hAnsi="Palatino Linotype" w:cs="Times New Roman"/>
        </w:rPr>
      </w:pPr>
      <w:r w:rsidRPr="00D26E05">
        <w:rPr>
          <w:rFonts w:ascii="Palatino Linotype" w:hAnsi="Palatino Linotype" w:cs="Times New Roman"/>
        </w:rPr>
        <w:t xml:space="preserve">“Neoliberalism” </w:t>
      </w:r>
      <w:r w:rsidRPr="00D26E05">
        <w:rPr>
          <w:rFonts w:ascii="Palatino Linotype" w:hAnsi="Palatino Linotype" w:cs="Times New Roman"/>
          <w:i/>
        </w:rPr>
        <w:t xml:space="preserve">The Dictionary of Human Geography, </w:t>
      </w:r>
      <w:r w:rsidRPr="00D26E05">
        <w:rPr>
          <w:rFonts w:ascii="Palatino Linotype" w:hAnsi="Palatino Linotype" w:cs="Times New Roman"/>
        </w:rPr>
        <w:t>pp. 497-498</w:t>
      </w:r>
    </w:p>
    <w:p w:rsidR="00914E51" w:rsidRPr="00D26E05" w:rsidRDefault="00914E51" w:rsidP="00C8010B">
      <w:pPr>
        <w:spacing w:line="240" w:lineRule="auto"/>
        <w:ind w:left="360"/>
        <w:rPr>
          <w:rFonts w:ascii="Palatino Linotype" w:hAnsi="Palatino Linotype"/>
        </w:rPr>
      </w:pPr>
    </w:p>
    <w:p w:rsidR="0063264D" w:rsidRPr="00D26E05" w:rsidRDefault="00882E86" w:rsidP="0063264D">
      <w:pPr>
        <w:rPr>
          <w:rFonts w:ascii="Palatino Linotype" w:hAnsi="Palatino Linotype"/>
          <w:u w:val="single"/>
        </w:rPr>
      </w:pPr>
      <w:r w:rsidRPr="00D26E05">
        <w:rPr>
          <w:rFonts w:ascii="Palatino Linotype" w:hAnsi="Palatino Linotype"/>
          <w:u w:val="single"/>
        </w:rPr>
        <w:t>Tuesday October 9</w:t>
      </w:r>
      <w:r w:rsidRPr="00D26E05">
        <w:rPr>
          <w:rFonts w:ascii="Palatino Linotype" w:hAnsi="Palatino Linotype"/>
          <w:u w:val="single"/>
          <w:vertAlign w:val="superscript"/>
        </w:rPr>
        <w:t>th</w:t>
      </w:r>
      <w:r w:rsidRPr="00D26E05">
        <w:rPr>
          <w:rFonts w:ascii="Palatino Linotype" w:hAnsi="Palatino Linotype"/>
          <w:u w:val="single"/>
        </w:rPr>
        <w:t xml:space="preserve"> </w:t>
      </w:r>
      <w:r w:rsidR="0063264D" w:rsidRPr="00D26E05">
        <w:rPr>
          <w:rFonts w:ascii="Palatino Linotype" w:hAnsi="Palatino Linotype"/>
          <w:u w:val="single"/>
        </w:rPr>
        <w:t xml:space="preserve">Oil Consumption </w:t>
      </w:r>
      <w:r w:rsidRPr="00D26E05">
        <w:rPr>
          <w:rFonts w:ascii="Palatino Linotype" w:hAnsi="Palatino Linotype"/>
          <w:u w:val="single"/>
        </w:rPr>
        <w:t>III</w:t>
      </w:r>
      <w:r w:rsidR="0063264D" w:rsidRPr="00D26E05">
        <w:rPr>
          <w:rFonts w:ascii="Palatino Linotype" w:hAnsi="Palatino Linotype"/>
          <w:u w:val="single"/>
        </w:rPr>
        <w:t xml:space="preserve">: Eating Oil </w:t>
      </w:r>
    </w:p>
    <w:p w:rsidR="00BE1681" w:rsidRPr="00D26E05" w:rsidRDefault="00BE1681" w:rsidP="00BE1681">
      <w:pPr>
        <w:pStyle w:val="ListParagraph"/>
        <w:numPr>
          <w:ilvl w:val="0"/>
          <w:numId w:val="11"/>
        </w:numPr>
        <w:rPr>
          <w:rFonts w:ascii="Palatino Linotype" w:hAnsi="Palatino Linotype" w:cs="Times New Roman"/>
          <w:b/>
        </w:rPr>
      </w:pPr>
      <w:r w:rsidRPr="00D26E05">
        <w:rPr>
          <w:rFonts w:ascii="Palatino Linotype" w:hAnsi="Palatino Linotype" w:cs="Times New Roman"/>
          <w:b/>
        </w:rPr>
        <w:t xml:space="preserve">ESSAY I DUE </w:t>
      </w:r>
    </w:p>
    <w:p w:rsidR="0063264D" w:rsidRPr="00D26E05" w:rsidRDefault="00854304" w:rsidP="00854304">
      <w:pPr>
        <w:pStyle w:val="ListParagraph"/>
        <w:numPr>
          <w:ilvl w:val="0"/>
          <w:numId w:val="11"/>
        </w:numPr>
        <w:rPr>
          <w:rFonts w:ascii="Palatino Linotype" w:hAnsi="Palatino Linotype" w:cs="Times New Roman"/>
        </w:rPr>
      </w:pPr>
      <w:r w:rsidRPr="00D26E05">
        <w:rPr>
          <w:rFonts w:ascii="Palatino Linotype" w:hAnsi="Palatino Linotype" w:cs="Times New Roman"/>
        </w:rPr>
        <w:t>Weiss, T. “The Accelerating Biophysical Contradictions of Industrial Capitalist Agriculture” pp. 315-341</w:t>
      </w:r>
    </w:p>
    <w:p w:rsidR="00854304" w:rsidRPr="00D26E05" w:rsidRDefault="00854304" w:rsidP="00854304">
      <w:pPr>
        <w:pStyle w:val="ListParagraph"/>
        <w:numPr>
          <w:ilvl w:val="0"/>
          <w:numId w:val="11"/>
        </w:numPr>
        <w:rPr>
          <w:rFonts w:ascii="Palatino Linotype" w:hAnsi="Palatino Linotype" w:cs="Times New Roman"/>
        </w:rPr>
      </w:pPr>
      <w:r w:rsidRPr="00D26E05">
        <w:rPr>
          <w:rFonts w:ascii="Palatino Linotype" w:hAnsi="Palatino Linotype" w:cs="Times New Roman"/>
        </w:rPr>
        <w:t xml:space="preserve">Webber, M. “More food, less energy” </w:t>
      </w:r>
      <w:r w:rsidRPr="00D26E05">
        <w:rPr>
          <w:rFonts w:ascii="Palatino Linotype" w:hAnsi="Palatino Linotype" w:cs="Times New Roman"/>
          <w:i/>
        </w:rPr>
        <w:t>Scientific American</w:t>
      </w:r>
      <w:r w:rsidRPr="00D26E05">
        <w:rPr>
          <w:rFonts w:ascii="Palatino Linotype" w:hAnsi="Palatino Linotype" w:cs="Times New Roman"/>
        </w:rPr>
        <w:t>, pp. 74-79</w:t>
      </w:r>
    </w:p>
    <w:p w:rsidR="003B2906" w:rsidRPr="00D26E05" w:rsidRDefault="003B2906" w:rsidP="00854304">
      <w:pPr>
        <w:pStyle w:val="ListParagraph"/>
        <w:numPr>
          <w:ilvl w:val="0"/>
          <w:numId w:val="11"/>
        </w:numPr>
        <w:rPr>
          <w:rFonts w:ascii="Palatino Linotype" w:hAnsi="Palatino Linotype" w:cs="Times New Roman"/>
        </w:rPr>
      </w:pPr>
      <w:r w:rsidRPr="00D26E05">
        <w:rPr>
          <w:rFonts w:ascii="Palatino Linotype" w:hAnsi="Palatino Linotype" w:cs="Times New Roman"/>
        </w:rPr>
        <w:t xml:space="preserve">“Agro-food system” </w:t>
      </w:r>
      <w:r w:rsidRPr="00D26E05">
        <w:rPr>
          <w:rFonts w:ascii="Palatino Linotype" w:hAnsi="Palatino Linotype" w:cs="Times New Roman"/>
          <w:i/>
        </w:rPr>
        <w:t>Dictionary of Human Geography</w:t>
      </w:r>
      <w:r w:rsidRPr="00D26E05">
        <w:rPr>
          <w:rFonts w:ascii="Palatino Linotype" w:hAnsi="Palatino Linotype" w:cs="Times New Roman"/>
        </w:rPr>
        <w:t xml:space="preserve">, pp. </w:t>
      </w:r>
      <w:r w:rsidR="00C64DE6" w:rsidRPr="00D26E05">
        <w:rPr>
          <w:rFonts w:ascii="Palatino Linotype" w:hAnsi="Palatino Linotype" w:cs="Times New Roman"/>
        </w:rPr>
        <w:t>20-21</w:t>
      </w:r>
    </w:p>
    <w:p w:rsidR="00854304" w:rsidRPr="00D26E05" w:rsidRDefault="00854304" w:rsidP="00854304">
      <w:pPr>
        <w:pStyle w:val="ListParagraph"/>
        <w:rPr>
          <w:rFonts w:ascii="Palatino Linotype" w:hAnsi="Palatino Linotype" w:cs="Times New Roman"/>
        </w:rPr>
      </w:pPr>
    </w:p>
    <w:p w:rsidR="00F363F3" w:rsidRDefault="00F363F3" w:rsidP="00854304">
      <w:pPr>
        <w:rPr>
          <w:rFonts w:ascii="Palatino Linotype" w:hAnsi="Palatino Linotype" w:cs="Times New Roman"/>
          <w:u w:val="single"/>
        </w:rPr>
      </w:pPr>
    </w:p>
    <w:p w:rsidR="00F363F3" w:rsidRDefault="00F363F3" w:rsidP="00854304">
      <w:pPr>
        <w:rPr>
          <w:rFonts w:ascii="Palatino Linotype" w:hAnsi="Palatino Linotype" w:cs="Times New Roman"/>
          <w:u w:val="single"/>
        </w:rPr>
      </w:pPr>
    </w:p>
    <w:p w:rsidR="00F363F3" w:rsidRDefault="00F363F3" w:rsidP="00854304">
      <w:pPr>
        <w:rPr>
          <w:rFonts w:ascii="Palatino Linotype" w:hAnsi="Palatino Linotype" w:cs="Times New Roman"/>
          <w:u w:val="single"/>
        </w:rPr>
      </w:pPr>
    </w:p>
    <w:p w:rsidR="00854304" w:rsidRPr="00D26E05" w:rsidRDefault="00882E86" w:rsidP="00854304">
      <w:pPr>
        <w:rPr>
          <w:rFonts w:ascii="Palatino Linotype" w:hAnsi="Palatino Linotype" w:cs="Times New Roman"/>
          <w:u w:val="single"/>
        </w:rPr>
      </w:pPr>
      <w:r w:rsidRPr="00D26E05">
        <w:rPr>
          <w:rFonts w:ascii="Palatino Linotype" w:hAnsi="Palatino Linotype" w:cs="Times New Roman"/>
          <w:u w:val="single"/>
        </w:rPr>
        <w:lastRenderedPageBreak/>
        <w:t>Thursday October 11</w:t>
      </w:r>
      <w:r w:rsidRPr="00D26E05">
        <w:rPr>
          <w:rFonts w:ascii="Palatino Linotype" w:hAnsi="Palatino Linotype" w:cs="Times New Roman"/>
          <w:u w:val="single"/>
          <w:vertAlign w:val="superscript"/>
        </w:rPr>
        <w:t>th</w:t>
      </w:r>
      <w:r w:rsidRPr="00D26E05">
        <w:rPr>
          <w:rFonts w:ascii="Palatino Linotype" w:hAnsi="Palatino Linotype" w:cs="Times New Roman"/>
          <w:u w:val="single"/>
        </w:rPr>
        <w:t xml:space="preserve"> –</w:t>
      </w:r>
      <w:r w:rsidR="0063264D" w:rsidRPr="00D26E05">
        <w:rPr>
          <w:rFonts w:ascii="Palatino Linotype" w:hAnsi="Palatino Linotype" w:cs="Times New Roman"/>
          <w:u w:val="single"/>
        </w:rPr>
        <w:t xml:space="preserve"> Oil Consumption </w:t>
      </w:r>
      <w:r w:rsidRPr="00D26E05">
        <w:rPr>
          <w:rFonts w:ascii="Palatino Linotype" w:hAnsi="Palatino Linotype" w:cs="Times New Roman"/>
          <w:u w:val="single"/>
        </w:rPr>
        <w:t>I</w:t>
      </w:r>
      <w:r w:rsidR="0063264D" w:rsidRPr="00D26E05">
        <w:rPr>
          <w:rFonts w:ascii="Palatino Linotype" w:hAnsi="Palatino Linotype" w:cs="Times New Roman"/>
          <w:u w:val="single"/>
        </w:rPr>
        <w:t xml:space="preserve">V – Debating Industrial Food </w:t>
      </w:r>
    </w:p>
    <w:p w:rsidR="00914E51" w:rsidRPr="00D26E05" w:rsidRDefault="008A3785" w:rsidP="008A3785">
      <w:pPr>
        <w:pStyle w:val="ListParagraph"/>
        <w:numPr>
          <w:ilvl w:val="0"/>
          <w:numId w:val="17"/>
        </w:numPr>
        <w:rPr>
          <w:rFonts w:ascii="Palatino Linotype" w:hAnsi="Palatino Linotype" w:cs="Times New Roman"/>
          <w:u w:val="single"/>
        </w:rPr>
      </w:pPr>
      <w:r w:rsidRPr="00D26E05">
        <w:rPr>
          <w:rFonts w:ascii="Palatino Linotype" w:hAnsi="Palatino Linotype" w:cs="Times New Roman"/>
        </w:rPr>
        <w:t xml:space="preserve">Laudan, R. 2015. “A Plea for Culinary Modernism” </w:t>
      </w:r>
      <w:r w:rsidRPr="00D26E05">
        <w:rPr>
          <w:rFonts w:ascii="Palatino Linotype" w:hAnsi="Palatino Linotype" w:cs="Times New Roman"/>
          <w:i/>
        </w:rPr>
        <w:t xml:space="preserve">Jacobin </w:t>
      </w:r>
    </w:p>
    <w:p w:rsidR="00914E51" w:rsidRPr="00D26E05" w:rsidRDefault="00B3514A" w:rsidP="00914E51">
      <w:pPr>
        <w:pStyle w:val="ListParagraph"/>
        <w:numPr>
          <w:ilvl w:val="0"/>
          <w:numId w:val="17"/>
        </w:numPr>
        <w:rPr>
          <w:rFonts w:ascii="Palatino Linotype" w:hAnsi="Palatino Linotype" w:cs="Times New Roman"/>
        </w:rPr>
      </w:pPr>
      <w:r w:rsidRPr="00D26E05">
        <w:rPr>
          <w:rFonts w:ascii="Palatino Linotype" w:hAnsi="Palatino Linotype" w:cs="Times New Roman"/>
        </w:rPr>
        <w:t xml:space="preserve">Bernstein, J. 2017 “On Mother Earth and Earth Mothers: Why Environmentalism Has a Gender Problem” </w:t>
      </w:r>
      <w:r w:rsidR="00854304" w:rsidRPr="00D26E05">
        <w:rPr>
          <w:rFonts w:ascii="Palatino Linotype" w:hAnsi="Palatino Linotype" w:cs="Times New Roman"/>
          <w:i/>
        </w:rPr>
        <w:t>Breakthrough</w:t>
      </w:r>
    </w:p>
    <w:p w:rsidR="00D654D9" w:rsidRPr="00D26E05" w:rsidRDefault="00D654D9" w:rsidP="00914E51">
      <w:pPr>
        <w:pStyle w:val="ListParagraph"/>
        <w:numPr>
          <w:ilvl w:val="0"/>
          <w:numId w:val="17"/>
        </w:numPr>
        <w:rPr>
          <w:rFonts w:ascii="Palatino Linotype" w:hAnsi="Palatino Linotype" w:cs="Times New Roman"/>
        </w:rPr>
      </w:pPr>
      <w:r w:rsidRPr="00D26E05">
        <w:rPr>
          <w:rFonts w:ascii="Palatino Linotype" w:hAnsi="Palatino Linotype" w:cs="Times New Roman"/>
        </w:rPr>
        <w:t xml:space="preserve">“Modernity” </w:t>
      </w:r>
      <w:r w:rsidRPr="00D26E05">
        <w:rPr>
          <w:rFonts w:ascii="Palatino Linotype" w:hAnsi="Palatino Linotype" w:cs="Times New Roman"/>
          <w:i/>
        </w:rPr>
        <w:t>Dictionary of Human Geography</w:t>
      </w:r>
      <w:r w:rsidRPr="00D26E05">
        <w:rPr>
          <w:rFonts w:ascii="Palatino Linotype" w:hAnsi="Palatino Linotype" w:cs="Times New Roman"/>
        </w:rPr>
        <w:t xml:space="preserve">, pp. </w:t>
      </w:r>
      <w:r w:rsidR="00C64DE6" w:rsidRPr="00D26E05">
        <w:rPr>
          <w:rFonts w:ascii="Palatino Linotype" w:hAnsi="Palatino Linotype" w:cs="Times New Roman"/>
        </w:rPr>
        <w:t>471-474</w:t>
      </w:r>
    </w:p>
    <w:p w:rsidR="00854304" w:rsidRPr="00D26E05" w:rsidRDefault="00854304" w:rsidP="00854304">
      <w:pPr>
        <w:pStyle w:val="ListParagraph"/>
        <w:rPr>
          <w:rFonts w:ascii="Palatino Linotype" w:hAnsi="Palatino Linotype" w:cs="Times New Roman"/>
        </w:rPr>
      </w:pPr>
    </w:p>
    <w:p w:rsidR="00B3514A" w:rsidRPr="00D26E05" w:rsidRDefault="00914E51" w:rsidP="00882E86">
      <w:pPr>
        <w:jc w:val="center"/>
        <w:rPr>
          <w:rFonts w:ascii="Palatino Linotype" w:hAnsi="Palatino Linotype" w:cs="Times New Roman"/>
          <w:b/>
          <w:u w:val="single"/>
        </w:rPr>
      </w:pPr>
      <w:r w:rsidRPr="00D26E05">
        <w:rPr>
          <w:rFonts w:ascii="Palatino Linotype" w:hAnsi="Palatino Linotype" w:cs="Times New Roman"/>
          <w:b/>
          <w:u w:val="single"/>
        </w:rPr>
        <w:t>PART IV: POLITICS</w:t>
      </w:r>
    </w:p>
    <w:p w:rsidR="00882E86" w:rsidRPr="00D26E05" w:rsidRDefault="00882E86" w:rsidP="00882E86">
      <w:pPr>
        <w:jc w:val="center"/>
        <w:rPr>
          <w:rFonts w:ascii="Palatino Linotype" w:hAnsi="Palatino Linotype" w:cs="Times New Roman"/>
          <w:b/>
          <w:u w:val="single"/>
        </w:rPr>
      </w:pPr>
    </w:p>
    <w:p w:rsidR="00914E51" w:rsidRPr="00D26E05" w:rsidRDefault="00882E86" w:rsidP="00914E51">
      <w:pPr>
        <w:rPr>
          <w:rFonts w:ascii="Palatino Linotype" w:hAnsi="Palatino Linotype" w:cs="Times New Roman"/>
          <w:i/>
          <w:u w:val="single"/>
        </w:rPr>
      </w:pPr>
      <w:r w:rsidRPr="00D26E05">
        <w:rPr>
          <w:rFonts w:ascii="Palatino Linotype" w:hAnsi="Palatino Linotype" w:cs="Times New Roman"/>
          <w:u w:val="single"/>
        </w:rPr>
        <w:t>Tuesday October 16</w:t>
      </w:r>
      <w:r w:rsidR="0063264D" w:rsidRPr="00D26E05">
        <w:rPr>
          <w:rFonts w:ascii="Palatino Linotype" w:hAnsi="Palatino Linotype" w:cs="Times New Roman"/>
          <w:u w:val="single"/>
        </w:rPr>
        <w:t>–</w:t>
      </w:r>
      <w:r w:rsidR="00C8010B" w:rsidRPr="00D26E05">
        <w:rPr>
          <w:rFonts w:ascii="Palatino Linotype" w:hAnsi="Palatino Linotype" w:cs="Times New Roman"/>
          <w:u w:val="single"/>
        </w:rPr>
        <w:t xml:space="preserve"> </w:t>
      </w:r>
      <w:r w:rsidR="00C8010B" w:rsidRPr="00D26E05">
        <w:rPr>
          <w:rFonts w:ascii="Palatino Linotype" w:hAnsi="Palatino Linotype" w:cs="Times New Roman"/>
          <w:i/>
          <w:u w:val="single"/>
        </w:rPr>
        <w:t>Carbon Democracy I</w:t>
      </w:r>
    </w:p>
    <w:p w:rsidR="00C8010B" w:rsidRPr="00D26E05" w:rsidRDefault="00C8010B" w:rsidP="00914E51">
      <w:pPr>
        <w:pStyle w:val="ListParagraph"/>
        <w:numPr>
          <w:ilvl w:val="0"/>
          <w:numId w:val="17"/>
        </w:numPr>
        <w:rPr>
          <w:rFonts w:ascii="Palatino Linotype" w:hAnsi="Palatino Linotype" w:cs="Times New Roman"/>
        </w:rPr>
      </w:pPr>
      <w:r w:rsidRPr="00D26E05">
        <w:rPr>
          <w:rFonts w:ascii="Palatino Linotype" w:hAnsi="Palatino Linotype" w:cs="Times New Roman"/>
        </w:rPr>
        <w:t xml:space="preserve">Mitchell, T. </w:t>
      </w:r>
      <w:r w:rsidRPr="00D26E05">
        <w:rPr>
          <w:rFonts w:ascii="Palatino Linotype" w:hAnsi="Palatino Linotype" w:cs="Times New Roman"/>
          <w:i/>
        </w:rPr>
        <w:t>Carbon Democracy</w:t>
      </w:r>
      <w:r w:rsidRPr="00D26E05">
        <w:rPr>
          <w:rFonts w:ascii="Palatino Linotype" w:hAnsi="Palatino Linotype" w:cs="Times New Roman"/>
        </w:rPr>
        <w:t>, Introduction, Chapters 1-2, pp. 1-65</w:t>
      </w:r>
    </w:p>
    <w:p w:rsidR="00C8010B" w:rsidRPr="00D26E05" w:rsidRDefault="00C8010B" w:rsidP="00914E51">
      <w:pPr>
        <w:pStyle w:val="ListParagraph"/>
        <w:numPr>
          <w:ilvl w:val="0"/>
          <w:numId w:val="17"/>
        </w:numPr>
        <w:rPr>
          <w:rFonts w:ascii="Palatino Linotype" w:hAnsi="Palatino Linotype" w:cs="Times New Roman"/>
        </w:rPr>
      </w:pPr>
      <w:r w:rsidRPr="00D26E05">
        <w:rPr>
          <w:rFonts w:ascii="Palatino Linotype" w:hAnsi="Palatino Linotype" w:cs="Times New Roman"/>
        </w:rPr>
        <w:t xml:space="preserve">“Geopolitics” </w:t>
      </w:r>
      <w:r w:rsidRPr="00D26E05">
        <w:rPr>
          <w:rFonts w:ascii="Palatino Linotype" w:hAnsi="Palatino Linotype" w:cs="Times New Roman"/>
          <w:i/>
        </w:rPr>
        <w:t>The Dictionary of Human Geography</w:t>
      </w:r>
      <w:r w:rsidRPr="00D26E05">
        <w:rPr>
          <w:rFonts w:ascii="Palatino Linotype" w:hAnsi="Palatino Linotype" w:cs="Times New Roman"/>
        </w:rPr>
        <w:t>,</w:t>
      </w:r>
      <w:r w:rsidR="00D654D9" w:rsidRPr="00D26E05">
        <w:rPr>
          <w:rFonts w:ascii="Palatino Linotype" w:hAnsi="Palatino Linotype" w:cs="Times New Roman"/>
        </w:rPr>
        <w:t xml:space="preserve"> pp. 300-302</w:t>
      </w:r>
    </w:p>
    <w:p w:rsidR="00C64DE6" w:rsidRPr="00D26E05" w:rsidRDefault="00C64DE6" w:rsidP="00C64DE6">
      <w:pPr>
        <w:pStyle w:val="ListParagraph"/>
        <w:numPr>
          <w:ilvl w:val="0"/>
          <w:numId w:val="17"/>
        </w:numPr>
        <w:rPr>
          <w:rFonts w:ascii="Palatino Linotype" w:hAnsi="Palatino Linotype" w:cs="Times New Roman"/>
        </w:rPr>
      </w:pPr>
      <w:r w:rsidRPr="00D26E05">
        <w:rPr>
          <w:rFonts w:ascii="Palatino Linotype" w:hAnsi="Palatino Linotype" w:cs="Times New Roman"/>
        </w:rPr>
        <w:t xml:space="preserve">“Critical Geopolitics” </w:t>
      </w:r>
      <w:r w:rsidRPr="00D26E05">
        <w:rPr>
          <w:rFonts w:ascii="Palatino Linotype" w:hAnsi="Palatino Linotype" w:cs="Times New Roman"/>
          <w:i/>
        </w:rPr>
        <w:t>The Dictionary of Human Geography</w:t>
      </w:r>
      <w:r w:rsidRPr="00D26E05">
        <w:rPr>
          <w:rFonts w:ascii="Palatino Linotype" w:hAnsi="Palatino Linotype" w:cs="Times New Roman"/>
        </w:rPr>
        <w:t>, pp. 121-123</w:t>
      </w:r>
    </w:p>
    <w:p w:rsidR="00C8010B" w:rsidRPr="00D26E05" w:rsidRDefault="00C8010B" w:rsidP="00C8010B">
      <w:pPr>
        <w:rPr>
          <w:rFonts w:ascii="Palatino Linotype" w:hAnsi="Palatino Linotype" w:cs="Times New Roman"/>
          <w:u w:val="single"/>
        </w:rPr>
      </w:pPr>
    </w:p>
    <w:p w:rsidR="00914E51" w:rsidRPr="00D26E05" w:rsidRDefault="00882E86" w:rsidP="00914E51">
      <w:pPr>
        <w:rPr>
          <w:rFonts w:ascii="Palatino Linotype" w:hAnsi="Palatino Linotype" w:cs="Times New Roman"/>
        </w:rPr>
      </w:pPr>
      <w:r w:rsidRPr="00D26E05">
        <w:rPr>
          <w:rFonts w:ascii="Palatino Linotype" w:hAnsi="Palatino Linotype" w:cs="Times New Roman"/>
          <w:u w:val="single"/>
        </w:rPr>
        <w:t>Thursday October 18</w:t>
      </w:r>
      <w:r w:rsidRPr="00D26E05">
        <w:rPr>
          <w:rFonts w:ascii="Palatino Linotype" w:hAnsi="Palatino Linotype" w:cs="Times New Roman"/>
          <w:u w:val="single"/>
          <w:vertAlign w:val="superscript"/>
        </w:rPr>
        <w:t>th</w:t>
      </w:r>
      <w:r w:rsidR="00914E51" w:rsidRPr="00D26E05">
        <w:rPr>
          <w:rFonts w:ascii="Palatino Linotype" w:hAnsi="Palatino Linotype" w:cs="Times New Roman"/>
          <w:u w:val="single"/>
        </w:rPr>
        <w:t xml:space="preserve"> </w:t>
      </w:r>
      <w:r w:rsidR="001364AD" w:rsidRPr="00D26E05">
        <w:rPr>
          <w:rFonts w:ascii="Palatino Linotype" w:hAnsi="Palatino Linotype" w:cs="Times New Roman"/>
          <w:u w:val="single"/>
        </w:rPr>
        <w:t>–</w:t>
      </w:r>
      <w:r w:rsidR="00914E51" w:rsidRPr="00D26E05">
        <w:rPr>
          <w:rFonts w:ascii="Palatino Linotype" w:hAnsi="Palatino Linotype" w:cs="Times New Roman"/>
          <w:u w:val="single"/>
        </w:rPr>
        <w:t xml:space="preserve"> </w:t>
      </w:r>
      <w:r w:rsidR="00C8010B" w:rsidRPr="00D26E05">
        <w:rPr>
          <w:rFonts w:ascii="Palatino Linotype" w:hAnsi="Palatino Linotype" w:cs="Times New Roman"/>
          <w:i/>
          <w:u w:val="single"/>
        </w:rPr>
        <w:t>Carbon Democracy II</w:t>
      </w:r>
      <w:r w:rsidR="00914E51" w:rsidRPr="00D26E05">
        <w:rPr>
          <w:rFonts w:ascii="Palatino Linotype" w:hAnsi="Palatino Linotype" w:cs="Times New Roman"/>
          <w:b/>
        </w:rPr>
        <w:t xml:space="preserve"> </w:t>
      </w:r>
      <w:r w:rsidR="00914E51" w:rsidRPr="00D26E05">
        <w:rPr>
          <w:rFonts w:ascii="Palatino Linotype" w:hAnsi="Palatino Linotype" w:cs="Times New Roman"/>
          <w:b/>
        </w:rPr>
        <w:tab/>
      </w:r>
      <w:r w:rsidR="00914E51" w:rsidRPr="00D26E05">
        <w:rPr>
          <w:rFonts w:ascii="Palatino Linotype" w:hAnsi="Palatino Linotype" w:cs="Times New Roman"/>
          <w:b/>
        </w:rPr>
        <w:tab/>
      </w:r>
      <w:r w:rsidR="00914E51" w:rsidRPr="00D26E05">
        <w:rPr>
          <w:rFonts w:ascii="Palatino Linotype" w:hAnsi="Palatino Linotype" w:cs="Times New Roman"/>
          <w:b/>
        </w:rPr>
        <w:tab/>
      </w:r>
    </w:p>
    <w:p w:rsidR="00D654D9" w:rsidRPr="00D26E05" w:rsidRDefault="00C8010B" w:rsidP="00D654D9">
      <w:pPr>
        <w:pStyle w:val="ListParagraph"/>
        <w:numPr>
          <w:ilvl w:val="0"/>
          <w:numId w:val="24"/>
        </w:numPr>
        <w:rPr>
          <w:rFonts w:ascii="Palatino Linotype" w:hAnsi="Palatino Linotype" w:cs="Times New Roman"/>
        </w:rPr>
      </w:pPr>
      <w:r w:rsidRPr="00D26E05">
        <w:rPr>
          <w:rFonts w:ascii="Palatino Linotype" w:hAnsi="Palatino Linotype" w:cs="Times New Roman"/>
        </w:rPr>
        <w:t xml:space="preserve">Mitchell, T. </w:t>
      </w:r>
      <w:r w:rsidRPr="00D26E05">
        <w:rPr>
          <w:rFonts w:ascii="Palatino Linotype" w:hAnsi="Palatino Linotype" w:cs="Times New Roman"/>
          <w:i/>
        </w:rPr>
        <w:t>Carbon Democracy</w:t>
      </w:r>
      <w:r w:rsidRPr="00D26E05">
        <w:rPr>
          <w:rFonts w:ascii="Palatino Linotype" w:hAnsi="Palatino Linotype" w:cs="Times New Roman"/>
        </w:rPr>
        <w:t>, Chapters 3-5, pp. 66-143</w:t>
      </w:r>
    </w:p>
    <w:p w:rsidR="001364AD" w:rsidRPr="00D26E05" w:rsidRDefault="001364AD" w:rsidP="001364AD">
      <w:pPr>
        <w:pStyle w:val="ListParagraph"/>
        <w:rPr>
          <w:rFonts w:ascii="Palatino Linotype" w:hAnsi="Palatino Linotype" w:cs="Times New Roman"/>
        </w:rPr>
      </w:pPr>
    </w:p>
    <w:p w:rsidR="00914E51" w:rsidRPr="00D26E05" w:rsidRDefault="00882E86" w:rsidP="00914E51">
      <w:pPr>
        <w:rPr>
          <w:rFonts w:ascii="Palatino Linotype" w:hAnsi="Palatino Linotype" w:cs="Times New Roman"/>
          <w:b/>
          <w:u w:val="single"/>
        </w:rPr>
      </w:pPr>
      <w:r w:rsidRPr="00D26E05">
        <w:rPr>
          <w:rFonts w:ascii="Palatino Linotype" w:hAnsi="Palatino Linotype" w:cs="Times New Roman"/>
          <w:u w:val="single"/>
        </w:rPr>
        <w:t>Tuesday October 23</w:t>
      </w:r>
      <w:r w:rsidRPr="00D26E05">
        <w:rPr>
          <w:rFonts w:ascii="Palatino Linotype" w:hAnsi="Palatino Linotype" w:cs="Times New Roman"/>
          <w:u w:val="single"/>
          <w:vertAlign w:val="superscript"/>
        </w:rPr>
        <w:t>rd</w:t>
      </w:r>
      <w:r w:rsidRPr="00D26E05">
        <w:rPr>
          <w:rFonts w:ascii="Palatino Linotype" w:hAnsi="Palatino Linotype" w:cs="Times New Roman"/>
          <w:u w:val="single"/>
        </w:rPr>
        <w:t xml:space="preserve"> </w:t>
      </w:r>
      <w:r w:rsidR="00C136C2" w:rsidRPr="00D26E05">
        <w:rPr>
          <w:rFonts w:ascii="Palatino Linotype" w:hAnsi="Palatino Linotype" w:cs="Times New Roman"/>
          <w:u w:val="single"/>
        </w:rPr>
        <w:t xml:space="preserve">– </w:t>
      </w:r>
      <w:r w:rsidR="00C8010B" w:rsidRPr="00D26E05">
        <w:rPr>
          <w:rFonts w:ascii="Palatino Linotype" w:hAnsi="Palatino Linotype" w:cs="Times New Roman"/>
          <w:i/>
          <w:u w:val="single"/>
        </w:rPr>
        <w:t>Carbon Democracy III</w:t>
      </w:r>
    </w:p>
    <w:p w:rsidR="006E76DE" w:rsidRDefault="00C8010B" w:rsidP="00914E51">
      <w:pPr>
        <w:pStyle w:val="ListParagraph"/>
        <w:numPr>
          <w:ilvl w:val="0"/>
          <w:numId w:val="24"/>
        </w:numPr>
        <w:rPr>
          <w:rFonts w:ascii="Palatino Linotype" w:hAnsi="Palatino Linotype" w:cs="Times New Roman"/>
        </w:rPr>
      </w:pPr>
      <w:r w:rsidRPr="00D26E05">
        <w:rPr>
          <w:rFonts w:ascii="Palatino Linotype" w:hAnsi="Palatino Linotype" w:cs="Times New Roman"/>
        </w:rPr>
        <w:t xml:space="preserve">Mitchell, T. </w:t>
      </w:r>
      <w:r w:rsidRPr="00D26E05">
        <w:rPr>
          <w:rFonts w:ascii="Palatino Linotype" w:hAnsi="Palatino Linotype" w:cs="Times New Roman"/>
          <w:i/>
        </w:rPr>
        <w:t xml:space="preserve">Carbon Democracy, </w:t>
      </w:r>
      <w:r w:rsidRPr="00D26E05">
        <w:rPr>
          <w:rFonts w:ascii="Palatino Linotype" w:hAnsi="Palatino Linotype" w:cs="Times New Roman"/>
        </w:rPr>
        <w:t>Chapters 6-7, pp.144-199</w:t>
      </w:r>
    </w:p>
    <w:p w:rsidR="005E2518" w:rsidRPr="005E2518" w:rsidRDefault="005E2518" w:rsidP="005E2518">
      <w:pPr>
        <w:rPr>
          <w:rFonts w:ascii="Palatino Linotype" w:hAnsi="Palatino Linotype" w:cs="Times New Roman"/>
        </w:rPr>
      </w:pPr>
    </w:p>
    <w:p w:rsidR="00882E86" w:rsidRPr="00D26E05" w:rsidRDefault="00882E86" w:rsidP="00914E51">
      <w:pPr>
        <w:rPr>
          <w:rFonts w:ascii="Palatino Linotype" w:hAnsi="Palatino Linotype" w:cs="Times New Roman"/>
          <w:u w:val="single"/>
        </w:rPr>
      </w:pPr>
      <w:r w:rsidRPr="00D26E05">
        <w:rPr>
          <w:rFonts w:ascii="Palatino Linotype" w:hAnsi="Palatino Linotype" w:cs="Times New Roman"/>
          <w:u w:val="single"/>
        </w:rPr>
        <w:t>Thursday October 25</w:t>
      </w:r>
      <w:r w:rsidRPr="00D26E05">
        <w:rPr>
          <w:rFonts w:ascii="Palatino Linotype" w:hAnsi="Palatino Linotype" w:cs="Times New Roman"/>
          <w:u w:val="single"/>
          <w:vertAlign w:val="superscript"/>
        </w:rPr>
        <w:t>th</w:t>
      </w:r>
      <w:r w:rsidRPr="00D26E05">
        <w:rPr>
          <w:rFonts w:ascii="Palatino Linotype" w:hAnsi="Palatino Linotype" w:cs="Times New Roman"/>
          <w:u w:val="single"/>
        </w:rPr>
        <w:t xml:space="preserve"> -</w:t>
      </w:r>
      <w:r w:rsidR="00C8010B" w:rsidRPr="00D26E05">
        <w:rPr>
          <w:rFonts w:ascii="Palatino Linotype" w:hAnsi="Palatino Linotype" w:cs="Times New Roman"/>
          <w:i/>
          <w:u w:val="single"/>
        </w:rPr>
        <w:t xml:space="preserve"> Carbon Democracy IV</w:t>
      </w:r>
      <w:r w:rsidRPr="00D26E05">
        <w:rPr>
          <w:rFonts w:ascii="Palatino Linotype" w:hAnsi="Palatino Linotype" w:cs="Times New Roman"/>
          <w:u w:val="single"/>
        </w:rPr>
        <w:t xml:space="preserve"> </w:t>
      </w:r>
    </w:p>
    <w:p w:rsidR="008A3785" w:rsidRPr="00D26E05" w:rsidRDefault="00C8010B" w:rsidP="00C8010B">
      <w:pPr>
        <w:pStyle w:val="ListParagraph"/>
        <w:numPr>
          <w:ilvl w:val="0"/>
          <w:numId w:val="24"/>
        </w:numPr>
        <w:rPr>
          <w:rFonts w:ascii="Palatino Linotype" w:hAnsi="Palatino Linotype" w:cs="Times New Roman"/>
          <w:b/>
          <w:u w:val="single"/>
        </w:rPr>
      </w:pPr>
      <w:r w:rsidRPr="00D26E05">
        <w:rPr>
          <w:rFonts w:ascii="Palatino Linotype" w:hAnsi="Palatino Linotype" w:cs="Times New Roman"/>
        </w:rPr>
        <w:t xml:space="preserve">Mitchell, T. </w:t>
      </w:r>
      <w:r w:rsidRPr="00D26E05">
        <w:rPr>
          <w:rFonts w:ascii="Palatino Linotype" w:hAnsi="Palatino Linotype" w:cs="Times New Roman"/>
          <w:i/>
        </w:rPr>
        <w:t xml:space="preserve">Carbon Democracy, </w:t>
      </w:r>
      <w:r w:rsidRPr="00D26E05">
        <w:rPr>
          <w:rFonts w:ascii="Palatino Linotype" w:hAnsi="Palatino Linotype" w:cs="Times New Roman"/>
        </w:rPr>
        <w:t>Chapter 8, Conclusion, pp. 200-254</w:t>
      </w:r>
    </w:p>
    <w:p w:rsidR="00C8010B" w:rsidRPr="00D26E05" w:rsidRDefault="00C8010B" w:rsidP="00C8010B">
      <w:pPr>
        <w:pStyle w:val="ListParagraph"/>
        <w:rPr>
          <w:rFonts w:ascii="Palatino Linotype" w:hAnsi="Palatino Linotype" w:cs="Times New Roman"/>
          <w:b/>
          <w:u w:val="single"/>
        </w:rPr>
      </w:pPr>
    </w:p>
    <w:p w:rsidR="00B3732F" w:rsidRPr="00D26E05" w:rsidRDefault="00C136C2" w:rsidP="00A774FE">
      <w:pPr>
        <w:rPr>
          <w:rFonts w:ascii="Palatino Linotype" w:hAnsi="Palatino Linotype" w:cs="Times New Roman"/>
          <w:b/>
          <w:u w:val="single"/>
        </w:rPr>
      </w:pPr>
      <w:r w:rsidRPr="00D26E05">
        <w:rPr>
          <w:rFonts w:ascii="Palatino Linotype" w:hAnsi="Palatino Linotype" w:cs="Times New Roman"/>
          <w:u w:val="single"/>
        </w:rPr>
        <w:t>Tuesday October 30</w:t>
      </w:r>
      <w:r w:rsidRPr="00D26E05">
        <w:rPr>
          <w:rFonts w:ascii="Palatino Linotype" w:hAnsi="Palatino Linotype" w:cs="Times New Roman"/>
          <w:u w:val="single"/>
          <w:vertAlign w:val="superscript"/>
        </w:rPr>
        <w:t>th</w:t>
      </w:r>
      <w:r w:rsidRPr="00D26E05">
        <w:rPr>
          <w:rFonts w:ascii="Palatino Linotype" w:hAnsi="Palatino Linotype" w:cs="Times New Roman"/>
          <w:u w:val="single"/>
        </w:rPr>
        <w:t xml:space="preserve"> –</w:t>
      </w:r>
      <w:r w:rsidR="00B3732F" w:rsidRPr="00D26E05">
        <w:rPr>
          <w:rFonts w:ascii="Palatino Linotype" w:hAnsi="Palatino Linotype" w:cs="Times New Roman"/>
          <w:b/>
          <w:u w:val="single"/>
        </w:rPr>
        <w:t>EXAM I</w:t>
      </w:r>
    </w:p>
    <w:p w:rsidR="00B3732F" w:rsidRPr="00D26E05" w:rsidRDefault="00B3732F" w:rsidP="00A774FE">
      <w:pPr>
        <w:rPr>
          <w:rFonts w:ascii="Palatino Linotype" w:hAnsi="Palatino Linotype" w:cs="Times New Roman"/>
          <w:b/>
          <w:u w:val="single"/>
        </w:rPr>
      </w:pPr>
    </w:p>
    <w:p w:rsidR="00A774FE" w:rsidRPr="00D26E05" w:rsidRDefault="00B3732F" w:rsidP="00A774FE">
      <w:pPr>
        <w:rPr>
          <w:rFonts w:ascii="Palatino Linotype" w:hAnsi="Palatino Linotype" w:cs="Times New Roman"/>
          <w:u w:val="single"/>
        </w:rPr>
      </w:pPr>
      <w:r w:rsidRPr="00D26E05">
        <w:rPr>
          <w:rFonts w:ascii="Palatino Linotype" w:hAnsi="Palatino Linotype" w:cs="Times New Roman"/>
          <w:u w:val="single"/>
        </w:rPr>
        <w:t>Thursday November 1</w:t>
      </w:r>
      <w:r w:rsidRPr="00D26E05">
        <w:rPr>
          <w:rFonts w:ascii="Palatino Linotype" w:hAnsi="Palatino Linotype" w:cs="Times New Roman"/>
          <w:u w:val="single"/>
          <w:vertAlign w:val="superscript"/>
        </w:rPr>
        <w:t>st</w:t>
      </w:r>
      <w:r w:rsidRPr="00D26E05">
        <w:rPr>
          <w:rFonts w:ascii="Palatino Linotype" w:hAnsi="Palatino Linotype" w:cs="Times New Roman"/>
          <w:u w:val="single"/>
        </w:rPr>
        <w:t xml:space="preserve"> -</w:t>
      </w:r>
      <w:r w:rsidR="00C136C2" w:rsidRPr="00D26E05">
        <w:rPr>
          <w:rFonts w:ascii="Palatino Linotype" w:hAnsi="Palatino Linotype" w:cs="Times New Roman"/>
          <w:u w:val="single"/>
        </w:rPr>
        <w:t xml:space="preserve"> Climate Change and Oil: An Introduction </w:t>
      </w:r>
    </w:p>
    <w:p w:rsidR="00914E51" w:rsidRPr="00D26E05" w:rsidRDefault="00A774FE" w:rsidP="00A774FE">
      <w:pPr>
        <w:pStyle w:val="ListParagraph"/>
        <w:numPr>
          <w:ilvl w:val="0"/>
          <w:numId w:val="23"/>
        </w:numPr>
        <w:rPr>
          <w:rFonts w:ascii="Palatino Linotype" w:hAnsi="Palatino Linotype" w:cs="Times New Roman"/>
          <w:u w:val="single"/>
        </w:rPr>
      </w:pPr>
      <w:r w:rsidRPr="00D26E05">
        <w:rPr>
          <w:rFonts w:ascii="Palatino Linotype" w:hAnsi="Palatino Linotype" w:cs="Times New Roman"/>
        </w:rPr>
        <w:t>Robbins et al. “Carbon Dioxide” pp. 139-162</w:t>
      </w:r>
    </w:p>
    <w:p w:rsidR="00C64DE6" w:rsidRPr="00D26E05" w:rsidRDefault="00C64DE6" w:rsidP="00A774FE">
      <w:pPr>
        <w:pStyle w:val="ListParagraph"/>
        <w:numPr>
          <w:ilvl w:val="0"/>
          <w:numId w:val="23"/>
        </w:numPr>
        <w:rPr>
          <w:rFonts w:ascii="Palatino Linotype" w:hAnsi="Palatino Linotype" w:cs="Times New Roman"/>
          <w:u w:val="single"/>
        </w:rPr>
      </w:pPr>
      <w:r w:rsidRPr="00D26E05">
        <w:rPr>
          <w:rFonts w:ascii="Palatino Linotype" w:hAnsi="Palatino Linotype" w:cs="Times New Roman"/>
        </w:rPr>
        <w:t xml:space="preserve">“Climate” </w:t>
      </w:r>
      <w:r w:rsidRPr="00D26E05">
        <w:rPr>
          <w:rFonts w:ascii="Palatino Linotype" w:hAnsi="Palatino Linotype" w:cs="Times New Roman"/>
          <w:i/>
        </w:rPr>
        <w:t>The Dictionary of Human Geography</w:t>
      </w:r>
      <w:r w:rsidRPr="00D26E05">
        <w:rPr>
          <w:rFonts w:ascii="Palatino Linotype" w:hAnsi="Palatino Linotype" w:cs="Times New Roman"/>
        </w:rPr>
        <w:t>, pp. 90-91</w:t>
      </w:r>
    </w:p>
    <w:p w:rsidR="00914E51" w:rsidRPr="00D26E05" w:rsidRDefault="00914E51" w:rsidP="00914E51">
      <w:pPr>
        <w:rPr>
          <w:rFonts w:ascii="Palatino Linotype" w:hAnsi="Palatino Linotype" w:cs="Times New Roman"/>
          <w:b/>
          <w:u w:val="single"/>
        </w:rPr>
      </w:pPr>
      <w:r w:rsidRPr="00D26E05">
        <w:rPr>
          <w:rFonts w:ascii="Palatino Linotype" w:hAnsi="Palatino Linotype" w:cs="Times New Roman"/>
          <w:u w:val="single"/>
        </w:rPr>
        <w:br/>
      </w:r>
      <w:r w:rsidR="00B3732F" w:rsidRPr="00D26E05">
        <w:rPr>
          <w:rFonts w:ascii="Palatino Linotype" w:hAnsi="Palatino Linotype" w:cs="Times New Roman"/>
          <w:u w:val="single"/>
        </w:rPr>
        <w:t>Tuesday November 6</w:t>
      </w:r>
      <w:r w:rsidR="00B3732F" w:rsidRPr="00D26E05">
        <w:rPr>
          <w:rFonts w:ascii="Palatino Linotype" w:hAnsi="Palatino Linotype" w:cs="Times New Roman"/>
          <w:u w:val="single"/>
          <w:vertAlign w:val="superscript"/>
        </w:rPr>
        <w:t>th</w:t>
      </w:r>
      <w:r w:rsidR="00C136C2" w:rsidRPr="00D26E05">
        <w:rPr>
          <w:rFonts w:ascii="Palatino Linotype" w:hAnsi="Palatino Linotype" w:cs="Times New Roman"/>
          <w:u w:val="single"/>
        </w:rPr>
        <w:t xml:space="preserve">– Climate Change and Oil: Merchants of Doubt </w:t>
      </w:r>
      <w:r w:rsidRPr="00D26E05">
        <w:rPr>
          <w:rFonts w:ascii="Palatino Linotype" w:hAnsi="Palatino Linotype" w:cs="Times New Roman"/>
          <w:u w:val="single"/>
        </w:rPr>
        <w:t xml:space="preserve"> </w:t>
      </w:r>
    </w:p>
    <w:p w:rsidR="00914E51" w:rsidRPr="00D26E05" w:rsidRDefault="001471DE" w:rsidP="00914E51">
      <w:pPr>
        <w:pStyle w:val="ListParagraph"/>
        <w:numPr>
          <w:ilvl w:val="0"/>
          <w:numId w:val="21"/>
        </w:numPr>
        <w:rPr>
          <w:rFonts w:ascii="Palatino Linotype" w:hAnsi="Palatino Linotype" w:cs="Times New Roman"/>
          <w:u w:val="single"/>
        </w:rPr>
      </w:pPr>
      <w:r w:rsidRPr="00D26E05">
        <w:rPr>
          <w:rFonts w:ascii="Palatino Linotype" w:hAnsi="Palatino Linotype" w:cs="Times New Roman"/>
        </w:rPr>
        <w:t xml:space="preserve">Oreskes and Conway, </w:t>
      </w:r>
      <w:r w:rsidRPr="00D26E05">
        <w:rPr>
          <w:rFonts w:ascii="Palatino Linotype" w:hAnsi="Palatino Linotype" w:cs="Times New Roman"/>
          <w:i/>
        </w:rPr>
        <w:t>Merchants of Doubt</w:t>
      </w:r>
      <w:r w:rsidRPr="00D26E05">
        <w:rPr>
          <w:rFonts w:ascii="Palatino Linotype" w:hAnsi="Palatino Linotype" w:cs="Times New Roman"/>
        </w:rPr>
        <w:t xml:space="preserve">, pp. </w:t>
      </w:r>
      <w:r w:rsidR="00C64DE6" w:rsidRPr="00D26E05">
        <w:rPr>
          <w:rFonts w:ascii="Palatino Linotype" w:hAnsi="Palatino Linotype" w:cs="Times New Roman"/>
        </w:rPr>
        <w:t>1-9 (required); pp. 169-215 (optional)</w:t>
      </w:r>
    </w:p>
    <w:p w:rsidR="00C64DE6" w:rsidRPr="00D26E05" w:rsidRDefault="00C64DE6" w:rsidP="00914E51">
      <w:pPr>
        <w:pStyle w:val="ListParagraph"/>
        <w:numPr>
          <w:ilvl w:val="0"/>
          <w:numId w:val="21"/>
        </w:numPr>
        <w:rPr>
          <w:rFonts w:ascii="Palatino Linotype" w:hAnsi="Palatino Linotype" w:cs="Times New Roman"/>
          <w:u w:val="single"/>
        </w:rPr>
      </w:pPr>
      <w:r w:rsidRPr="00D26E05">
        <w:rPr>
          <w:rFonts w:ascii="Palatino Linotype" w:hAnsi="Palatino Linotype" w:cs="Times New Roman"/>
          <w:b/>
        </w:rPr>
        <w:t xml:space="preserve">Documentary </w:t>
      </w:r>
      <w:r w:rsidRPr="00D26E05">
        <w:rPr>
          <w:rFonts w:ascii="Palatino Linotype" w:hAnsi="Palatino Linotype" w:cs="Times New Roman"/>
          <w:b/>
          <w:i/>
        </w:rPr>
        <w:t xml:space="preserve">Merchants of Doubt </w:t>
      </w:r>
    </w:p>
    <w:p w:rsidR="00C64DE6" w:rsidRPr="00D26E05" w:rsidRDefault="00C07477" w:rsidP="00914E51">
      <w:pPr>
        <w:pStyle w:val="ListParagraph"/>
        <w:numPr>
          <w:ilvl w:val="0"/>
          <w:numId w:val="21"/>
        </w:numPr>
        <w:rPr>
          <w:rFonts w:ascii="Palatino Linotype" w:hAnsi="Palatino Linotype" w:cs="Times New Roman"/>
          <w:u w:val="single"/>
        </w:rPr>
      </w:pPr>
      <w:r w:rsidRPr="00D26E05">
        <w:rPr>
          <w:rFonts w:ascii="Palatino Linotype" w:hAnsi="Palatino Linotype" w:cs="Times New Roman"/>
        </w:rPr>
        <w:t xml:space="preserve">“Science/Science Studies” </w:t>
      </w:r>
      <w:r w:rsidRPr="00D26E05">
        <w:rPr>
          <w:rFonts w:ascii="Palatino Linotype" w:hAnsi="Palatino Linotype" w:cs="Times New Roman"/>
          <w:i/>
        </w:rPr>
        <w:t>Dictionary of Human Geography</w:t>
      </w:r>
      <w:r w:rsidRPr="00D26E05">
        <w:rPr>
          <w:rFonts w:ascii="Palatino Linotype" w:hAnsi="Palatino Linotype" w:cs="Times New Roman"/>
        </w:rPr>
        <w:t>, pp. 666-668</w:t>
      </w:r>
    </w:p>
    <w:p w:rsidR="00B3732F" w:rsidRPr="00D26E05" w:rsidRDefault="00B3732F" w:rsidP="00914E51">
      <w:pPr>
        <w:rPr>
          <w:rFonts w:ascii="Palatino Linotype" w:hAnsi="Palatino Linotype" w:cs="Times New Roman"/>
          <w:u w:val="single"/>
        </w:rPr>
      </w:pPr>
    </w:p>
    <w:p w:rsidR="001471DE" w:rsidRPr="00D26E05" w:rsidRDefault="00B3732F" w:rsidP="00914E51">
      <w:pPr>
        <w:rPr>
          <w:rFonts w:ascii="Palatino Linotype" w:hAnsi="Palatino Linotype" w:cs="Times New Roman"/>
          <w:u w:val="single"/>
        </w:rPr>
      </w:pPr>
      <w:r w:rsidRPr="00D26E05">
        <w:rPr>
          <w:rFonts w:ascii="Palatino Linotype" w:hAnsi="Palatino Linotype" w:cs="Times New Roman"/>
          <w:u w:val="single"/>
        </w:rPr>
        <w:t>Thursday November 8</w:t>
      </w:r>
      <w:r w:rsidRPr="00D26E05">
        <w:rPr>
          <w:rFonts w:ascii="Palatino Linotype" w:hAnsi="Palatino Linotype" w:cs="Times New Roman"/>
          <w:u w:val="single"/>
          <w:vertAlign w:val="superscript"/>
        </w:rPr>
        <w:t>th</w:t>
      </w:r>
      <w:r w:rsidR="00C136C2" w:rsidRPr="00D26E05">
        <w:rPr>
          <w:rFonts w:ascii="Palatino Linotype" w:hAnsi="Palatino Linotype" w:cs="Times New Roman"/>
          <w:u w:val="single"/>
        </w:rPr>
        <w:t xml:space="preserve"> – Blockadia and the Climate Movement</w:t>
      </w:r>
    </w:p>
    <w:p w:rsidR="00914E51" w:rsidRPr="00D26E05" w:rsidRDefault="001471DE" w:rsidP="001471DE">
      <w:pPr>
        <w:pStyle w:val="ListParagraph"/>
        <w:numPr>
          <w:ilvl w:val="0"/>
          <w:numId w:val="21"/>
        </w:numPr>
        <w:rPr>
          <w:rFonts w:ascii="Palatino Linotype" w:hAnsi="Palatino Linotype" w:cs="Times New Roman"/>
          <w:u w:val="single"/>
        </w:rPr>
      </w:pPr>
      <w:r w:rsidRPr="00D26E05">
        <w:rPr>
          <w:rFonts w:ascii="Palatino Linotype" w:hAnsi="Palatino Linotype" w:cs="Times New Roman"/>
        </w:rPr>
        <w:t xml:space="preserve">Kauffman, L.A. “In 1971 the people didn’t just march on Washington they shut it down” </w:t>
      </w:r>
      <w:r w:rsidRPr="00D26E05">
        <w:rPr>
          <w:rFonts w:ascii="Palatino Linotype" w:hAnsi="Palatino Linotype" w:cs="Times New Roman"/>
          <w:i/>
        </w:rPr>
        <w:t xml:space="preserve">Longreads.com </w:t>
      </w:r>
    </w:p>
    <w:p w:rsidR="00C136C2" w:rsidRPr="00D26E05" w:rsidRDefault="00DE5466" w:rsidP="00DE5466">
      <w:pPr>
        <w:pStyle w:val="ListParagraph"/>
        <w:numPr>
          <w:ilvl w:val="0"/>
          <w:numId w:val="21"/>
        </w:numPr>
        <w:rPr>
          <w:rFonts w:ascii="Palatino Linotype" w:hAnsi="Palatino Linotype" w:cs="Times New Roman"/>
          <w:u w:val="single"/>
        </w:rPr>
      </w:pPr>
      <w:r w:rsidRPr="00D26E05">
        <w:rPr>
          <w:rFonts w:ascii="Palatino Linotype" w:hAnsi="Palatino Linotype" w:cs="Times New Roman"/>
        </w:rPr>
        <w:t xml:space="preserve">Holtaus, E. “The 1.5 Generation” </w:t>
      </w:r>
      <w:r w:rsidRPr="00D26E05">
        <w:rPr>
          <w:rFonts w:ascii="Palatino Linotype" w:hAnsi="Palatino Linotype" w:cs="Times New Roman"/>
          <w:i/>
        </w:rPr>
        <w:t xml:space="preserve">Grist </w:t>
      </w:r>
    </w:p>
    <w:p w:rsidR="00554CCF" w:rsidRPr="00554CCF" w:rsidRDefault="00C64DE6" w:rsidP="00554CCF">
      <w:pPr>
        <w:pStyle w:val="ListParagraph"/>
        <w:numPr>
          <w:ilvl w:val="0"/>
          <w:numId w:val="21"/>
        </w:numPr>
        <w:rPr>
          <w:rFonts w:ascii="Palatino Linotype" w:hAnsi="Palatino Linotype" w:cs="Times New Roman"/>
          <w:u w:val="single"/>
        </w:rPr>
      </w:pPr>
      <w:r w:rsidRPr="00D26E05">
        <w:rPr>
          <w:rFonts w:ascii="Palatino Linotype" w:hAnsi="Palatino Linotype" w:cs="Times New Roman"/>
        </w:rPr>
        <w:t xml:space="preserve">“Activism” </w:t>
      </w:r>
      <w:r w:rsidRPr="00D26E05">
        <w:rPr>
          <w:rFonts w:ascii="Palatino Linotype" w:hAnsi="Palatino Linotype" w:cs="Times New Roman"/>
          <w:i/>
        </w:rPr>
        <w:t>The Dictionary of Human Geography</w:t>
      </w:r>
      <w:r w:rsidRPr="00D26E05">
        <w:rPr>
          <w:rFonts w:ascii="Palatino Linotype" w:hAnsi="Palatino Linotype" w:cs="Times New Roman"/>
        </w:rPr>
        <w:t>, pp. 5-6</w:t>
      </w:r>
    </w:p>
    <w:p w:rsidR="001471DE" w:rsidRPr="00D26E05" w:rsidRDefault="00B3732F" w:rsidP="00A774FE">
      <w:pPr>
        <w:rPr>
          <w:rFonts w:ascii="Palatino Linotype" w:hAnsi="Palatino Linotype" w:cs="Times New Roman"/>
          <w:i/>
        </w:rPr>
      </w:pPr>
      <w:r w:rsidRPr="00D26E05">
        <w:rPr>
          <w:rFonts w:ascii="Palatino Linotype" w:hAnsi="Palatino Linotype" w:cs="Times New Roman"/>
          <w:u w:val="single"/>
        </w:rPr>
        <w:lastRenderedPageBreak/>
        <w:t>Tuesday November 13</w:t>
      </w:r>
      <w:r w:rsidRPr="00D26E05">
        <w:rPr>
          <w:rFonts w:ascii="Palatino Linotype" w:hAnsi="Palatino Linotype" w:cs="Times New Roman"/>
          <w:u w:val="single"/>
          <w:vertAlign w:val="superscript"/>
        </w:rPr>
        <w:t>th</w:t>
      </w:r>
      <w:r w:rsidR="00C136C2" w:rsidRPr="00D26E05">
        <w:rPr>
          <w:rFonts w:ascii="Palatino Linotype" w:hAnsi="Palatino Linotype" w:cs="Times New Roman"/>
          <w:u w:val="single"/>
        </w:rPr>
        <w:t xml:space="preserve"> – Standing Rock and Settler Colonialism </w:t>
      </w:r>
    </w:p>
    <w:p w:rsidR="00B3732F" w:rsidRPr="00D26E05" w:rsidRDefault="00B3732F" w:rsidP="00B3732F">
      <w:pPr>
        <w:pStyle w:val="ListParagraph"/>
        <w:numPr>
          <w:ilvl w:val="0"/>
          <w:numId w:val="19"/>
        </w:numPr>
        <w:rPr>
          <w:rFonts w:ascii="Palatino Linotype" w:hAnsi="Palatino Linotype" w:cs="Times New Roman"/>
          <w:u w:val="single"/>
        </w:rPr>
      </w:pPr>
      <w:r w:rsidRPr="00D26E05">
        <w:rPr>
          <w:rFonts w:ascii="Palatino Linotype" w:hAnsi="Palatino Linotype" w:cs="Times New Roman"/>
          <w:b/>
        </w:rPr>
        <w:t xml:space="preserve">ESSAY 2 DUE </w:t>
      </w:r>
    </w:p>
    <w:p w:rsidR="00914E51" w:rsidRPr="00D26E05" w:rsidRDefault="001471DE" w:rsidP="00440243">
      <w:pPr>
        <w:pStyle w:val="ListParagraph"/>
        <w:numPr>
          <w:ilvl w:val="0"/>
          <w:numId w:val="19"/>
        </w:numPr>
        <w:rPr>
          <w:rFonts w:ascii="Palatino Linotype" w:hAnsi="Palatino Linotype" w:cs="Times New Roman"/>
        </w:rPr>
      </w:pPr>
      <w:r w:rsidRPr="00D26E05">
        <w:rPr>
          <w:rFonts w:ascii="Palatino Linotype" w:hAnsi="Palatino Linotype" w:cs="Times New Roman"/>
        </w:rPr>
        <w:t xml:space="preserve">Whyte, B. 2017. “The Dakota Access Pipeline, Environmental Injustice, And U.S. Colonialism” </w:t>
      </w:r>
      <w:r w:rsidRPr="00D26E05">
        <w:rPr>
          <w:rFonts w:ascii="Palatino Linotype" w:hAnsi="Palatino Linotype" w:cs="Times New Roman"/>
          <w:i/>
        </w:rPr>
        <w:t xml:space="preserve">Red Ink </w:t>
      </w:r>
    </w:p>
    <w:p w:rsidR="00C07477" w:rsidRPr="00D26E05" w:rsidRDefault="00C07477" w:rsidP="00440243">
      <w:pPr>
        <w:pStyle w:val="ListParagraph"/>
        <w:numPr>
          <w:ilvl w:val="0"/>
          <w:numId w:val="19"/>
        </w:numPr>
        <w:rPr>
          <w:rFonts w:ascii="Palatino Linotype" w:hAnsi="Palatino Linotype" w:cs="Times New Roman"/>
        </w:rPr>
      </w:pPr>
      <w:r w:rsidRPr="00D26E05">
        <w:rPr>
          <w:rFonts w:ascii="Palatino Linotype" w:hAnsi="Palatino Linotype" w:cs="Times New Roman"/>
        </w:rPr>
        <w:t xml:space="preserve">“Settler Society” </w:t>
      </w:r>
      <w:r w:rsidRPr="00D26E05">
        <w:rPr>
          <w:rFonts w:ascii="Palatino Linotype" w:hAnsi="Palatino Linotype" w:cs="Times New Roman"/>
          <w:i/>
        </w:rPr>
        <w:t>The Dictionary of Human Geography</w:t>
      </w:r>
      <w:r w:rsidRPr="00D26E05">
        <w:rPr>
          <w:rFonts w:ascii="Palatino Linotype" w:hAnsi="Palatino Linotype" w:cs="Times New Roman"/>
        </w:rPr>
        <w:t>, pp. 679</w:t>
      </w:r>
    </w:p>
    <w:p w:rsidR="00914E51" w:rsidRPr="00D26E05" w:rsidRDefault="00914E51" w:rsidP="00914E51">
      <w:pPr>
        <w:rPr>
          <w:rFonts w:ascii="Palatino Linotype" w:hAnsi="Palatino Linotype" w:cs="Times New Roman"/>
        </w:rPr>
      </w:pPr>
    </w:p>
    <w:p w:rsidR="00914E51" w:rsidRPr="00D26E05" w:rsidRDefault="00B3732F" w:rsidP="00914E51">
      <w:pPr>
        <w:tabs>
          <w:tab w:val="left" w:pos="3709"/>
        </w:tabs>
        <w:rPr>
          <w:rFonts w:ascii="Palatino Linotype" w:hAnsi="Palatino Linotype" w:cs="Times New Roman"/>
          <w:b/>
          <w:u w:val="single"/>
        </w:rPr>
      </w:pPr>
      <w:r w:rsidRPr="00D26E05">
        <w:rPr>
          <w:rFonts w:ascii="Palatino Linotype" w:hAnsi="Palatino Linotype" w:cs="Times New Roman"/>
          <w:u w:val="single"/>
        </w:rPr>
        <w:t>Thursday November 15</w:t>
      </w:r>
      <w:r w:rsidRPr="00D26E05">
        <w:rPr>
          <w:rFonts w:ascii="Palatino Linotype" w:hAnsi="Palatino Linotype" w:cs="Times New Roman"/>
          <w:u w:val="single"/>
          <w:vertAlign w:val="superscript"/>
        </w:rPr>
        <w:t>th</w:t>
      </w:r>
      <w:r w:rsidRPr="00D26E05">
        <w:rPr>
          <w:rFonts w:ascii="Palatino Linotype" w:hAnsi="Palatino Linotype" w:cs="Times New Roman"/>
          <w:u w:val="single"/>
        </w:rPr>
        <w:t xml:space="preserve"> </w:t>
      </w:r>
      <w:r w:rsidR="00C136C2" w:rsidRPr="00D26E05">
        <w:rPr>
          <w:rFonts w:ascii="Palatino Linotype" w:hAnsi="Palatino Linotype" w:cs="Times New Roman"/>
          <w:u w:val="single"/>
        </w:rPr>
        <w:t xml:space="preserve">– </w:t>
      </w:r>
      <w:r w:rsidR="00D654D9" w:rsidRPr="00D26E05">
        <w:rPr>
          <w:rFonts w:ascii="Palatino Linotype" w:hAnsi="Palatino Linotype" w:cs="Times New Roman"/>
          <w:u w:val="single"/>
        </w:rPr>
        <w:t>Radical</w:t>
      </w:r>
      <w:r w:rsidR="00C136C2" w:rsidRPr="00D26E05">
        <w:rPr>
          <w:rFonts w:ascii="Palatino Linotype" w:hAnsi="Palatino Linotype" w:cs="Times New Roman"/>
          <w:u w:val="single"/>
        </w:rPr>
        <w:t xml:space="preserve"> Perspectives on the Climate Movement </w:t>
      </w:r>
    </w:p>
    <w:p w:rsidR="00914E51" w:rsidRPr="00D26E05" w:rsidRDefault="001364AD" w:rsidP="00914E51">
      <w:pPr>
        <w:pStyle w:val="ListParagraph"/>
        <w:numPr>
          <w:ilvl w:val="0"/>
          <w:numId w:val="13"/>
        </w:numPr>
        <w:rPr>
          <w:rFonts w:ascii="Palatino Linotype" w:hAnsi="Palatino Linotype" w:cs="Times New Roman"/>
        </w:rPr>
      </w:pPr>
      <w:r w:rsidRPr="00D26E05">
        <w:rPr>
          <w:rFonts w:ascii="Palatino Linotype" w:hAnsi="Palatino Linotype" w:cs="Times New Roman"/>
        </w:rPr>
        <w:t xml:space="preserve">Aronoff K. “No Third Way for the Planet” </w:t>
      </w:r>
      <w:r w:rsidRPr="00D26E05">
        <w:rPr>
          <w:rFonts w:ascii="Palatino Linotype" w:hAnsi="Palatino Linotype" w:cs="Times New Roman"/>
          <w:i/>
        </w:rPr>
        <w:t xml:space="preserve">Jacobin </w:t>
      </w:r>
    </w:p>
    <w:p w:rsidR="00914E51" w:rsidRPr="00D26E05" w:rsidRDefault="00914E51" w:rsidP="00914E51">
      <w:pPr>
        <w:pStyle w:val="ListParagraph"/>
        <w:numPr>
          <w:ilvl w:val="0"/>
          <w:numId w:val="13"/>
        </w:numPr>
        <w:rPr>
          <w:rFonts w:ascii="Palatino Linotype" w:hAnsi="Palatino Linotype" w:cs="Times New Roman"/>
        </w:rPr>
      </w:pPr>
      <w:r w:rsidRPr="00D26E05">
        <w:rPr>
          <w:rFonts w:ascii="Palatino Linotype" w:hAnsi="Palatino Linotype" w:cs="Times New Roman"/>
        </w:rPr>
        <w:t xml:space="preserve">Parenti, C. </w:t>
      </w:r>
      <w:r w:rsidR="005D3234" w:rsidRPr="00D26E05">
        <w:rPr>
          <w:rFonts w:ascii="Palatino Linotype" w:hAnsi="Palatino Linotype" w:cs="Times New Roman"/>
        </w:rPr>
        <w:t xml:space="preserve">2015 “Why the State Matters” </w:t>
      </w:r>
      <w:r w:rsidR="005D3234" w:rsidRPr="00D26E05">
        <w:rPr>
          <w:rFonts w:ascii="Palatino Linotype" w:hAnsi="Palatino Linotype" w:cs="Times New Roman"/>
          <w:i/>
        </w:rPr>
        <w:t xml:space="preserve">Jacobin </w:t>
      </w:r>
      <w:r w:rsidRPr="00D26E05">
        <w:rPr>
          <w:rFonts w:ascii="Palatino Linotype" w:hAnsi="Palatino Linotype" w:cs="Times New Roman"/>
          <w:i/>
        </w:rPr>
        <w:t xml:space="preserve"> </w:t>
      </w:r>
    </w:p>
    <w:p w:rsidR="005D3234" w:rsidRPr="00D26E05" w:rsidRDefault="005D3234" w:rsidP="00914E51">
      <w:pPr>
        <w:pStyle w:val="ListParagraph"/>
        <w:numPr>
          <w:ilvl w:val="0"/>
          <w:numId w:val="13"/>
        </w:numPr>
        <w:rPr>
          <w:rFonts w:ascii="Palatino Linotype" w:hAnsi="Palatino Linotype" w:cs="Times New Roman"/>
        </w:rPr>
      </w:pPr>
      <w:r w:rsidRPr="00D26E05">
        <w:rPr>
          <w:rFonts w:ascii="Palatino Linotype" w:hAnsi="Palatino Linotype" w:cs="Times New Roman"/>
        </w:rPr>
        <w:t xml:space="preserve">Huber, M. “5 Principles of a Socialist Climate Politics” </w:t>
      </w:r>
      <w:r w:rsidRPr="00D26E05">
        <w:rPr>
          <w:rFonts w:ascii="Palatino Linotype" w:hAnsi="Palatino Linotype" w:cs="Times New Roman"/>
          <w:i/>
        </w:rPr>
        <w:t xml:space="preserve">The Trouble </w:t>
      </w:r>
    </w:p>
    <w:p w:rsidR="00BE1681" w:rsidRDefault="00C07477" w:rsidP="00BE1681">
      <w:pPr>
        <w:pStyle w:val="ListParagraph"/>
        <w:numPr>
          <w:ilvl w:val="0"/>
          <w:numId w:val="13"/>
        </w:numPr>
        <w:rPr>
          <w:rFonts w:ascii="Palatino Linotype" w:hAnsi="Palatino Linotype" w:cs="Times New Roman"/>
        </w:rPr>
      </w:pPr>
      <w:r w:rsidRPr="00D26E05">
        <w:rPr>
          <w:rFonts w:ascii="Palatino Linotype" w:hAnsi="Palatino Linotype" w:cs="Times New Roman"/>
        </w:rPr>
        <w:t xml:space="preserve">“Socialism” </w:t>
      </w:r>
      <w:r w:rsidRPr="00D26E05">
        <w:rPr>
          <w:rFonts w:ascii="Palatino Linotype" w:hAnsi="Palatino Linotype" w:cs="Times New Roman"/>
          <w:i/>
        </w:rPr>
        <w:t>The Dictionary of Human Geography</w:t>
      </w:r>
      <w:r w:rsidRPr="00D26E05">
        <w:rPr>
          <w:rFonts w:ascii="Palatino Linotype" w:hAnsi="Palatino Linotype" w:cs="Times New Roman"/>
        </w:rPr>
        <w:t>, pp. 700-701</w:t>
      </w:r>
    </w:p>
    <w:p w:rsidR="00F111B9" w:rsidRPr="00F111B9" w:rsidRDefault="00F111B9" w:rsidP="00F111B9">
      <w:pPr>
        <w:pStyle w:val="ListParagraph"/>
        <w:rPr>
          <w:rFonts w:ascii="Palatino Linotype" w:hAnsi="Palatino Linotype" w:cs="Times New Roman"/>
        </w:rPr>
      </w:pPr>
    </w:p>
    <w:p w:rsidR="00BE1681" w:rsidRPr="00D26E05" w:rsidRDefault="00BE1681" w:rsidP="00F111B9">
      <w:pPr>
        <w:rPr>
          <w:rFonts w:ascii="Palatino Linotype" w:hAnsi="Palatino Linotype" w:cs="Times New Roman"/>
          <w:b/>
          <w:u w:val="single"/>
        </w:rPr>
      </w:pPr>
      <w:r w:rsidRPr="00D26E05">
        <w:rPr>
          <w:rFonts w:ascii="Palatino Linotype" w:hAnsi="Palatino Linotype" w:cs="Times New Roman"/>
          <w:u w:val="single"/>
        </w:rPr>
        <w:t>Tues and Thurs November 20</w:t>
      </w:r>
      <w:r w:rsidRPr="00D26E05">
        <w:rPr>
          <w:rFonts w:ascii="Palatino Linotype" w:hAnsi="Palatino Linotype" w:cs="Times New Roman"/>
          <w:u w:val="single"/>
          <w:vertAlign w:val="superscript"/>
        </w:rPr>
        <w:t>th</w:t>
      </w:r>
      <w:r w:rsidRPr="00D26E05">
        <w:rPr>
          <w:rFonts w:ascii="Palatino Linotype" w:hAnsi="Palatino Linotype" w:cs="Times New Roman"/>
          <w:u w:val="single"/>
        </w:rPr>
        <w:t xml:space="preserve"> and 22</w:t>
      </w:r>
      <w:r w:rsidRPr="00D26E05">
        <w:rPr>
          <w:rFonts w:ascii="Palatino Linotype" w:hAnsi="Palatino Linotype" w:cs="Times New Roman"/>
          <w:u w:val="single"/>
          <w:vertAlign w:val="superscript"/>
        </w:rPr>
        <w:t>nd</w:t>
      </w:r>
      <w:r w:rsidRPr="00D26E05">
        <w:rPr>
          <w:rFonts w:ascii="Palatino Linotype" w:hAnsi="Palatino Linotype" w:cs="Times New Roman"/>
          <w:u w:val="single"/>
        </w:rPr>
        <w:t xml:space="preserve"> – </w:t>
      </w:r>
      <w:r w:rsidRPr="00D26E05">
        <w:rPr>
          <w:rFonts w:ascii="Palatino Linotype" w:hAnsi="Palatino Linotype" w:cs="Times New Roman"/>
          <w:b/>
          <w:u w:val="single"/>
        </w:rPr>
        <w:t>NO CLASS</w:t>
      </w:r>
      <w:r w:rsidRPr="00D26E05">
        <w:rPr>
          <w:rFonts w:ascii="Palatino Linotype" w:hAnsi="Palatino Linotype" w:cs="Times New Roman"/>
          <w:u w:val="single"/>
        </w:rPr>
        <w:t xml:space="preserve"> – HAPPY THANKSGIVING!</w:t>
      </w:r>
    </w:p>
    <w:p w:rsidR="00BE1681" w:rsidRPr="00D26E05" w:rsidRDefault="00BE1681" w:rsidP="00914E51">
      <w:pPr>
        <w:jc w:val="center"/>
        <w:rPr>
          <w:rFonts w:ascii="Palatino Linotype" w:hAnsi="Palatino Linotype" w:cs="Times New Roman"/>
          <w:b/>
          <w:u w:val="single"/>
        </w:rPr>
      </w:pPr>
    </w:p>
    <w:p w:rsidR="00914E51" w:rsidRPr="00D26E05" w:rsidRDefault="00914E51" w:rsidP="00914E51">
      <w:pPr>
        <w:jc w:val="center"/>
        <w:rPr>
          <w:rFonts w:ascii="Palatino Linotype" w:hAnsi="Palatino Linotype" w:cs="Times New Roman"/>
          <w:b/>
          <w:u w:val="single"/>
        </w:rPr>
      </w:pPr>
      <w:r w:rsidRPr="00D26E05">
        <w:rPr>
          <w:rFonts w:ascii="Palatino Linotype" w:hAnsi="Palatino Linotype" w:cs="Times New Roman"/>
          <w:b/>
          <w:u w:val="single"/>
        </w:rPr>
        <w:t>PART V – FUTURES</w:t>
      </w:r>
    </w:p>
    <w:p w:rsidR="00914E51" w:rsidRPr="00D26E05" w:rsidRDefault="00914E51" w:rsidP="00914E51">
      <w:pPr>
        <w:jc w:val="center"/>
        <w:rPr>
          <w:rFonts w:ascii="Palatino Linotype" w:hAnsi="Palatino Linotype" w:cs="Times New Roman"/>
          <w:b/>
          <w:u w:val="single"/>
        </w:rPr>
      </w:pPr>
    </w:p>
    <w:p w:rsidR="00914E51" w:rsidRPr="00D26E05" w:rsidRDefault="00C136C2" w:rsidP="00914E51">
      <w:pPr>
        <w:rPr>
          <w:rFonts w:ascii="Palatino Linotype" w:hAnsi="Palatino Linotype" w:cs="Times New Roman"/>
          <w:u w:val="single"/>
        </w:rPr>
      </w:pPr>
      <w:r w:rsidRPr="00D26E05">
        <w:rPr>
          <w:rFonts w:ascii="Palatino Linotype" w:hAnsi="Palatino Linotype" w:cs="Times New Roman"/>
          <w:u w:val="single"/>
        </w:rPr>
        <w:t>Tuesday November 27</w:t>
      </w:r>
      <w:r w:rsidR="0042768C" w:rsidRPr="00D26E05">
        <w:rPr>
          <w:rFonts w:ascii="Palatino Linotype" w:hAnsi="Palatino Linotype" w:cs="Times New Roman"/>
          <w:u w:val="single"/>
          <w:vertAlign w:val="superscript"/>
        </w:rPr>
        <w:t>th</w:t>
      </w:r>
      <w:r w:rsidR="0042768C" w:rsidRPr="00D26E05">
        <w:rPr>
          <w:rFonts w:ascii="Palatino Linotype" w:hAnsi="Palatino Linotype" w:cs="Times New Roman"/>
          <w:u w:val="single"/>
        </w:rPr>
        <w:t xml:space="preserve"> –</w:t>
      </w:r>
      <w:r w:rsidR="00914E51" w:rsidRPr="00D26E05">
        <w:rPr>
          <w:rFonts w:ascii="Palatino Linotype" w:hAnsi="Palatino Linotype" w:cs="Times New Roman"/>
          <w:u w:val="single"/>
        </w:rPr>
        <w:t xml:space="preserve"> </w:t>
      </w:r>
      <w:r w:rsidR="00BE1681" w:rsidRPr="00D26E05">
        <w:rPr>
          <w:rFonts w:ascii="Palatino Linotype" w:hAnsi="Palatino Linotype" w:cs="Times New Roman"/>
          <w:u w:val="single"/>
        </w:rPr>
        <w:t xml:space="preserve">Is Oil Running Out? </w:t>
      </w:r>
      <w:r w:rsidR="00914E51" w:rsidRPr="00D26E05">
        <w:rPr>
          <w:rFonts w:ascii="Palatino Linotype" w:hAnsi="Palatino Linotype" w:cs="Times New Roman"/>
          <w:u w:val="single"/>
        </w:rPr>
        <w:t>Debating Peak Oil</w:t>
      </w:r>
    </w:p>
    <w:p w:rsidR="00914E51" w:rsidRPr="00D26E05" w:rsidRDefault="00EA2E80" w:rsidP="00914E51">
      <w:pPr>
        <w:pStyle w:val="ListParagraph"/>
        <w:numPr>
          <w:ilvl w:val="0"/>
          <w:numId w:val="20"/>
        </w:numPr>
        <w:rPr>
          <w:rFonts w:ascii="Palatino Linotype" w:hAnsi="Palatino Linotype" w:cs="Times New Roman"/>
        </w:rPr>
      </w:pPr>
      <w:r w:rsidRPr="00D26E05">
        <w:rPr>
          <w:rFonts w:ascii="Palatino Linotype" w:hAnsi="Palatino Linotype" w:cs="Times New Roman"/>
        </w:rPr>
        <w:t>Bridge, G. 2011 “Past Peak Oil: Political Economy of Energy Crises” pp. 307-324</w:t>
      </w:r>
    </w:p>
    <w:p w:rsidR="00914E51" w:rsidRPr="00D26E05" w:rsidRDefault="00914E51" w:rsidP="00914E51">
      <w:pPr>
        <w:pStyle w:val="ListParagraph"/>
        <w:numPr>
          <w:ilvl w:val="0"/>
          <w:numId w:val="20"/>
        </w:numPr>
        <w:rPr>
          <w:rFonts w:ascii="Palatino Linotype" w:hAnsi="Palatino Linotype" w:cs="Times New Roman"/>
          <w:b/>
        </w:rPr>
      </w:pPr>
      <w:r w:rsidRPr="00D26E05">
        <w:rPr>
          <w:rFonts w:ascii="Palatino Linotype" w:hAnsi="Palatino Linotype" w:cs="Times New Roman"/>
        </w:rPr>
        <w:t xml:space="preserve">“Limits to Growth” </w:t>
      </w:r>
      <w:r w:rsidRPr="00D26E05">
        <w:rPr>
          <w:rFonts w:ascii="Palatino Linotype" w:hAnsi="Palatino Linotype" w:cs="Times New Roman"/>
          <w:i/>
        </w:rPr>
        <w:t>Dictionary of Human Geography</w:t>
      </w:r>
      <w:r w:rsidRPr="00D26E05">
        <w:rPr>
          <w:rFonts w:ascii="Palatino Linotype" w:hAnsi="Palatino Linotype" w:cs="Times New Roman"/>
        </w:rPr>
        <w:t>, 418-419.</w:t>
      </w:r>
    </w:p>
    <w:p w:rsidR="00914E51" w:rsidRPr="00D26E05" w:rsidRDefault="00914E51" w:rsidP="00914E51">
      <w:pPr>
        <w:rPr>
          <w:rFonts w:ascii="Palatino Linotype" w:hAnsi="Palatino Linotype" w:cs="Times New Roman"/>
        </w:rPr>
      </w:pPr>
    </w:p>
    <w:p w:rsidR="00914E51" w:rsidRPr="00D26E05" w:rsidRDefault="00C136C2" w:rsidP="00EA2E80">
      <w:pPr>
        <w:rPr>
          <w:rFonts w:ascii="Palatino Linotype" w:hAnsi="Palatino Linotype" w:cs="Times New Roman"/>
          <w:b/>
          <w:u w:val="single"/>
        </w:rPr>
      </w:pPr>
      <w:r w:rsidRPr="00D26E05">
        <w:rPr>
          <w:rFonts w:ascii="Palatino Linotype" w:hAnsi="Palatino Linotype" w:cs="Times New Roman"/>
          <w:u w:val="single"/>
        </w:rPr>
        <w:t>Thursday November 29</w:t>
      </w:r>
      <w:r w:rsidRPr="00D26E05">
        <w:rPr>
          <w:rFonts w:ascii="Palatino Linotype" w:hAnsi="Palatino Linotype" w:cs="Times New Roman"/>
          <w:u w:val="single"/>
          <w:vertAlign w:val="superscript"/>
        </w:rPr>
        <w:t>th</w:t>
      </w:r>
      <w:r w:rsidR="00914E51" w:rsidRPr="00D26E05">
        <w:rPr>
          <w:rFonts w:ascii="Palatino Linotype" w:hAnsi="Palatino Linotype" w:cs="Times New Roman"/>
          <w:u w:val="single"/>
        </w:rPr>
        <w:t xml:space="preserve"> – </w:t>
      </w:r>
      <w:r w:rsidR="00D654D9" w:rsidRPr="00D26E05">
        <w:rPr>
          <w:rFonts w:ascii="Palatino Linotype" w:hAnsi="Palatino Linotype" w:cs="Times New Roman"/>
          <w:u w:val="single"/>
        </w:rPr>
        <w:t>Beyond Oil</w:t>
      </w:r>
      <w:r w:rsidR="00EA2E80" w:rsidRPr="00D26E05">
        <w:rPr>
          <w:rFonts w:ascii="Palatino Linotype" w:hAnsi="Palatino Linotype" w:cs="Times New Roman"/>
          <w:u w:val="single"/>
        </w:rPr>
        <w:t xml:space="preserve"> </w:t>
      </w:r>
      <w:r w:rsidR="00914E51" w:rsidRPr="00D26E05">
        <w:rPr>
          <w:rFonts w:ascii="Palatino Linotype" w:hAnsi="Palatino Linotype" w:cs="Times New Roman"/>
          <w:b/>
          <w:u w:val="single"/>
        </w:rPr>
        <w:t xml:space="preserve"> </w:t>
      </w:r>
      <w:r w:rsidR="00914E51" w:rsidRPr="00D26E05">
        <w:rPr>
          <w:rFonts w:ascii="Palatino Linotype" w:hAnsi="Palatino Linotype" w:cs="Times New Roman"/>
        </w:rPr>
        <w:tab/>
      </w:r>
      <w:r w:rsidR="00914E51" w:rsidRPr="00D26E05">
        <w:rPr>
          <w:rFonts w:ascii="Palatino Linotype" w:hAnsi="Palatino Linotype" w:cs="Times New Roman"/>
        </w:rPr>
        <w:tab/>
      </w:r>
      <w:r w:rsidR="00914E51" w:rsidRPr="00D26E05">
        <w:rPr>
          <w:rFonts w:ascii="Palatino Linotype" w:hAnsi="Palatino Linotype" w:cs="Times New Roman"/>
        </w:rPr>
        <w:tab/>
      </w:r>
      <w:r w:rsidR="00914E51" w:rsidRPr="00D26E05">
        <w:rPr>
          <w:rFonts w:ascii="Palatino Linotype" w:hAnsi="Palatino Linotype" w:cs="Times New Roman"/>
          <w:b/>
        </w:rPr>
        <w:t xml:space="preserve"> </w:t>
      </w:r>
    </w:p>
    <w:p w:rsidR="00EA2E80" w:rsidRPr="00D26E05" w:rsidRDefault="00455857" w:rsidP="00EA2E80">
      <w:pPr>
        <w:pStyle w:val="ListParagraph"/>
        <w:numPr>
          <w:ilvl w:val="0"/>
          <w:numId w:val="14"/>
        </w:numPr>
        <w:rPr>
          <w:rFonts w:ascii="Palatino Linotype" w:hAnsi="Palatino Linotype" w:cs="Times New Roman"/>
        </w:rPr>
      </w:pPr>
      <w:r w:rsidRPr="00D26E05">
        <w:rPr>
          <w:rFonts w:ascii="Palatino Linotype" w:hAnsi="Palatino Linotype" w:cs="Times New Roman"/>
        </w:rPr>
        <w:t xml:space="preserve">Bridge and Le Billon, </w:t>
      </w:r>
      <w:r w:rsidRPr="00D26E05">
        <w:rPr>
          <w:rFonts w:ascii="Palatino Linotype" w:hAnsi="Palatino Linotype" w:cs="Times New Roman"/>
          <w:i/>
        </w:rPr>
        <w:t>Oil</w:t>
      </w:r>
      <w:r w:rsidRPr="00D26E05">
        <w:rPr>
          <w:rFonts w:ascii="Palatino Linotype" w:hAnsi="Palatino Linotype" w:cs="Times New Roman"/>
        </w:rPr>
        <w:t xml:space="preserve">, pp. </w:t>
      </w:r>
      <w:r w:rsidR="00D654D9" w:rsidRPr="00D26E05">
        <w:rPr>
          <w:rFonts w:ascii="Palatino Linotype" w:hAnsi="Palatino Linotype" w:cs="Times New Roman"/>
        </w:rPr>
        <w:t>233-260</w:t>
      </w:r>
    </w:p>
    <w:p w:rsidR="00C07477" w:rsidRPr="00D26E05" w:rsidRDefault="00C07477" w:rsidP="00C07477">
      <w:pPr>
        <w:pStyle w:val="ListParagraph"/>
        <w:numPr>
          <w:ilvl w:val="0"/>
          <w:numId w:val="14"/>
        </w:numPr>
        <w:rPr>
          <w:rFonts w:ascii="Palatino Linotype" w:hAnsi="Palatino Linotype" w:cs="Times New Roman"/>
        </w:rPr>
      </w:pPr>
      <w:r w:rsidRPr="00D26E05">
        <w:rPr>
          <w:rFonts w:ascii="Palatino Linotype" w:hAnsi="Palatino Linotype" w:cs="Times New Roman"/>
        </w:rPr>
        <w:t xml:space="preserve">“Energy” </w:t>
      </w:r>
      <w:r w:rsidRPr="00D26E05">
        <w:rPr>
          <w:rFonts w:ascii="Palatino Linotype" w:hAnsi="Palatino Linotype" w:cs="Times New Roman"/>
          <w:i/>
        </w:rPr>
        <w:t>Dictionary of Human Geography</w:t>
      </w:r>
      <w:r w:rsidRPr="00D26E05">
        <w:rPr>
          <w:rFonts w:ascii="Palatino Linotype" w:hAnsi="Palatino Linotype" w:cs="Times New Roman"/>
        </w:rPr>
        <w:t>, p. 139</w:t>
      </w:r>
    </w:p>
    <w:p w:rsidR="00EA2E80" w:rsidRPr="00D26E05" w:rsidRDefault="00EA2E80" w:rsidP="00EA2E80">
      <w:pPr>
        <w:pStyle w:val="ListParagraph"/>
        <w:rPr>
          <w:rFonts w:ascii="Palatino Linotype" w:hAnsi="Palatino Linotype" w:cs="Times New Roman"/>
        </w:rPr>
      </w:pPr>
    </w:p>
    <w:p w:rsidR="00914E51" w:rsidRPr="00D26E05" w:rsidRDefault="0042768C" w:rsidP="00914E51">
      <w:pPr>
        <w:rPr>
          <w:rFonts w:ascii="Palatino Linotype" w:hAnsi="Palatino Linotype" w:cs="Times New Roman"/>
          <w:u w:val="single"/>
        </w:rPr>
      </w:pPr>
      <w:r w:rsidRPr="00D26E05">
        <w:rPr>
          <w:rFonts w:ascii="Palatino Linotype" w:hAnsi="Palatino Linotype" w:cs="Times New Roman"/>
          <w:u w:val="single"/>
        </w:rPr>
        <w:t xml:space="preserve">Tuesday </w:t>
      </w:r>
      <w:r w:rsidR="00AE013D" w:rsidRPr="00D26E05">
        <w:rPr>
          <w:rFonts w:ascii="Palatino Linotype" w:hAnsi="Palatino Linotype" w:cs="Times New Roman"/>
          <w:u w:val="single"/>
        </w:rPr>
        <w:t>December 4</w:t>
      </w:r>
      <w:r w:rsidR="00AE013D" w:rsidRPr="00D26E05">
        <w:rPr>
          <w:rFonts w:ascii="Palatino Linotype" w:hAnsi="Palatino Linotype" w:cs="Times New Roman"/>
          <w:u w:val="single"/>
          <w:vertAlign w:val="superscript"/>
        </w:rPr>
        <w:t>th</w:t>
      </w:r>
      <w:r w:rsidR="00AE013D" w:rsidRPr="00D26E05">
        <w:rPr>
          <w:rFonts w:ascii="Palatino Linotype" w:hAnsi="Palatino Linotype" w:cs="Times New Roman"/>
          <w:u w:val="single"/>
        </w:rPr>
        <w:t xml:space="preserve"> – </w:t>
      </w:r>
      <w:r w:rsidR="00B3732F" w:rsidRPr="00D26E05">
        <w:rPr>
          <w:rFonts w:ascii="Palatino Linotype" w:hAnsi="Palatino Linotype" w:cs="Times New Roman"/>
          <w:u w:val="single"/>
        </w:rPr>
        <w:t>E</w:t>
      </w:r>
      <w:r w:rsidR="00BE1681" w:rsidRPr="00D26E05">
        <w:rPr>
          <w:rFonts w:ascii="Palatino Linotype" w:hAnsi="Palatino Linotype" w:cs="Times New Roman"/>
          <w:u w:val="single"/>
        </w:rPr>
        <w:t xml:space="preserve">xam Review and Class Conclusions </w:t>
      </w:r>
    </w:p>
    <w:p w:rsidR="00854304" w:rsidRPr="00D26E05" w:rsidRDefault="00AE013D" w:rsidP="00914E51">
      <w:pPr>
        <w:rPr>
          <w:rFonts w:ascii="Palatino Linotype" w:hAnsi="Palatino Linotype" w:cs="Times New Roman"/>
          <w:b/>
          <w:u w:val="single"/>
        </w:rPr>
      </w:pPr>
      <w:r w:rsidRPr="00D26E05">
        <w:rPr>
          <w:rFonts w:ascii="Palatino Linotype" w:hAnsi="Palatino Linotype" w:cs="Times New Roman"/>
          <w:u w:val="single"/>
        </w:rPr>
        <w:br/>
        <w:t>Thursday December 6</w:t>
      </w:r>
      <w:r w:rsidRPr="00D26E05">
        <w:rPr>
          <w:rFonts w:ascii="Palatino Linotype" w:hAnsi="Palatino Linotype" w:cs="Times New Roman"/>
          <w:u w:val="single"/>
          <w:vertAlign w:val="superscript"/>
        </w:rPr>
        <w:t>th</w:t>
      </w:r>
      <w:r w:rsidRPr="00D26E05">
        <w:rPr>
          <w:rFonts w:ascii="Palatino Linotype" w:hAnsi="Palatino Linotype" w:cs="Times New Roman"/>
          <w:u w:val="single"/>
        </w:rPr>
        <w:t xml:space="preserve"> </w:t>
      </w:r>
      <w:r w:rsidR="00B3732F" w:rsidRPr="00D26E05">
        <w:rPr>
          <w:rFonts w:ascii="Palatino Linotype" w:hAnsi="Palatino Linotype" w:cs="Times New Roman"/>
          <w:u w:val="single"/>
        </w:rPr>
        <w:t>–</w:t>
      </w:r>
      <w:r w:rsidR="00B3732F" w:rsidRPr="00D26E05">
        <w:rPr>
          <w:rFonts w:ascii="Palatino Linotype" w:hAnsi="Palatino Linotype" w:cs="Times New Roman"/>
          <w:b/>
          <w:u w:val="single"/>
        </w:rPr>
        <w:t xml:space="preserve">EXAM II </w:t>
      </w:r>
    </w:p>
    <w:p w:rsidR="00B3732F" w:rsidRPr="00D26E05" w:rsidRDefault="00B3732F" w:rsidP="00914E51">
      <w:pPr>
        <w:rPr>
          <w:rFonts w:ascii="Palatino Linotype" w:hAnsi="Palatino Linotype" w:cs="Times New Roman"/>
          <w:b/>
        </w:rPr>
      </w:pPr>
    </w:p>
    <w:p w:rsidR="00AE013D" w:rsidRPr="00D26E05" w:rsidRDefault="00B3732F" w:rsidP="00914E51">
      <w:pPr>
        <w:rPr>
          <w:rFonts w:ascii="Palatino Linotype" w:hAnsi="Palatino Linotype" w:cs="Times New Roman"/>
          <w:u w:val="single"/>
        </w:rPr>
      </w:pPr>
      <w:r w:rsidRPr="00D26E05">
        <w:rPr>
          <w:rFonts w:ascii="Palatino Linotype" w:hAnsi="Palatino Linotype" w:cs="Times New Roman"/>
          <w:b/>
          <w:u w:val="single"/>
        </w:rPr>
        <w:t>Wednesday December 12</w:t>
      </w:r>
      <w:r w:rsidRPr="00D26E05">
        <w:rPr>
          <w:rFonts w:ascii="Palatino Linotype" w:hAnsi="Palatino Linotype" w:cs="Times New Roman"/>
          <w:b/>
          <w:u w:val="single"/>
          <w:vertAlign w:val="superscript"/>
        </w:rPr>
        <w:t>th</w:t>
      </w:r>
      <w:r w:rsidRPr="00D26E05">
        <w:rPr>
          <w:rFonts w:ascii="Palatino Linotype" w:hAnsi="Palatino Linotype" w:cs="Times New Roman"/>
          <w:b/>
          <w:u w:val="single"/>
        </w:rPr>
        <w:t xml:space="preserve"> </w:t>
      </w:r>
      <w:r w:rsidR="00854304" w:rsidRPr="00D26E05">
        <w:rPr>
          <w:rFonts w:ascii="Palatino Linotype" w:hAnsi="Palatino Linotype" w:cs="Times New Roman"/>
          <w:b/>
          <w:u w:val="single"/>
        </w:rPr>
        <w:t xml:space="preserve">FINAL PAPER DUE </w:t>
      </w:r>
      <w:r w:rsidR="00854304" w:rsidRPr="00D26E05">
        <w:rPr>
          <w:rFonts w:ascii="Palatino Linotype" w:hAnsi="Palatino Linotype" w:cs="Times New Roman"/>
          <w:u w:val="single"/>
        </w:rPr>
        <w:t xml:space="preserve"> </w:t>
      </w:r>
      <w:r w:rsidR="00AE013D" w:rsidRPr="00D26E05">
        <w:rPr>
          <w:rFonts w:ascii="Palatino Linotype" w:hAnsi="Palatino Linotype" w:cs="Times New Roman"/>
          <w:u w:val="single"/>
        </w:rPr>
        <w:t xml:space="preserve"> </w:t>
      </w:r>
    </w:p>
    <w:p w:rsidR="00914E51" w:rsidRPr="00D26E05" w:rsidRDefault="00914E51" w:rsidP="00914E51">
      <w:pPr>
        <w:rPr>
          <w:rFonts w:ascii="Palatino Linotype" w:hAnsi="Palatino Linotype" w:cs="Times New Roman"/>
          <w:u w:val="single"/>
        </w:rPr>
      </w:pPr>
    </w:p>
    <w:p w:rsidR="00914E51" w:rsidRPr="00D26E05" w:rsidRDefault="00914E51" w:rsidP="00914E51">
      <w:pPr>
        <w:rPr>
          <w:rFonts w:ascii="Palatino Linotype" w:hAnsi="Palatino Linotype" w:cs="Times New Roman"/>
          <w:b/>
          <w:u w:val="single"/>
        </w:rPr>
      </w:pPr>
    </w:p>
    <w:p w:rsidR="00914E51" w:rsidRPr="00D26E05" w:rsidRDefault="00914E51" w:rsidP="00914E51">
      <w:pPr>
        <w:rPr>
          <w:rFonts w:ascii="Palatino Linotype" w:hAnsi="Palatino Linotype"/>
        </w:rPr>
      </w:pPr>
    </w:p>
    <w:p w:rsidR="0080798A" w:rsidRPr="00D26E05" w:rsidRDefault="0080798A">
      <w:pPr>
        <w:rPr>
          <w:rFonts w:ascii="Palatino Linotype" w:hAnsi="Palatino Linotype"/>
        </w:rPr>
      </w:pPr>
    </w:p>
    <w:sectPr w:rsidR="0080798A" w:rsidRPr="00D26E05" w:rsidSect="0044024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B2B21" w:rsidRDefault="009B2B21">
      <w:pPr>
        <w:spacing w:line="240" w:lineRule="auto"/>
      </w:pPr>
      <w:r>
        <w:separator/>
      </w:r>
    </w:p>
  </w:endnote>
  <w:endnote w:type="continuationSeparator" w:id="0">
    <w:p w:rsidR="009B2B21" w:rsidRDefault="009B2B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049717"/>
      <w:docPartObj>
        <w:docPartGallery w:val="Page Numbers (Bottom of Page)"/>
        <w:docPartUnique/>
      </w:docPartObj>
    </w:sdtPr>
    <w:sdtEndPr/>
    <w:sdtContent>
      <w:p w:rsidR="00440243" w:rsidRDefault="00191616">
        <w:pPr>
          <w:pStyle w:val="Footer"/>
          <w:jc w:val="right"/>
        </w:pPr>
        <w:r>
          <w:fldChar w:fldCharType="begin"/>
        </w:r>
        <w:r>
          <w:instrText xml:space="preserve"> PAGE   \* MERGEFORMAT </w:instrText>
        </w:r>
        <w:r>
          <w:fldChar w:fldCharType="separate"/>
        </w:r>
        <w:r w:rsidR="00554CCF">
          <w:rPr>
            <w:noProof/>
          </w:rPr>
          <w:t>8</w:t>
        </w:r>
        <w:r>
          <w:rPr>
            <w:noProof/>
          </w:rPr>
          <w:fldChar w:fldCharType="end"/>
        </w:r>
      </w:p>
    </w:sdtContent>
  </w:sdt>
  <w:p w:rsidR="00440243" w:rsidRDefault="004402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B2B21" w:rsidRDefault="009B2B21">
      <w:pPr>
        <w:spacing w:line="240" w:lineRule="auto"/>
      </w:pPr>
      <w:r>
        <w:separator/>
      </w:r>
    </w:p>
  </w:footnote>
  <w:footnote w:type="continuationSeparator" w:id="0">
    <w:p w:rsidR="009B2B21" w:rsidRDefault="009B2B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3D9"/>
    <w:multiLevelType w:val="hybridMultilevel"/>
    <w:tmpl w:val="E3E0B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50681"/>
    <w:multiLevelType w:val="hybridMultilevel"/>
    <w:tmpl w:val="61E4B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95D0C"/>
    <w:multiLevelType w:val="hybridMultilevel"/>
    <w:tmpl w:val="D25A8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597975"/>
    <w:multiLevelType w:val="hybridMultilevel"/>
    <w:tmpl w:val="98766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8540D"/>
    <w:multiLevelType w:val="hybridMultilevel"/>
    <w:tmpl w:val="8098E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9011C"/>
    <w:multiLevelType w:val="hybridMultilevel"/>
    <w:tmpl w:val="83165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07649CE"/>
    <w:multiLevelType w:val="hybridMultilevel"/>
    <w:tmpl w:val="086E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23E3A"/>
    <w:multiLevelType w:val="hybridMultilevel"/>
    <w:tmpl w:val="3F22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092FC3"/>
    <w:multiLevelType w:val="hybridMultilevel"/>
    <w:tmpl w:val="D48E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A31A04"/>
    <w:multiLevelType w:val="hybridMultilevel"/>
    <w:tmpl w:val="6954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B827EC"/>
    <w:multiLevelType w:val="hybridMultilevel"/>
    <w:tmpl w:val="A380F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0F09D4"/>
    <w:multiLevelType w:val="hybridMultilevel"/>
    <w:tmpl w:val="60D08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8370BF"/>
    <w:multiLevelType w:val="hybridMultilevel"/>
    <w:tmpl w:val="3F46B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291733"/>
    <w:multiLevelType w:val="hybridMultilevel"/>
    <w:tmpl w:val="8236B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D730C4"/>
    <w:multiLevelType w:val="hybridMultilevel"/>
    <w:tmpl w:val="25F69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796957"/>
    <w:multiLevelType w:val="hybridMultilevel"/>
    <w:tmpl w:val="177A0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124972"/>
    <w:multiLevelType w:val="hybridMultilevel"/>
    <w:tmpl w:val="BC16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9F1EA3"/>
    <w:multiLevelType w:val="hybridMultilevel"/>
    <w:tmpl w:val="35AA0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665DD5"/>
    <w:multiLevelType w:val="hybridMultilevel"/>
    <w:tmpl w:val="53684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2B152C"/>
    <w:multiLevelType w:val="hybridMultilevel"/>
    <w:tmpl w:val="3A8C9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34270E"/>
    <w:multiLevelType w:val="hybridMultilevel"/>
    <w:tmpl w:val="D850E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7F688B"/>
    <w:multiLevelType w:val="hybridMultilevel"/>
    <w:tmpl w:val="EF8ED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A26C32"/>
    <w:multiLevelType w:val="hybridMultilevel"/>
    <w:tmpl w:val="F13C3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974455"/>
    <w:multiLevelType w:val="hybridMultilevel"/>
    <w:tmpl w:val="2F18F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EC6A22"/>
    <w:multiLevelType w:val="hybridMultilevel"/>
    <w:tmpl w:val="BD283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E0392D"/>
    <w:multiLevelType w:val="hybridMultilevel"/>
    <w:tmpl w:val="4580C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885966"/>
    <w:multiLevelType w:val="hybridMultilevel"/>
    <w:tmpl w:val="D25A3F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48B4A03"/>
    <w:multiLevelType w:val="hybridMultilevel"/>
    <w:tmpl w:val="4642E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863257"/>
    <w:multiLevelType w:val="hybridMultilevel"/>
    <w:tmpl w:val="C9C04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24"/>
  </w:num>
  <w:num w:numId="4">
    <w:abstractNumId w:val="1"/>
  </w:num>
  <w:num w:numId="5">
    <w:abstractNumId w:val="28"/>
  </w:num>
  <w:num w:numId="6">
    <w:abstractNumId w:val="9"/>
  </w:num>
  <w:num w:numId="7">
    <w:abstractNumId w:val="18"/>
  </w:num>
  <w:num w:numId="8">
    <w:abstractNumId w:val="17"/>
  </w:num>
  <w:num w:numId="9">
    <w:abstractNumId w:val="16"/>
  </w:num>
  <w:num w:numId="10">
    <w:abstractNumId w:val="7"/>
  </w:num>
  <w:num w:numId="11">
    <w:abstractNumId w:val="15"/>
  </w:num>
  <w:num w:numId="12">
    <w:abstractNumId w:val="13"/>
  </w:num>
  <w:num w:numId="13">
    <w:abstractNumId w:val="21"/>
  </w:num>
  <w:num w:numId="14">
    <w:abstractNumId w:val="6"/>
  </w:num>
  <w:num w:numId="15">
    <w:abstractNumId w:val="0"/>
  </w:num>
  <w:num w:numId="16">
    <w:abstractNumId w:val="25"/>
  </w:num>
  <w:num w:numId="17">
    <w:abstractNumId w:val="8"/>
  </w:num>
  <w:num w:numId="18">
    <w:abstractNumId w:val="14"/>
  </w:num>
  <w:num w:numId="19">
    <w:abstractNumId w:val="4"/>
  </w:num>
  <w:num w:numId="20">
    <w:abstractNumId w:val="19"/>
  </w:num>
  <w:num w:numId="21">
    <w:abstractNumId w:val="23"/>
  </w:num>
  <w:num w:numId="22">
    <w:abstractNumId w:val="26"/>
  </w:num>
  <w:num w:numId="23">
    <w:abstractNumId w:val="12"/>
  </w:num>
  <w:num w:numId="24">
    <w:abstractNumId w:val="27"/>
  </w:num>
  <w:num w:numId="25">
    <w:abstractNumId w:val="5"/>
  </w:num>
  <w:num w:numId="26">
    <w:abstractNumId w:val="20"/>
  </w:num>
  <w:num w:numId="27">
    <w:abstractNumId w:val="2"/>
  </w:num>
  <w:num w:numId="28">
    <w:abstractNumId w:val="22"/>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E51"/>
    <w:rsid w:val="00010E32"/>
    <w:rsid w:val="00081756"/>
    <w:rsid w:val="000911E1"/>
    <w:rsid w:val="00092A25"/>
    <w:rsid w:val="00097094"/>
    <w:rsid w:val="000B63FA"/>
    <w:rsid w:val="001364AD"/>
    <w:rsid w:val="001471DE"/>
    <w:rsid w:val="001524C0"/>
    <w:rsid w:val="00191616"/>
    <w:rsid w:val="001E39CC"/>
    <w:rsid w:val="00221369"/>
    <w:rsid w:val="002A6A7B"/>
    <w:rsid w:val="002F15F4"/>
    <w:rsid w:val="00352E60"/>
    <w:rsid w:val="003901A0"/>
    <w:rsid w:val="003B2906"/>
    <w:rsid w:val="003B5B53"/>
    <w:rsid w:val="0042768C"/>
    <w:rsid w:val="00440243"/>
    <w:rsid w:val="00455857"/>
    <w:rsid w:val="004768C9"/>
    <w:rsid w:val="004E2DCB"/>
    <w:rsid w:val="00554CCF"/>
    <w:rsid w:val="005D2A16"/>
    <w:rsid w:val="005D3234"/>
    <w:rsid w:val="005E2518"/>
    <w:rsid w:val="0063264D"/>
    <w:rsid w:val="00647B65"/>
    <w:rsid w:val="00675748"/>
    <w:rsid w:val="006B651E"/>
    <w:rsid w:val="006E76DE"/>
    <w:rsid w:val="00702DAC"/>
    <w:rsid w:val="00731890"/>
    <w:rsid w:val="007B0C98"/>
    <w:rsid w:val="0080798A"/>
    <w:rsid w:val="00854304"/>
    <w:rsid w:val="00882E86"/>
    <w:rsid w:val="008A3076"/>
    <w:rsid w:val="008A3785"/>
    <w:rsid w:val="008E1A42"/>
    <w:rsid w:val="00914E51"/>
    <w:rsid w:val="00924664"/>
    <w:rsid w:val="00934CB4"/>
    <w:rsid w:val="009B2B21"/>
    <w:rsid w:val="009B2F97"/>
    <w:rsid w:val="009F7705"/>
    <w:rsid w:val="00A1391E"/>
    <w:rsid w:val="00A26DDD"/>
    <w:rsid w:val="00A41963"/>
    <w:rsid w:val="00A4493A"/>
    <w:rsid w:val="00A774FE"/>
    <w:rsid w:val="00A84AEC"/>
    <w:rsid w:val="00AB0620"/>
    <w:rsid w:val="00AE013D"/>
    <w:rsid w:val="00B3514A"/>
    <w:rsid w:val="00B3732F"/>
    <w:rsid w:val="00BA7349"/>
    <w:rsid w:val="00BC41E0"/>
    <w:rsid w:val="00BD67DE"/>
    <w:rsid w:val="00BE1681"/>
    <w:rsid w:val="00C07477"/>
    <w:rsid w:val="00C136C2"/>
    <w:rsid w:val="00C63437"/>
    <w:rsid w:val="00C64DE6"/>
    <w:rsid w:val="00C8010B"/>
    <w:rsid w:val="00C90CBE"/>
    <w:rsid w:val="00CD3C2B"/>
    <w:rsid w:val="00CF30A8"/>
    <w:rsid w:val="00CF7C52"/>
    <w:rsid w:val="00D26E05"/>
    <w:rsid w:val="00D33CA7"/>
    <w:rsid w:val="00D654D9"/>
    <w:rsid w:val="00DD1BA2"/>
    <w:rsid w:val="00DD5504"/>
    <w:rsid w:val="00DD75F7"/>
    <w:rsid w:val="00DE34AC"/>
    <w:rsid w:val="00DE5466"/>
    <w:rsid w:val="00E63271"/>
    <w:rsid w:val="00EA2E80"/>
    <w:rsid w:val="00EF466D"/>
    <w:rsid w:val="00F111B9"/>
    <w:rsid w:val="00F363F3"/>
    <w:rsid w:val="00F54BDE"/>
    <w:rsid w:val="00F722D6"/>
    <w:rsid w:val="00FE4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1C0F5-7010-49DC-BE1B-9CF411BBF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E51"/>
    <w:pPr>
      <w:spacing w:after="0" w:line="276"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14E51"/>
    <w:rPr>
      <w:color w:val="0000FF"/>
      <w:u w:val="single"/>
    </w:rPr>
  </w:style>
  <w:style w:type="paragraph" w:styleId="FootnoteText">
    <w:name w:val="footnote text"/>
    <w:basedOn w:val="Normal"/>
    <w:link w:val="FootnoteTextChar"/>
    <w:uiPriority w:val="99"/>
    <w:unhideWhenUsed/>
    <w:rsid w:val="00914E51"/>
    <w:pPr>
      <w:spacing w:line="240" w:lineRule="auto"/>
    </w:pPr>
    <w:rPr>
      <w:sz w:val="20"/>
      <w:szCs w:val="20"/>
    </w:rPr>
  </w:style>
  <w:style w:type="character" w:customStyle="1" w:styleId="FootnoteTextChar">
    <w:name w:val="Footnote Text Char"/>
    <w:basedOn w:val="DefaultParagraphFont"/>
    <w:link w:val="FootnoteText"/>
    <w:uiPriority w:val="99"/>
    <w:rsid w:val="00914E51"/>
    <w:rPr>
      <w:rFonts w:ascii="Times New Roman" w:hAnsi="Times New Roman"/>
      <w:sz w:val="20"/>
      <w:szCs w:val="20"/>
    </w:rPr>
  </w:style>
  <w:style w:type="paragraph" w:styleId="BlockText">
    <w:name w:val="Block Text"/>
    <w:basedOn w:val="Normal"/>
    <w:rsid w:val="00914E51"/>
    <w:pPr>
      <w:spacing w:line="240" w:lineRule="auto"/>
      <w:ind w:left="6480" w:right="-360"/>
    </w:pPr>
    <w:rPr>
      <w:rFonts w:ascii="Times" w:eastAsia="Times" w:hAnsi="Times" w:cs="Times New Roman"/>
      <w:sz w:val="24"/>
      <w:szCs w:val="20"/>
    </w:rPr>
  </w:style>
  <w:style w:type="paragraph" w:styleId="Footer">
    <w:name w:val="footer"/>
    <w:basedOn w:val="Normal"/>
    <w:link w:val="FooterChar"/>
    <w:uiPriority w:val="99"/>
    <w:unhideWhenUsed/>
    <w:rsid w:val="00914E51"/>
    <w:pPr>
      <w:tabs>
        <w:tab w:val="center" w:pos="4680"/>
        <w:tab w:val="right" w:pos="9360"/>
      </w:tabs>
      <w:spacing w:line="240" w:lineRule="auto"/>
    </w:pPr>
  </w:style>
  <w:style w:type="character" w:customStyle="1" w:styleId="FooterChar">
    <w:name w:val="Footer Char"/>
    <w:basedOn w:val="DefaultParagraphFont"/>
    <w:link w:val="Footer"/>
    <w:uiPriority w:val="99"/>
    <w:rsid w:val="00914E51"/>
    <w:rPr>
      <w:rFonts w:ascii="Times New Roman" w:hAnsi="Times New Roman"/>
    </w:rPr>
  </w:style>
  <w:style w:type="paragraph" w:styleId="ListParagraph">
    <w:name w:val="List Paragraph"/>
    <w:basedOn w:val="Normal"/>
    <w:uiPriority w:val="34"/>
    <w:qFormat/>
    <w:rsid w:val="00914E51"/>
    <w:pPr>
      <w:ind w:left="720"/>
      <w:contextualSpacing/>
    </w:pPr>
  </w:style>
  <w:style w:type="paragraph" w:styleId="NormalWeb">
    <w:name w:val="Normal (Web)"/>
    <w:basedOn w:val="Normal"/>
    <w:uiPriority w:val="99"/>
    <w:unhideWhenUsed/>
    <w:rsid w:val="00914E51"/>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243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2080</Words>
  <Characters>11858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13911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 Huber</dc:creator>
  <cp:keywords/>
  <dc:description/>
  <cp:lastModifiedBy>Peter Forman</cp:lastModifiedBy>
  <cp:revision>2</cp:revision>
  <dcterms:created xsi:type="dcterms:W3CDTF">2020-08-19T14:17:00Z</dcterms:created>
  <dcterms:modified xsi:type="dcterms:W3CDTF">2020-08-19T14:17:00Z</dcterms:modified>
</cp:coreProperties>
</file>