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45750E1D" w14:textId="77777777"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agro-ecosystems is of the utmost concern. In this study, we compare three chemical herbicides, Roundup (glyphosate), Clarity (dicamba), and a tank mix of Aatrex and Calisto (atrazine and mesotrione) to handweeded and nontreated control plots to understand how herbicide application may affect </w:t>
      </w:r>
      <w:r>
        <w:rPr>
          <w:rFonts w:ascii="Times New Roman" w:hAnsi="Times New Roman" w:cs="Times New Roman"/>
          <w:color w:val="000000" w:themeColor="text1"/>
        </w:rPr>
        <w:t xml:space="preserve">both </w:t>
      </w:r>
      <w:r w:rsidRPr="00B3074D">
        <w:rPr>
          <w:rFonts w:ascii="Times New Roman" w:hAnsi="Times New Roman" w:cs="Times New Roman"/>
          <w:color w:val="000000" w:themeColor="text1"/>
        </w:rPr>
        <w:t>soil</w:t>
      </w:r>
      <w:r>
        <w:rPr>
          <w:rFonts w:ascii="Times New Roman" w:hAnsi="Times New Roman" w:cs="Times New Roman"/>
          <w:color w:val="000000" w:themeColor="text1"/>
        </w:rPr>
        <w:t xml:space="preserve"> and phyllosphere diversity and</w:t>
      </w:r>
      <w:r w:rsidRPr="00B3074D">
        <w:rPr>
          <w:rFonts w:ascii="Times New Roman" w:hAnsi="Times New Roman" w:cs="Times New Roman"/>
          <w:color w:val="000000" w:themeColor="text1"/>
        </w:rPr>
        <w:t xml:space="preserve"> function over twenty days post-treatment in </w:t>
      </w:r>
      <w:r w:rsidRPr="00B3074D">
        <w:rPr>
          <w:rFonts w:ascii="Times New Roman" w:hAnsi="Times New Roman" w:cs="Times New Roman"/>
          <w:i/>
          <w:iCs/>
          <w:color w:val="000000" w:themeColor="text1"/>
        </w:rPr>
        <w:t>Zea mays</w:t>
      </w:r>
      <w:r w:rsidRPr="00B3074D">
        <w:rPr>
          <w:rFonts w:ascii="Times New Roman" w:hAnsi="Times New Roman" w:cs="Times New Roman"/>
          <w:color w:val="000000" w:themeColor="text1"/>
        </w:rPr>
        <w:t xml:space="preserve"> fields. </w:t>
      </w:r>
    </w:p>
    <w:p w14:paraId="61BFB6AB" w14:textId="77777777" w:rsidR="00B3074D" w:rsidRDefault="00B3074D" w:rsidP="00B3074D">
      <w:pPr>
        <w:spacing w:line="480" w:lineRule="auto"/>
        <w:ind w:firstLine="720"/>
        <w:rPr>
          <w:rFonts w:ascii="Times New Roman" w:hAnsi="Times New Roman" w:cs="Times New Roman"/>
          <w:color w:val="000000" w:themeColor="text1"/>
        </w:rPr>
      </w:pPr>
    </w:p>
    <w:p w14:paraId="1E20F0AB" w14:textId="36AB393D" w:rsidR="00B3074D" w:rsidRPr="00B3074D" w:rsidRDefault="00B3074D" w:rsidP="00B3074D">
      <w:pPr>
        <w:spacing w:line="480" w:lineRule="auto"/>
        <w:ind w:firstLine="720"/>
        <w:rPr>
          <w:rFonts w:ascii="Times New Roman" w:hAnsi="Times New Roman" w:cs="Times New Roman"/>
          <w:color w:val="000000" w:themeColor="text1"/>
        </w:rPr>
      </w:pPr>
      <w:commentRangeStart w:id="1"/>
      <w:r w:rsidRPr="00B3074D">
        <w:rPr>
          <w:rFonts w:ascii="Times New Roman" w:hAnsi="Times New Roman" w:cs="Times New Roman"/>
          <w:color w:val="000000" w:themeColor="text1"/>
        </w:rPr>
        <w:t xml:space="preserve">Our results show that the examined herbicides have limited and short-lasting effects on soil edaphic properties and microbial function measured by extracellular enzyme analysis. Furthermore, weedy vegetation was shown to be a significant predictor of both enzymatic activities and nutrient concentrations, suggesting that the effects of herbicide application are instead mediated via indirect pathways. With this, we suggest that the choice of herbicide in heavily managed agro-ecosystems has little effect on ecosystem function. </w:t>
      </w:r>
      <w:commentRangeEnd w:id="1"/>
      <w:r>
        <w:rPr>
          <w:rStyle w:val="CommentReference"/>
          <w:rFonts w:ascii="Times New Roman" w:eastAsia="Times New Roman" w:hAnsi="Times New Roman" w:cs="Times New Roman"/>
          <w:color w:val="000000"/>
          <w:lang w:eastAsia="de-DE"/>
        </w:rPr>
        <w:commentReference w:id="1"/>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2" w:name="_Toc71026833"/>
      <w:r w:rsidRPr="00B3074D">
        <w:lastRenderedPageBreak/>
        <w:t>Introduction</w:t>
      </w:r>
      <w:bookmarkEnd w:id="2"/>
      <w:r w:rsidRPr="00B3074D">
        <w:t xml:space="preserve"> </w:t>
      </w:r>
    </w:p>
    <w:p w14:paraId="7D9660FA" w14:textId="66CC233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a glyphosate-based herbicide, </w:t>
      </w:r>
      <w:r w:rsidRPr="00B3074D">
        <w:rPr>
          <w:rFonts w:ascii="Calibri" w:hAnsi="Calibri" w:cs="Calibri"/>
          <w:color w:val="000000" w:themeColor="text1"/>
        </w:rPr>
        <w:t>﻿</w:t>
      </w:r>
      <w:r w:rsidRPr="00B3074D">
        <w:rPr>
          <w:rFonts w:ascii="Times New Roman" w:hAnsi="Times New Roman" w:cs="Times New Roman"/>
          <w:color w:val="000000" w:themeColor="text1"/>
        </w:rPr>
        <w:t xml:space="preserve">N-(phosphonomethyl)glycine),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Pr="00B3074D">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In the past, growers were concerned, and rightfully so, with a single parameter: crop yield. However, the birth of the soil health movement has prompted a new way of thinking about production agriculture with a newfound focus on long-term yield and a holo-ecosystem approach.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490FBC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[2,4–7]","plainTextFormattedCitation":"[2,4–7]","previouslyFormattedCitation":"[2,4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aggregate formation and maintenance of soil structure, contributing an estimated $330 to $500 per ha/yr in ecosystem services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Due to the fact that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[5,15–18]","plainTextFormattedCitation":"[5,15–18]","previouslyFormattedCitation":"[5,15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[5,15–18]</w:t>
      </w:r>
      <w:r w:rsidRPr="00B3074D">
        <w:rPr>
          <w:rFonts w:ascii="Times New Roman" w:hAnsi="Times New Roman" w:cs="Times New Roman"/>
          <w:color w:val="000000" w:themeColor="text1"/>
        </w:rPr>
        <w:fldChar w:fldCharType="end"/>
      </w:r>
      <w:r w:rsidR="0075436A">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w:t>
      </w:r>
      <w:r w:rsidR="0075436A">
        <w:rPr>
          <w:rFonts w:ascii="Times New Roman" w:hAnsi="Times New Roman" w:cs="Times New Roman"/>
          <w:color w:val="000000" w:themeColor="text1"/>
        </w:rPr>
        <w:t xml:space="preserve">this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061DF3BC" w:rsidR="0075436A" w:rsidRPr="00B3074D" w:rsidRDefault="00B3074D" w:rsidP="00061269">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further research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1 × 107copies μg−1DNA, on average for all amendments and sampling times) were more abundant than AOB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[16,21–24]","plainTextFormattedCitation":"[16,21–24]","previouslyFormattedCitation":"[16,21–24]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[16,21–24]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sidDel="0023758D">
        <w:rPr>
          <w:rFonts w:ascii="Times New Roman" w:hAnsi="Times New Roman" w:cs="Times New Roman"/>
          <w:noProof/>
          <w:color w:val="000000" w:themeColor="text1"/>
        </w:rPr>
        <w:t xml:space="preserve"> </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5719B31C" w14:textId="6B0E2C9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r w:rsidRPr="00B3074D">
        <w:rPr>
          <w:rFonts w:ascii="Times New Roman" w:hAnsi="Times New Roman" w:cs="Times New Roman"/>
          <w:i/>
          <w:iCs/>
          <w:color w:val="000000" w:themeColor="text1"/>
        </w:rPr>
        <w:t xml:space="preserve">Zea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We also hypothesized that the effects of herbicide application on microbial diversity would be more apparent in the phyllosphere as compared to the soil microbiome due to the relatively harsher conditions in the areal portions of plants and the buffering capacity of soil.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Aatrex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w:t>
      </w:r>
      <w:r w:rsidRPr="00B3074D">
        <w:rPr>
          <w:rFonts w:ascii="Times New Roman" w:hAnsi="Times New Roman" w:cs="Times New Roman"/>
        </w:rPr>
        <w:lastRenderedPageBreak/>
        <w:t xml:space="preserve">have been demonstrated to do so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Powermax and Clarity are also likely to affect the structure and function 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3" w:name="_Toc71026834"/>
      <w:r w:rsidRPr="00B3074D">
        <w:t>Methods</w:t>
      </w:r>
      <w:bookmarkEnd w:id="3"/>
      <w:r w:rsidRPr="00B3074D">
        <w:t xml:space="preserve"> </w:t>
      </w:r>
    </w:p>
    <w:p w14:paraId="0D7329D1"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Field experimental design</w:t>
      </w:r>
    </w:p>
    <w:p w14:paraId="1617DD84" w14:textId="36B42DD0"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summer of 2018, 20 experimental plots at the Sustainable Agriculture Research and Extension Center (SAREC) in Lingle,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r w:rsidRPr="00B3074D">
        <w:rPr>
          <w:rFonts w:ascii="Times New Roman" w:hAnsi="Times New Roman" w:cs="Times New Roman"/>
          <w:i/>
          <w:color w:val="000000" w:themeColor="text1"/>
          <w:shd w:val="clear" w:color="auto" w:fill="FFFFFF"/>
        </w:rPr>
        <w:t>Zea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Haverson and McCook loam (i.e. HnA),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r w:rsidRPr="00B3074D">
        <w:rPr>
          <w:rFonts w:ascii="Times New Roman" w:hAnsi="Times New Roman" w:cs="Times New Roman"/>
          <w:i/>
          <w:color w:val="000000" w:themeColor="text1"/>
          <w:shd w:val="clear" w:color="auto" w:fill="FFFFFF"/>
        </w:rPr>
        <w:t>Zea mays</w:t>
      </w:r>
      <w:r w:rsidRPr="00B3074D">
        <w:rPr>
          <w:rFonts w:ascii="Times New Roman" w:hAnsi="Times New Roman" w:cs="Times New Roman"/>
          <w:color w:val="000000" w:themeColor="text1"/>
          <w:shd w:val="clear" w:color="auto" w:fill="FFFFFF"/>
        </w:rPr>
        <w:t xml:space="preserve">. The experimental design </w:t>
      </w:r>
      <w:r w:rsidRPr="00B3074D">
        <w:rPr>
          <w:rFonts w:ascii="Times New Roman" w:hAnsi="Times New Roman" w:cs="Times New Roman"/>
          <w:color w:val="000000" w:themeColor="text1"/>
          <w:shd w:val="clear" w:color="auto" w:fill="FFFFFF"/>
        </w:rPr>
        <w:lastRenderedPageBreak/>
        <w:t>included five different treatments with four replicate plots each,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PowerMax (glyphosate, group 9), Aatrex and Callisto (atrazine and mesotrione tank mix, group 5 and 27 respectively, herein referred to as Aatrex), and Clarity (dicamba, group 4). Herbicides were applied at the following recommended field rates: </w:t>
      </w:r>
      <w:commentRangeStart w:id="4"/>
      <w:r w:rsidRPr="00B3074D">
        <w:rPr>
          <w:rFonts w:ascii="Times New Roman" w:hAnsi="Times New Roman" w:cs="Times New Roman"/>
          <w:color w:val="000000" w:themeColor="text1"/>
          <w:shd w:val="clear" w:color="auto" w:fill="FFFFFF"/>
        </w:rPr>
        <w:t>Roundup PowerMax 2338.5 mL/Ha, Aatrex 1169.25 mL/Ha, Callisto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4"/>
      <w:r w:rsidR="0075436A">
        <w:rPr>
          <w:rStyle w:val="CommentReference"/>
          <w:rFonts w:ascii="Times New Roman" w:eastAsia="Times New Roman" w:hAnsi="Times New Roman" w:cs="Times New Roman"/>
          <w:color w:val="000000"/>
          <w:lang w:eastAsia="de-DE"/>
        </w:rPr>
        <w:commentReference w:id="4"/>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10 days post-treatment and the second at 20 days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 xml:space="preserve">Daubenmire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Amaranthus retroflexus</w:t>
      </w:r>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3971E760"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 xml:space="preserve">Per treatment plot, three plot replicate soil samples were collected at each of the time points for a total of 180 samples (5 treatments x 4 replicate plots x 3 plot replicates x 3 time points). Each plot replicate soil sample was a composite of three soil cores from a single </w:t>
      </w:r>
      <w:r w:rsidRPr="00B3074D">
        <w:rPr>
          <w:rFonts w:ascii="Times New Roman" w:hAnsi="Times New Roman" w:cs="Times New Roman"/>
          <w:color w:val="000000" w:themeColor="text1"/>
          <w:shd w:val="clear" w:color="auto" w:fill="FFFFFF"/>
        </w:rPr>
        <w:lastRenderedPageBreak/>
        <w:t>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and leaf clippings were transported back to the University of Wyoming on ice for further processing. </w:t>
      </w:r>
    </w:p>
    <w:p w14:paraId="7D796A51" w14:textId="769F70CA"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were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and processed within 24 hours. Soil samples were first thoroughly mixed in the Whirl-Pak bag used for collection, after which it was sieved though an ethanol-cleaned 2 mm sieve. Gravimetric moisture content was determined by weight difference of a five 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Dionex Integrion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Fisherbrand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ran on a </w:t>
      </w:r>
      <w:r w:rsidRPr="00B3074D">
        <w:rPr>
          <w:rFonts w:ascii="Times New Roman" w:hAnsi="Times New Roman" w:cs="Times New Roman"/>
          <w:color w:val="000000" w:themeColor="text1"/>
        </w:rPr>
        <w:t>Dionex IonPac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Cations were ran on a D</w:t>
      </w:r>
      <w:r w:rsidRPr="00B3074D">
        <w:rPr>
          <w:rFonts w:ascii="Times New Roman" w:hAnsi="Times New Roman" w:cs="Times New Roman"/>
          <w:color w:val="000000" w:themeColor="text1"/>
        </w:rPr>
        <w:t>ionex IonPac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for microbial analysis (DNA extraction for determination of microbial community structure and extracellular enzyme analysis for microbial function), and the other portion was air-dried. Air dried soil was used to measure pH and electrical conductivity using an </w:t>
      </w:r>
      <w:r w:rsidRPr="00B3074D">
        <w:rPr>
          <w:rFonts w:ascii="Times New Roman" w:hAnsi="Times New Roman" w:cs="Times New Roman"/>
          <w:color w:val="000000" w:themeColor="text1"/>
          <w:shd w:val="clear" w:color="auto" w:fill="FFFFFF"/>
        </w:rPr>
        <w:lastRenderedPageBreak/>
        <w:t xml:space="preserve">Oakton PC700 benchtop meter (OAKTON instruments, Vernon Hills, IL) with a soil to DI water ratio of 1:2 (w:v).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72F94E62"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The enzymes measured include ß-glucosidase (BG), β-xylosidase (BX), α-glucosidase (AG), cellobiohydrolase (CBH), alkaline phosphatase (PHOS), N-acetyl-ß-glucosaminidase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In order to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(BioTek</w:t>
      </w:r>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w:t>
      </w:r>
      <w:r w:rsidRPr="00B3074D">
        <w:rPr>
          <w:rFonts w:ascii="Times New Roman" w:hAnsi="Times New Roman" w:cs="Times New Roman"/>
          <w:color w:val="000000" w:themeColor="text1"/>
        </w:rPr>
        <w:lastRenderedPageBreak/>
        <w:t xml:space="preserve">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DeForest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Subsamples of the same soils used for edaphic measurements were extracted using PowerSoil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phyllosphere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38283ACD"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 xml:space="preserve"> 0.5). Unexpectedly, biases with 515F-Y/806R against SAR11 in field samples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4–10- fold) were stronger than in mock communities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lastRenderedPageBreak/>
        <w:fldChar w:fldCharType="begin" w:fldLock="1"/>
      </w:r>
      <w:r w:rsidR="004878DA">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HotStart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HotStart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Illumnia adaptors were added. In the amplification and barcoding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Axygen’s AxyPrep Mag PCR Clean-up Kit according to manufacturer instructions without addition of TE buffer (Axygen Biosciences, Union City, CA). In the second step of the PCR, Illumina barcodes were added to our DNA samples. Each reaction in this step consist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FlowCell mastermix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HotStart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FlowCell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MagBead protocol and the Axygen’s AxyPrep Mag PCR Clean-up Kit. Following cleaning, sample concentration was checked using a Synergy HTX Take 3 trio plate reader. Samples DNA concentrations were then normalized and combined, and the final library </w:t>
      </w:r>
      <w:r w:rsidRPr="00B3074D">
        <w:rPr>
          <w:rFonts w:ascii="Times New Roman" w:hAnsi="Times New Roman" w:cs="Times New Roman"/>
          <w:color w:val="000000" w:themeColor="text1"/>
        </w:rPr>
        <w:lastRenderedPageBreak/>
        <w:t xml:space="preserve">concentration was checked using qPCR. The final library was sent for sequencing at Psomagen genomic sequencing and analysis facility (Rockville, MD) on their NovaSeq6000 using paired end 2 x 250 bp chemistry with a 10% PhiX spike in. Both the fungal and bacterial libraries we sequenced together on a single lane and will be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Bioinformatic processing of sequence </w:t>
      </w:r>
      <w:commentRangeStart w:id="5"/>
      <w:r>
        <w:rPr>
          <w:rFonts w:ascii="Times New Roman" w:hAnsi="Times New Roman" w:cs="Times New Roman"/>
          <w:i/>
          <w:iCs/>
          <w:color w:val="000000" w:themeColor="text1"/>
        </w:rPr>
        <w:t>data</w:t>
      </w:r>
      <w:commentRangeEnd w:id="5"/>
      <w:r>
        <w:rPr>
          <w:rStyle w:val="CommentReference"/>
          <w:rFonts w:ascii="Times New Roman" w:eastAsia="Times New Roman" w:hAnsi="Times New Roman" w:cs="Times New Roman"/>
          <w:color w:val="000000"/>
          <w:lang w:eastAsia="de-DE"/>
        </w:rPr>
        <w:commentReference w:id="5"/>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0EED88D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While soil samples collected from within the same treatment plot could be considered pseudoreplication and would violate the assumption of independent observations, we argue that pseudoreplication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 This was only of concern for the edaphic measurements, as we used a single sample from each plot for our enzyme analysis.</w:t>
      </w:r>
      <w:r w:rsidR="007C3D52" w:rsidRPr="007C3D52">
        <w:rPr>
          <w:rFonts w:ascii="Times New Roman" w:hAnsi="Times New Roman" w:cs="Times New Roman"/>
        </w:rPr>
        <w:t xml:space="preserve"> </w:t>
      </w:r>
      <w:r w:rsidR="007C3D52" w:rsidRPr="00B3074D">
        <w:rPr>
          <w:rFonts w:ascii="Times New Roman" w:hAnsi="Times New Roman" w:cs="Times New Roman"/>
        </w:rPr>
        <w:t>All statistical analyses were carried out in R V3.</w:t>
      </w:r>
      <w:r w:rsidR="006F4CAD">
        <w:rPr>
          <w:rFonts w:ascii="Times New Roman" w:hAnsi="Times New Roman" w:cs="Times New Roman"/>
        </w:rPr>
        <w:t>6.3 - “Holding the windsock”</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7C3D52">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7C3D52" w:rsidRPr="004878DA">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6C4804C6"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We report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 = 0.05. As weedy vegetation is a driver of belowground exudation and </w:t>
      </w:r>
      <w:r w:rsidRPr="00B3074D">
        <w:rPr>
          <w:rFonts w:ascii="Times New Roman" w:hAnsi="Times New Roman" w:cs="Times New Roman"/>
          <w:color w:val="000000" w:themeColor="text1"/>
          <w:shd w:val="clear" w:color="auto" w:fill="FFFFFF"/>
        </w:rPr>
        <w:lastRenderedPageBreak/>
        <w:t xml:space="preserve">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A5D81D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In order to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s in our model was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153666D5" w14:textId="3456D50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PerMANOVA testing (Adonis) was utilized to determine statistical differences among total enzymatic profiles with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=0.05 </w:t>
      </w:r>
      <w:r w:rsidRPr="00B3074D">
        <w:rPr>
          <w:rFonts w:ascii="Times New Roman" w:hAnsi="Times New Roman" w:cs="Times New Roman"/>
          <w:color w:val="000000" w:themeColor="text1"/>
          <w:shd w:val="clear" w:color="auto" w:fill="FFFFFF"/>
        </w:rPr>
        <w:fldChar w:fldCharType="begin" w:fldLock="1"/>
      </w:r>
      <w:r w:rsidR="00B33E6B">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[40,41]","plainTextFormattedCitation":"[40,41]","previouslyFormattedCitation":"[40,41]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[40,41]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6C7D3FA2"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ab/>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 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r w:rsidR="00CD39E7">
        <w:rPr>
          <w:rFonts w:ascii="Times New Roman" w:hAnsi="Times New Roman"/>
          <w:color w:val="000000" w:themeColor="text1"/>
          <w:shd w:val="clear" w:color="auto" w:fill="FFFFFF"/>
        </w:rPr>
        <w:t xml:space="preserve">beta_dispr() and adonis()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33E6B">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33E6B" w:rsidRPr="00B33E6B">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Shifts in community composition were visualized using NMDS, implemented in the vegan and ggordiplots packages. Shifts in the abundance of dominant taxa within a treatment across the three sampling points, determined by total abundance, were assessed using the rarefied taxon count tables. For all statistical comparisons, we used an alpha of 0.05. </w:t>
      </w:r>
    </w:p>
    <w:p w14:paraId="6901F56A" w14:textId="77777777" w:rsidR="00B3074D" w:rsidRPr="00B3074D" w:rsidRDefault="00B3074D" w:rsidP="00B3074D">
      <w:pPr>
        <w:pStyle w:val="headingdissertation"/>
        <w:spacing w:line="480" w:lineRule="auto"/>
      </w:pPr>
      <w:bookmarkStart w:id="6" w:name="_Toc71026835"/>
      <w:r w:rsidRPr="00B3074D">
        <w:t>Results</w:t>
      </w:r>
      <w:bookmarkEnd w:id="6"/>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As was expected, herbicide application controlled total weedy vegetation at 10 days (time two) and 20 days (time three) post-treatment (p &lt; 0.05). When the cover of weedy species was examined individually, only lamb’s quarter and pigweed had sufficient cover to estimate differences among time points. Like total weedy cover, herbicide application reduced lamb’s </w:t>
      </w:r>
      <w:r w:rsidRPr="00B3074D">
        <w:rPr>
          <w:rFonts w:ascii="Times New Roman" w:hAnsi="Times New Roman" w:cs="Times New Roman"/>
          <w:color w:val="000000" w:themeColor="text1"/>
          <w:shd w:val="clear" w:color="auto" w:fill="FFFFFF"/>
        </w:rPr>
        <w:lastRenderedPageBreak/>
        <w:t xml:space="preserve">quarter and redroot pigweed cover at 10 and 20 days post-application when compared to the nontreated plots. At 10 days post-treatment, the handweeded controls also showed a significant drop in total weedy vegetation, lamb’s quarter, and redroot pigweed cover as compared to the nontreated plots (p &lt; 0.05). However, the observed decreases in cover disappeared at 20 days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17E5332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ab/>
        <w:t>Examination of edaphic parameters within in a single time point revealed no significant differences pre-treatment (time one) among the weed removal treatments when the effect of total weedy vegetation was accounted for (</w:t>
      </w:r>
      <w:commentRangeStart w:id="7"/>
      <w:r w:rsidRPr="00B3074D">
        <w:rPr>
          <w:rFonts w:ascii="Times New Roman" w:hAnsi="Times New Roman" w:cs="Times New Roman"/>
          <w:color w:val="000000" w:themeColor="text1"/>
          <w:shd w:val="clear" w:color="auto" w:fill="FFFFFF"/>
        </w:rPr>
        <w:t xml:space="preserve">Table 2 </w:t>
      </w:r>
      <w:commentRangeEnd w:id="7"/>
      <w:r w:rsidR="0014353D">
        <w:rPr>
          <w:rStyle w:val="CommentReference"/>
          <w:rFonts w:ascii="Times New Roman" w:eastAsia="Times New Roman" w:hAnsi="Times New Roman" w:cs="Times New Roman"/>
          <w:color w:val="000000"/>
          <w:lang w:eastAsia="de-DE"/>
        </w:rPr>
        <w:commentReference w:id="7"/>
      </w:r>
      <w:r w:rsidRPr="00B3074D">
        <w:rPr>
          <w:rFonts w:ascii="Times New Roman" w:hAnsi="Times New Roman" w:cs="Times New Roman"/>
          <w:color w:val="000000" w:themeColor="text1"/>
          <w:shd w:val="clear" w:color="auto" w:fill="FFFFFF"/>
        </w:rPr>
        <w:t>and Supplementary Tables 1a and 1b). At 10 days (time two) and 20 days (time three) post-treatment, nitrate and total inorganic nitrogen (N) concentration were significantly different (p &lt; 0.05) (Table 2), with weed removal treatment being a significant predictor at both time points but total weedy vegetation being significant only for sampling time two. Plots treated with RoundUp Powermax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Aatrex treated plots (p &lt; 0.05). We observed the same trend at sampling time two, but the differences were only marginally significant (p  &lt; 0.09). </w:t>
      </w:r>
    </w:p>
    <w:p w14:paraId="180F5A1F" w14:textId="577BE9C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When examining how our soil variables changed over time within a single weed removal treatment, multiple differences were observed. Significant models include nitrate, nitrite, ammonium, total inorganic N, phosphate, calcium, magnesium, pH, EC, and gravimetric moisture content (p &lt; 0.05) (Table 3 and Supplementary Tables 2a and 2b). Pairwise contrasts showed time one to have the highest levels of nitrate and total inorganic N across all treatments </w:t>
      </w:r>
      <w:r w:rsidRPr="00B3074D">
        <w:rPr>
          <w:rFonts w:ascii="Times New Roman" w:hAnsi="Times New Roman" w:cs="Times New Roman"/>
          <w:color w:val="000000" w:themeColor="text1"/>
          <w:shd w:val="clear" w:color="auto" w:fill="FFFFFF"/>
        </w:rPr>
        <w:lastRenderedPageBreak/>
        <w:t>(p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20 day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7DACC76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ab/>
      </w:r>
      <w:r w:rsidR="0014353D">
        <w:rPr>
          <w:rFonts w:ascii="Times New Roman" w:hAnsi="Times New Roman" w:cs="Times New Roman"/>
          <w:color w:val="000000" w:themeColor="text1"/>
          <w:shd w:val="clear" w:color="auto" w:fill="FFFFFF"/>
        </w:rPr>
        <w:t xml:space="preserve">We report </w:t>
      </w:r>
      <w:r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&lt; 0.195) (Figure 2). However, total weedy vegetation cover was a significant predictor of differences in enzymatic profiles at the 10 and 20 days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sidR="0014353D">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(T</w:t>
      </w:r>
      <w:r w:rsidRPr="00B3074D">
        <w:rPr>
          <w:rFonts w:ascii="Times New Roman" w:hAnsi="Times New Roman" w:cs="Times New Roman"/>
          <w:color w:val="000000" w:themeColor="text1"/>
          <w:shd w:val="clear" w:color="auto" w:fill="FFFFFF"/>
        </w:rPr>
        <w:t xml:space="preserve">able 4, and Supplementary Tables 3a and 3b). </w:t>
      </w:r>
      <w:r w:rsidRPr="00B3074D">
        <w:rPr>
          <w:rFonts w:ascii="Times New Roman" w:hAnsi="Times New Roman" w:cs="Times New Roman"/>
          <w:color w:val="000000" w:themeColor="text1"/>
        </w:rPr>
        <w:t xml:space="preserve">Significant pairwise comparisons </w:t>
      </w:r>
      <w:r w:rsidR="0014353D">
        <w:rPr>
          <w:rFonts w:ascii="Times New Roman" w:hAnsi="Times New Roman" w:cs="Times New Roman"/>
          <w:color w:val="000000" w:themeColor="text1"/>
        </w:rPr>
        <w:t xml:space="preserve">at sampling time one (pre-treatment) </w:t>
      </w:r>
      <w:r w:rsidRPr="00B3074D">
        <w:rPr>
          <w:rFonts w:ascii="Times New Roman" w:hAnsi="Times New Roman" w:cs="Times New Roman"/>
          <w:color w:val="000000" w:themeColor="text1"/>
        </w:rPr>
        <w:t xml:space="preserve">were limited to PHOS activity and the ratio of N:P cycling enzymes, with the nontreated plots having higher </w:t>
      </w:r>
      <w:r w:rsidRPr="00B3074D">
        <w:rPr>
          <w:rFonts w:ascii="Times New Roman" w:hAnsi="Times New Roman" w:cs="Times New Roman"/>
          <w:color w:val="000000" w:themeColor="text1"/>
        </w:rPr>
        <w:lastRenderedPageBreak/>
        <w:t xml:space="preserve">initial PHOS activity as compared to the handweeded plots, and lower N:P ratio as compared to the handweeded and Aatrex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 However, this trend was not observed in any of the other enzymes examined. While herbicide treatment was not a significant predictor of activity for many enzymes, total weedy vegetation was a significant predictor for BX, AG, and PHOS at time one, and for BG, LAP, and the ratio of C:P cycling enzymes at sampling time two. In all cases, the </w:t>
      </w:r>
      <w:r w:rsidRPr="00B3074D">
        <w:rPr>
          <w:rFonts w:ascii="Times New Roman" w:hAnsi="Times New Roman" w:cs="Times New Roman"/>
          <w:color w:val="000000" w:themeColor="text1"/>
        </w:rPr>
        <w:sym w:font="Symbol" w:char="F062"/>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188F57C4"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When the examining the effect of time within in a single weed removal treatment, significant differences in enzyme activities over the 20 day sampling period</w:t>
      </w:r>
      <w:r w:rsidR="00224EAF">
        <w:rPr>
          <w:rFonts w:ascii="Times New Roman" w:hAnsi="Times New Roman" w:cs="Times New Roman"/>
          <w:color w:val="000000" w:themeColor="text1"/>
          <w:shd w:val="clear" w:color="auto" w:fill="FFFFFF"/>
        </w:rPr>
        <w:t xml:space="preserve"> were limited to the handweeded and RoundUp treated plots</w:t>
      </w:r>
      <w:r w:rsidRPr="00B3074D">
        <w:rPr>
          <w:rFonts w:ascii="Times New Roman" w:hAnsi="Times New Roman" w:cs="Times New Roman"/>
          <w:color w:val="000000" w:themeColor="text1"/>
          <w:shd w:val="clear" w:color="auto" w:fill="FFFFFF"/>
        </w:rPr>
        <w:t>. The Aatrex, Clarity, and nontreated plots showed no significant differences in individual enzyme activities or overall enzymatic profiles over time (p &gt; 0.05). Only the handweeded plots showed a significant difference in total enzymatic profile over the 20 day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10 days after treatment followed by a reduction 20 days after treatment for both the handweeded and Roundup Powermax plots (p &lt; 0.05). No correlation was found between phosphate ion concentration and PHOS activity when considering all plots (p &gt; 0.9, r = 0.011). In addition to PHOS activity, both the handweeded and Roundup treated plots had similar trends over time for </w:t>
      </w:r>
      <w:r w:rsidRPr="00B3074D">
        <w:rPr>
          <w:rFonts w:ascii="Times New Roman" w:hAnsi="Times New Roman" w:cs="Times New Roman"/>
          <w:color w:val="000000" w:themeColor="text1"/>
          <w:shd w:val="clear" w:color="auto" w:fill="FFFFFF"/>
        </w:rPr>
        <w:lastRenderedPageBreak/>
        <w:t xml:space="preserve">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(Table 5 and Supplementary Tables 4a and 4b).</w:t>
      </w:r>
    </w:p>
    <w:p w14:paraId="2642943A" w14:textId="2642172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LAP and the ratio of C:P cycling enzymes were predicted by total weedy vegetation (p &lt; 0.05). These enzyme also had positive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 indicating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(Supplementary Table 5).</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107FC974"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p>
    <w:p w14:paraId="4D9C0E64" w14:textId="40B06415"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w:t>
      </w:r>
      <w:r w:rsidR="00CD39E7">
        <w:rPr>
          <w:rFonts w:ascii="Times New Roman" w:hAnsi="Times New Roman" w:cs="Times New Roman"/>
          <w:color w:val="000000" w:themeColor="text1"/>
          <w:shd w:val="clear" w:color="auto" w:fill="FFFFFF"/>
        </w:rPr>
        <w:lastRenderedPageBreak/>
        <w:t xml:space="preserve">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150</w:t>
      </w:r>
      <w:r w:rsidR="00CD39E7" w:rsidRPr="00B3074D">
        <w:rPr>
          <w:rFonts w:ascii="Times New Roman" w:hAnsi="Times New Roman" w:cs="Times New Roman"/>
          <w:color w:val="000000" w:themeColor="text1"/>
          <w:shd w:val="clear" w:color="auto" w:fill="FFFFFF"/>
        </w:rPr>
        <w:t xml:space="preserve"> </w:t>
      </w:r>
      <w:r w:rsidR="00CD39E7">
        <w:rPr>
          <w:rFonts w:ascii="Times New Roman" w:hAnsi="Times New Roman" w:cs="Times New Roman"/>
          <w:color w:val="000000" w:themeColor="text1"/>
          <w:shd w:val="clear" w:color="auto" w:fill="FFFFFF"/>
        </w:rPr>
        <w:t>&lt; 1.102</w:t>
      </w:r>
      <w:r w:rsidR="00CD39E7" w:rsidRPr="00B3074D">
        <w:rPr>
          <w:rFonts w:ascii="Times New Roman" w:hAnsi="Times New Roman" w:cs="Times New Roman"/>
          <w:color w:val="000000" w:themeColor="text1"/>
          <w:shd w:val="clear" w:color="auto" w:fill="FFFFFF"/>
        </w:rPr>
        <w:t>, R</w:t>
      </w:r>
      <w:r w:rsidR="00CD39E7" w:rsidRPr="00B3074D">
        <w:rPr>
          <w:rFonts w:ascii="Times New Roman" w:hAnsi="Times New Roman" w:cs="Times New Roman"/>
          <w:color w:val="000000" w:themeColor="text1"/>
          <w:shd w:val="clear" w:color="auto" w:fill="FFFFFF"/>
          <w:vertAlign w:val="superscript"/>
        </w:rPr>
        <w:t>2</w:t>
      </w:r>
      <w:r w:rsidR="00CD39E7" w:rsidRPr="00B3074D">
        <w:rPr>
          <w:rFonts w:ascii="Times New Roman" w:hAnsi="Times New Roman" w:cs="Times New Roman"/>
          <w:color w:val="000000" w:themeColor="text1"/>
          <w:shd w:val="clear" w:color="auto" w:fill="FFFFFF"/>
        </w:rPr>
        <w:t xml:space="preserve"> </w:t>
      </w:r>
      <w:r w:rsidR="00B146B2">
        <w:rPr>
          <w:rFonts w:ascii="Times New Roman" w:hAnsi="Times New Roman" w:cs="Times New Roman"/>
          <w:color w:val="000000" w:themeColor="text1"/>
          <w:shd w:val="clear" w:color="auto" w:fill="FFFFFF"/>
        </w:rPr>
        <w:t>&lt;</w:t>
      </w:r>
      <w:r w:rsidR="00CD39E7" w:rsidRPr="00B3074D">
        <w:rPr>
          <w:rFonts w:ascii="Times New Roman" w:hAnsi="Times New Roman" w:cs="Times New Roman"/>
          <w:color w:val="000000" w:themeColor="text1"/>
          <w:shd w:val="clear" w:color="auto" w:fill="FFFFFF"/>
        </w:rPr>
        <w:t xml:space="preserve"> 0.</w:t>
      </w:r>
      <w:r w:rsidR="00CD39E7">
        <w:rPr>
          <w:rFonts w:ascii="Times New Roman" w:hAnsi="Times New Roman" w:cs="Times New Roman"/>
          <w:color w:val="000000" w:themeColor="text1"/>
          <w:shd w:val="clear" w:color="auto" w:fill="FFFFFF"/>
        </w:rPr>
        <w:t>02</w:t>
      </w:r>
      <w:r w:rsidR="00B146B2">
        <w:rPr>
          <w:rFonts w:ascii="Times New Roman" w:hAnsi="Times New Roman" w:cs="Times New Roman"/>
          <w:color w:val="000000" w:themeColor="text1"/>
          <w:shd w:val="clear" w:color="auto" w:fill="FFFFFF"/>
        </w:rPr>
        <w:t>65</w:t>
      </w:r>
      <w:r w:rsidR="00CD39E7">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xml:space="preserve">, and a significant effect of the interaction of </w:t>
      </w:r>
      <w:r w:rsidR="0089710C">
        <w:rPr>
          <w:rFonts w:ascii="Times New Roman" w:hAnsi="Times New Roman" w:cs="Times New Roman"/>
          <w:color w:val="000000" w:themeColor="text1"/>
          <w:shd w:val="clear" w:color="auto" w:fill="FFFFFF"/>
        </w:rPr>
        <w:t>treatment</w:t>
      </w:r>
      <w:r w:rsidR="00B146B2">
        <w:rPr>
          <w:rFonts w:ascii="Times New Roman" w:hAnsi="Times New Roman" w:cs="Times New Roman"/>
          <w:color w:val="000000" w:themeColor="text1"/>
          <w:shd w:val="clear" w:color="auto" w:fill="FFFFFF"/>
        </w:rPr>
        <w:t>*time (</w:t>
      </w:r>
      <w:r w:rsidR="00B146B2" w:rsidRPr="00B3074D">
        <w:rPr>
          <w:rFonts w:ascii="Times New Roman" w:hAnsi="Times New Roman" w:cs="Times New Roman"/>
          <w:color w:val="000000" w:themeColor="text1"/>
          <w:shd w:val="clear" w:color="auto" w:fill="FFFFFF"/>
        </w:rPr>
        <w:t>p &lt; 0.0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8</w:t>
      </w:r>
      <w:r w:rsidR="00B146B2" w:rsidRPr="00B3074D">
        <w:rPr>
          <w:rFonts w:ascii="Times New Roman" w:hAnsi="Times New Roman" w:cs="Times New Roman"/>
          <w:color w:val="000000" w:themeColor="text1"/>
          <w:shd w:val="clear" w:color="auto" w:fill="FFFFFF"/>
          <w:vertAlign w:val="subscript"/>
        </w:rPr>
        <w:t>,1</w:t>
      </w:r>
      <w:r w:rsidR="00B146B2">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B146B2">
        <w:rPr>
          <w:rFonts w:ascii="Times New Roman" w:hAnsi="Times New Roman" w:cs="Times New Roman"/>
          <w:color w:val="000000" w:themeColor="text1"/>
          <w:shd w:val="clear" w:color="auto" w:fill="FFFFFF"/>
        </w:rPr>
        <w:t>1.152</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B146B2">
        <w:rPr>
          <w:rFonts w:ascii="Times New Roman" w:hAnsi="Times New Roman" w:cs="Times New Roman"/>
          <w:color w:val="000000" w:themeColor="text1"/>
          <w:shd w:val="clear" w:color="auto" w:fill="FFFFFF"/>
        </w:rPr>
        <w:t>0556)</w:t>
      </w:r>
      <w:r w:rsidR="00021CFF">
        <w:rPr>
          <w:rFonts w:ascii="Times New Roman" w:hAnsi="Times New Roman" w:cs="Times New Roman"/>
          <w:color w:val="000000" w:themeColor="text1"/>
          <w:shd w:val="clear" w:color="auto" w:fill="FFFFFF"/>
        </w:rPr>
        <w:t xml:space="preserve"> (Figure 2 a,b,c)</w:t>
      </w:r>
      <w:r w:rsidR="00B146B2">
        <w:rPr>
          <w:rFonts w:ascii="Times New Roman" w:hAnsi="Times New Roman" w:cs="Times New Roman"/>
          <w:color w:val="000000" w:themeColor="text1"/>
          <w:shd w:val="clear" w:color="auto" w:fill="FFFFFF"/>
        </w:rPr>
        <w:t>. The effect of time on community dissimilarity was marginally significant for the rarefied taxon count tables (</w:t>
      </w:r>
      <w:r w:rsidR="00B146B2" w:rsidRPr="00B3074D">
        <w:rPr>
          <w:rFonts w:ascii="Times New Roman" w:hAnsi="Times New Roman" w:cs="Times New Roman"/>
          <w:color w:val="000000" w:themeColor="text1"/>
          <w:shd w:val="clear" w:color="auto" w:fill="FFFFFF"/>
        </w:rPr>
        <w:t>p &lt; 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B146B2">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6C539A">
        <w:rPr>
          <w:rFonts w:ascii="Times New Roman" w:hAnsi="Times New Roman" w:cs="Times New Roman"/>
          <w:color w:val="000000" w:themeColor="text1"/>
          <w:shd w:val="clear" w:color="auto" w:fill="FFFFFF"/>
        </w:rPr>
        <w:t>1.106</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6C539A">
        <w:rPr>
          <w:rFonts w:ascii="Times New Roman" w:hAnsi="Times New Roman" w:cs="Times New Roman"/>
          <w:color w:val="000000" w:themeColor="text1"/>
          <w:shd w:val="clear" w:color="auto" w:fill="FFFFFF"/>
        </w:rPr>
        <w:t>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6C539A">
        <w:rPr>
          <w:rFonts w:ascii="Times New Roman" w:hAnsi="Times New Roman" w:cs="Times New Roman"/>
          <w:color w:val="000000" w:themeColor="text1"/>
          <w:shd w:val="clear" w:color="auto" w:fill="FFFFFF"/>
        </w:rPr>
        <w:t>2.148</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6C539A">
        <w:rPr>
          <w:rFonts w:ascii="Times New Roman" w:hAnsi="Times New Roman" w:cs="Times New Roman"/>
          <w:color w:val="000000" w:themeColor="text1"/>
          <w:shd w:val="clear" w:color="auto" w:fill="FFFFFF"/>
        </w:rPr>
        <w:t>023</w:t>
      </w:r>
      <w:r w:rsidR="00B146B2">
        <w:rPr>
          <w:rFonts w:ascii="Times New Roman" w:hAnsi="Times New Roman" w:cs="Times New Roman"/>
          <w:color w:val="000000" w:themeColor="text1"/>
          <w:shd w:val="clear" w:color="auto" w:fill="FFFFFF"/>
        </w:rPr>
        <w:t>).</w:t>
      </w:r>
      <w:r w:rsidR="006C539A">
        <w:rPr>
          <w:rFonts w:ascii="Times New Roman" w:hAnsi="Times New Roman" w:cs="Times New Roman"/>
          <w:color w:val="000000" w:themeColor="text1"/>
          <w:shd w:val="clear" w:color="auto" w:fill="FFFFFF"/>
        </w:rPr>
        <w:t xml:space="preserve"> </w:t>
      </w:r>
      <w:r w:rsidR="00021CFF" w:rsidRPr="002264A7">
        <w:rPr>
          <w:rFonts w:ascii="Times New Roman" w:hAnsi="Times New Roman" w:cs="Times New Roman"/>
          <w:color w:val="000000" w:themeColor="text1"/>
          <w:highlight w:val="yellow"/>
          <w:shd w:val="clear" w:color="auto" w:fill="FFFFFF"/>
        </w:rPr>
        <w:t>Average dissimilarity from control treatments revealed initial differences between</w:t>
      </w:r>
      <w:r w:rsidR="00021CFF">
        <w:rPr>
          <w:rFonts w:ascii="Times New Roman" w:hAnsi="Times New Roman" w:cs="Times New Roman"/>
          <w:color w:val="000000" w:themeColor="text1"/>
          <w:shd w:val="clear" w:color="auto" w:fill="FFFFFF"/>
        </w:rPr>
        <w:t xml:space="preserve"> </w:t>
      </w:r>
      <w:r w:rsidR="00923C61">
        <w:rPr>
          <w:rFonts w:ascii="Times New Roman" w:hAnsi="Times New Roman" w:cs="Times New Roman"/>
          <w:color w:val="000000" w:themeColor="text1"/>
          <w:shd w:val="clear" w:color="auto" w:fill="FFFFFF"/>
        </w:rPr>
        <w:t xml:space="preserve">Pairwise differences in community dissimilarity </w:t>
      </w:r>
      <w:r w:rsidR="009A38F8">
        <w:rPr>
          <w:rFonts w:ascii="Times New Roman" w:hAnsi="Times New Roman" w:cs="Times New Roman"/>
          <w:color w:val="000000" w:themeColor="text1"/>
          <w:shd w:val="clear" w:color="auto" w:fill="FFFFFF"/>
        </w:rPr>
        <w:t xml:space="preserve">show the Clarity and handweeded plots to be significantly different at all three time points (p &lt; 0.05). Additionally, the handweeded and Aatrex treated plots showed different community structure at time points one and three (p &lt; 0.05). </w:t>
      </w:r>
      <w:r w:rsidR="00E311F4">
        <w:rPr>
          <w:rFonts w:ascii="Times New Roman" w:hAnsi="Times New Roman" w:cs="Times New Roman"/>
          <w:color w:val="000000" w:themeColor="text1"/>
          <w:shd w:val="clear" w:color="auto" w:fill="FFFFFF"/>
        </w:rPr>
        <w:t xml:space="preserve">Changes in the abundance of dominant families over time were detected in all treatment types, with </w:t>
      </w:r>
      <w:commentRangeStart w:id="8"/>
      <w:r w:rsidR="00021CFF">
        <w:rPr>
          <w:rFonts w:ascii="Times New Roman" w:hAnsi="Times New Roman" w:cs="Times New Roman"/>
          <w:color w:val="000000" w:themeColor="text1"/>
          <w:shd w:val="clear" w:color="auto" w:fill="FFFFFF"/>
        </w:rPr>
        <w:t>XXXX</w:t>
      </w:r>
      <w:commentRangeEnd w:id="8"/>
      <w:r w:rsidR="00021CFF">
        <w:rPr>
          <w:rStyle w:val="CommentReference"/>
          <w:rFonts w:ascii="Times New Roman" w:eastAsia="Times New Roman" w:hAnsi="Times New Roman" w:cs="Times New Roman"/>
          <w:color w:val="000000"/>
          <w:lang w:eastAsia="de-DE"/>
        </w:rPr>
        <w:commentReference w:id="8"/>
      </w:r>
      <w:r w:rsidR="00021CFF">
        <w:rPr>
          <w:rFonts w:ascii="Times New Roman" w:hAnsi="Times New Roman" w:cs="Times New Roman"/>
          <w:color w:val="000000" w:themeColor="text1"/>
          <w:shd w:val="clear" w:color="auto" w:fill="FFFFFF"/>
        </w:rPr>
        <w:t xml:space="preserve"> </w:t>
      </w:r>
    </w:p>
    <w:p w14:paraId="50096222" w14:textId="60E1A81E"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Fungi</w:t>
      </w:r>
    </w:p>
    <w:p w14:paraId="4BFB666E" w14:textId="77777777" w:rsidR="0053582D" w:rsidRPr="0053582D" w:rsidRDefault="0053582D" w:rsidP="0053582D">
      <w:pPr>
        <w:spacing w:line="480" w:lineRule="auto"/>
        <w:rPr>
          <w:rFonts w:ascii="Times New Roman" w:hAnsi="Times New Roman" w:cs="Times New Roman"/>
          <w:color w:val="000000" w:themeColor="text1"/>
          <w:shd w:val="clear" w:color="auto" w:fill="FFFFFF"/>
        </w:rPr>
      </w:pPr>
    </w:p>
    <w:p w14:paraId="326F2E46" w14:textId="65280B65" w:rsidR="0053582D" w:rsidRPr="00B3074D" w:rsidRDefault="0053582D" w:rsidP="0053582D">
      <w:pPr>
        <w:spacing w:line="480" w:lineRule="auto"/>
        <w:rPr>
          <w:rFonts w:ascii="Times New Roman" w:hAnsi="Times New Roman" w:cs="Times New Roman"/>
          <w:i/>
          <w:iCs/>
          <w:color w:val="000000" w:themeColor="text1"/>
          <w:shd w:val="clear" w:color="auto" w:fill="FFFFFF"/>
        </w:rPr>
      </w:pPr>
    </w:p>
    <w:p w14:paraId="1EB24B3A" w14:textId="507FE3FA" w:rsidR="00B3074D" w:rsidRPr="00B3074D" w:rsidRDefault="00B3074D" w:rsidP="00B3074D">
      <w:pPr>
        <w:pStyle w:val="headingdissertation"/>
        <w:spacing w:line="480" w:lineRule="auto"/>
      </w:pPr>
      <w:r w:rsidRPr="00B3074D">
        <w:br/>
      </w:r>
      <w:bookmarkStart w:id="9" w:name="_Toc71026836"/>
      <w:r w:rsidRPr="00B3074D">
        <w:t>Discussion</w:t>
      </w:r>
      <w:bookmarkEnd w:id="9"/>
    </w:p>
    <w:p w14:paraId="38FCACD7" w14:textId="06F7A21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examination of soil properties and microbial function following the application of chemical herbicide and mechanical removal of weedy vegetation revealed few statistically significant differences among weed removal treatments over the twenty days post-treatment. Our results suggest that the soil environment in agroecosystems is both resistant and resilient to herbicide application. 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w:t>
      </w:r>
      <w:r w:rsidRPr="00B3074D">
        <w:rPr>
          <w:rFonts w:ascii="Times New Roman" w:hAnsi="Times New Roman" w:cs="Times New Roman"/>
          <w:color w:val="000000" w:themeColor="text1"/>
          <w:shd w:val="clear" w:color="auto" w:fill="FFFFFF"/>
        </w:rPr>
        <w:lastRenderedPageBreak/>
        <w:t xml:space="preserve">in weedy vegetation. The latter of which found more support from the significance of total weedy vegetation as a predictor in our models and the observed correlations between vegetation cover and soil nutrient concentrations.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edaphic and functional shifts in agroecosystems. </w:t>
      </w:r>
    </w:p>
    <w:p w14:paraId="507F737E" w14:textId="2AE9039F"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By splitting our dataset by weed removal treatment, we examined the effect of time since treatment on edaphic parameters and found changes in the concentrations of nutrients like ammonium, phosphate, nitrate, magnesium and calcium, though these changes were correlated with weedy vegetation cover. As a general trend, the concentrations of nutrients decreased as time progressed. However, phosphate proved to be an exception to this trend, increasing over the twenty days in all treatments except for the nontreated plots, which showed a stable concentration. With weedy vegetation being significantly correlated with many nutrient concentrations, it is likely that competition for nutrients among plants and microbes is driving the observed decreases as opposed to application of herbicide. The general trend of increased phosphate</w:t>
      </w:r>
      <w:r w:rsidRPr="00B3074D">
        <w:rPr>
          <w:rFonts w:ascii="Times New Roman" w:hAnsi="Times New Roman" w:cs="Times New Roman"/>
          <w:color w:val="000000" w:themeColor="text1"/>
          <w:shd w:val="clear" w:color="auto" w:fill="FFFFFF"/>
          <w:vertAlign w:val="superscript"/>
        </w:rPr>
        <w:t xml:space="preserve"> </w:t>
      </w:r>
      <w:r w:rsidRPr="00B3074D">
        <w:rPr>
          <w:rFonts w:ascii="Times New Roman" w:hAnsi="Times New Roman" w:cs="Times New Roman"/>
          <w:color w:val="000000" w:themeColor="text1"/>
          <w:shd w:val="clear" w:color="auto" w:fill="FFFFFF"/>
        </w:rPr>
        <w:t xml:space="preserve">could be explained by increases in mineralization of plant matter inputs across the weed removal plots, or in the Roundup Powermax treated plots, as a sign of organophosphate degradation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However, as the trend of increased extractable phosphate was observed in all treatments except the nontreated plots, we suggest that the effects of herbicide treatment are indirectly mediated through increased litter inputs and shifts in decomposition.</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 xml:space="preserve">For example, roots and small aboveground structures would come into contact with the soil and begin to be broken down, each providing organic matter inputs. During initial stages of decomposition, soluble organic carbon can be carried by moisture pulses from irrigation into the soil profile and </w:t>
      </w:r>
      <w:r w:rsidRPr="00B3074D">
        <w:rPr>
          <w:rFonts w:ascii="Times New Roman" w:hAnsi="Times New Roman" w:cs="Times New Roman"/>
          <w:color w:val="000000" w:themeColor="text1"/>
          <w:shd w:val="clear" w:color="auto" w:fill="FFFFFF"/>
        </w:rPr>
        <w:lastRenderedPageBreak/>
        <w:t xml:space="preserve">would feed microbial activity, potentially explaining the increase in activity we observed at time two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447E9C3D" w14:textId="360E69A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Given our results, we hypothesize that observed differences in nitrate and total inorganic N concentrations may be mediated indirectly through differences in total weedy vegetation cover among treatments occurring at sampling times two and three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[19,20,44]","plainTextFormattedCitation":"[19,20,44]","previouslyFormattedCitation":"[19,20,44]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[19,20,44]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In a previous study by Hagner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the authors examined the effects of glyphosate on soil N. Their results also showed no difference in inorganic N between their treated vegetation plots (handweeded and Roundup treatments) over twenty weeks. They did however report significant differences between the handweeded plots and the nontreated plots. The authors showed nitrate levels, as measured by resin ion exchange strips, to be higher in their handweeded plots as compared to the nontreated. Our results showed nitrate levels to be lowest in our handweeded and nontreated plots, with concentrations being higher in our Roundup plots. While our results differ slightly form Hagner et al., we show that nitrate concentrations were significantly correlated with vegetation cover, and at 20 days post-treatment, the handweeded plots experienced an increase in weedy vegetation cover and </w:t>
      </w:r>
      <w:r w:rsidRPr="00B3074D">
        <w:rPr>
          <w:rFonts w:ascii="Times New Roman" w:hAnsi="Times New Roman" w:cs="Times New Roman"/>
          <w:i/>
          <w:iCs/>
          <w:color w:val="000000" w:themeColor="text1"/>
          <w:shd w:val="clear" w:color="auto" w:fill="FFFFFF"/>
        </w:rPr>
        <w:t>Zea mays</w:t>
      </w:r>
      <w:r w:rsidRPr="00B3074D">
        <w:rPr>
          <w:rFonts w:ascii="Times New Roman" w:hAnsi="Times New Roman" w:cs="Times New Roman"/>
          <w:color w:val="000000" w:themeColor="text1"/>
          <w:shd w:val="clear" w:color="auto" w:fill="FFFFFF"/>
        </w:rPr>
        <w:t xml:space="preserve">. The change in vegetation over 20 days likely explains the discrepancy and accounts for the observed decrease in nitrate concentration. Other potential explanations include the fact that Hagner et al. disrupted the soil in their Roundup plots by hoeing to mimic the soil disturbance of the handweeded plots, and this physical disturbance may affect cycling of N. Given the lack of difference between their handweeded and Roundup treated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effect of herbicide application. Experimental designs like ours and the one implemented by </w:t>
      </w:r>
      <w:r w:rsidRPr="00B3074D">
        <w:rPr>
          <w:rFonts w:ascii="Times New Roman" w:hAnsi="Times New Roman" w:cs="Times New Roman"/>
          <w:color w:val="000000" w:themeColor="text1"/>
          <w:shd w:val="clear" w:color="auto" w:fill="FFFFFF"/>
        </w:rPr>
        <w:lastRenderedPageBreak/>
        <w:t xml:space="preserve">Hagner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weed removal treatment. </w:t>
      </w:r>
    </w:p>
    <w:p w14:paraId="483CA67A" w14:textId="2802BE5E"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Differences in N cycling under Aatrex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In line with that, we showed a decrease in the inorganic N pool over the twenty days post-application in the </w:t>
      </w:r>
      <w:r w:rsidRPr="00B3074D">
        <w:rPr>
          <w:rFonts w:ascii="Times New Roman" w:hAnsi="Times New Roman" w:cs="Times New Roman"/>
          <w:color w:val="000000" w:themeColor="text1"/>
        </w:rPr>
        <w:t>Aatrex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 cycling. However, this trend of decreased inorganic N was observed in other treatments as well, and together with the observed correlations with total weedy vegetation, it is difficult to tell whether this effect is direct or indirect as the crop, Zea mays, and other weedy vegetation may also be partially responsible for a reduction in inorganic N via uptake and immobilization in plant biomass. </w:t>
      </w:r>
      <w:r w:rsidRPr="00B3074D">
        <w:rPr>
          <w:rFonts w:ascii="Times New Roman" w:hAnsi="Times New Roman" w:cs="Times New Roman"/>
        </w:rPr>
        <w:t xml:space="preserve">Other similar herbicides, members of the </w:t>
      </w:r>
      <w:r w:rsidRPr="00B3074D">
        <w:rPr>
          <w:rFonts w:ascii="Calibri" w:hAnsi="Calibri" w:cs="Calibri"/>
        </w:rPr>
        <w:t>﻿</w:t>
      </w:r>
      <w:r w:rsidRPr="00B3074D">
        <w:rPr>
          <w:rFonts w:ascii="Times New Roman" w:hAnsi="Times New Roman" w:cs="Times New Roman"/>
        </w:rPr>
        <w:t xml:space="preserve">triazine family, have also been shown to inhibit nitrification and decrease the abundance of specific ammonia oxidizers, leading to short term alterations to N cycling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Our sequence data may allow for further exploration of the mechanisms responsible for these shifts in N cycling. </w:t>
      </w:r>
    </w:p>
    <w:p w14:paraId="59CB79C0" w14:textId="2E8DF11E"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However, at the ten day post-treatment sampling, weed removal treatment did not affect enzymatic profiles, but total weedy vegetation was a significant predictor of enzymatic profile,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[19,20]","plainTextFormattedCitation":"[19,20]","previouslyFormattedCitation":"[19,20]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[19,20]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w:t>
      </w:r>
      <w:r w:rsidRPr="00B3074D">
        <w:rPr>
          <w:rFonts w:ascii="Times New Roman" w:hAnsi="Times New Roman" w:cs="Times New Roman"/>
          <w:color w:val="000000" w:themeColor="text1"/>
          <w:shd w:val="clear" w:color="auto" w:fill="FFFFFF"/>
        </w:rPr>
        <w:lastRenderedPageBreak/>
        <w:t xml:space="preserve">being reported for fungal communities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These results directly refute our hypothesis that each mode of action would result in a unique total enzymatic functional profile. </w:t>
      </w:r>
    </w:p>
    <w:p w14:paraId="6E0A9603" w14:textId="701A3464"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20 days post-treatment within a single treatment type, we found phosphatase (PHOS) activity to be significantly different within the Roundup Powermax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Powermax 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responsible, e.g. redroot pigweed cover, that was shown to be negatively correlated with phosphate concentration. </w:t>
      </w:r>
    </w:p>
    <w:p w14:paraId="2729D412" w14:textId="708C7284"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Cherni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w:t>
      </w:r>
      <w:r w:rsidRPr="00B3074D">
        <w:rPr>
          <w:rFonts w:ascii="Times New Roman" w:hAnsi="Times New Roman" w:cs="Times New Roman"/>
          <w:color w:val="000000" w:themeColor="text1"/>
          <w:shd w:val="clear" w:color="auto" w:fill="FFFFFF"/>
        </w:rPr>
        <w:lastRenderedPageBreak/>
        <w:t xml:space="preserve">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Cherni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Powermax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However, given that we observed increased activity in several extracellular enzymes, both in the handweeded and Roundup (glyphosate) treated plots at 10 days post-application, we do not believe that a shift in competitive balance among litho- and heterotrophs as a result of herbicide application is responsible, but rather an increase in available above- and belowground plant detritus.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20 days post-application. </w:t>
      </w:r>
    </w:p>
    <w:p w14:paraId="0AB98E6F" w14:textId="510CD3D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LAP and the ratio of C:P cycling enzymes were shown to be predicted by total weedy vegetation. As both BG and LAP are produced by </w:t>
      </w:r>
      <w:r w:rsidRPr="00B3074D">
        <w:rPr>
          <w:rFonts w:ascii="Times New Roman" w:hAnsi="Times New Roman" w:cs="Times New Roman"/>
          <w:color w:val="000000" w:themeColor="text1"/>
          <w:shd w:val="clear" w:color="auto" w:fill="FFFFFF"/>
        </w:rPr>
        <w:lastRenderedPageBreak/>
        <w:t xml:space="preserve">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[55–57]","plainTextFormattedCitation":"[55–57]","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[55–57]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[58]","plainTextFormattedCitation":"[58]","previouslyFormattedCitation":"[58]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57897BF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results suggests that herbicide application has limited effects on soil nutrient concentrations and microbial function over 20 days post-application, and the observed differences are most likely mediated through indirect effects. While our experiment examined several herbicides and compared them to both handweeded and nontreated controls, the differences recovered were mostly limited to the Roundup Powermax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[59,60]","plainTextFormattedCitation":"[59,60]","previouslyFormattedCitation":"[59,60]"},"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[59,60]</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46FC0B4E" w14:textId="2208DB6A" w:rsidR="00AE3027"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ongoing work examining changes to the soil and phyllosphere microbiomes can be expected to produce more significant results. In general, </w:t>
      </w:r>
      <w:r w:rsidRPr="00B3074D">
        <w:rPr>
          <w:rFonts w:ascii="Times New Roman" w:hAnsi="Times New Roman" w:cs="Times New Roman"/>
        </w:rPr>
        <w:t xml:space="preserve">we hypothesize an increase in saprophytic microbes will follow treatment in the handweeded and herbicide treated plots. This increase would be due to senescence of root tissues and nutrient inputs from the herbicide itself providing </w:t>
      </w:r>
      <w:r w:rsidRPr="00B3074D">
        <w:rPr>
          <w:rFonts w:ascii="Times New Roman" w:hAnsi="Times New Roman" w:cs="Times New Roman"/>
        </w:rPr>
        <w:lastRenderedPageBreak/>
        <w:t xml:space="preserve">a pulse of labile organic matter. </w:t>
      </w:r>
      <w:r w:rsidRPr="00B3074D">
        <w:rPr>
          <w:rFonts w:ascii="Times New Roman" w:hAnsi="Times New Roman" w:cs="Times New Roman"/>
          <w:color w:val="000000" w:themeColor="text1"/>
          <w:shd w:val="clear" w:color="auto" w:fill="FFFFFF"/>
        </w:rPr>
        <w:t xml:space="preserve">As for changes specific to weed removal treatment, glyphosate based herbicides, like Roundup Powermax, affect aromatic amino acid synthesis through disruption of the Shikimate pathway, which is found in both plants and microorganisms, and thus can be expected to have both direct and indirect effects on microbial assemblages. Clarity (dicamba) treated plots are also expected to experience both direct and indirect effects of herbicide application as dicamba mimics auxin, a plant-microbe signaling molecule that also affects gene regulation in microbes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10.1101/cshperspect.a001438","ISSN":"1943-0264","author":[{"dropping-particle":"","family":"Spaepen","given":"Stijn","non-dropping-particle":"","parse-names":false,"suffix":""},{"dropping-particle":"","family":"Vanderleyden","given":"Jos","non-dropping-particle":"","parse-names":false,"suffix":""}],"container-title":"Cold Spring Harbor Perspectives in Biology","id":"ITEM-1","issue":"4","issued":{"date-parts":[["2011","4","1"]]},"page":"a001438-a001438","title":"Auxin and Plant-Microbe Interactions","type":"article-journal","volume":"3"},"uris":["http://www.mendeley.com/documents/?uuid=889470b2-9ce5-4ef4-b61e-26beac4df834"]}],"mendeley":{"formattedCitation":"[61]","plainTextFormattedCitation":"[61]","previouslyFormattedCitation":"[61]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[61]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rPr>
        <w:t xml:space="preserve">We further hypothesize the atrazine and mesotrione tank mix will have effects on nitrogen cycling microbes, as other members of this family of herbicides have been demonstrated to do so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w:t>
      </w:r>
      <w:r w:rsidRPr="00B3074D">
        <w:rPr>
          <w:rFonts w:ascii="Times New Roman" w:hAnsi="Times New Roman" w:cs="Times New Roman"/>
          <w:color w:val="000000" w:themeColor="text1"/>
          <w:shd w:val="clear" w:color="auto" w:fill="FFFFFF"/>
        </w:rPr>
        <w:t xml:space="preserve">Furthermore, it should be noted that recent research has shown prolonged herbicide application results in increased antibiotic resistance genes and mobile genetic elements in microbial populations. As such, even if no effects on enzymatic function or microbial taxonomic assemblages are detected, the effects of herbicide on human and livestock health may be dramatic, suggesting that we may need to revisit how we assess the safety of herbicides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-1","issue":"434","issued":{"date-parts":[["2021"]]},"title":"Herbicide selection promotes antibiotic resistance in soil microbiomes","type":"article-journal"},"uris":["http://www.mendeley.com/documents/?uuid=c3f4c0df-370e-4f87-a946-b55c9f623037"]}],"mendeley":{"formattedCitation":"[7]","plainTextFormattedCitation":"[7]","previouslyFormattedCitation":"[7]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517D8493" w14:textId="5753D8C3" w:rsidR="00B3074D" w:rsidRDefault="00B3074D"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0" w:name="_Toc71026837"/>
      <w:r w:rsidRPr="0037707D">
        <w:t>Tables</w:t>
      </w:r>
      <w:bookmarkEnd w:id="10"/>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Aatrex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1" w:name="OLE_LINK3"/>
            <w:bookmarkStart w:id="12" w:name="OLE_LINK4"/>
            <w:r w:rsidRPr="0037707D">
              <w:rPr>
                <w:color w:val="000000" w:themeColor="text1"/>
              </w:rPr>
              <w:t>atrazine and mesotrione tank mix</w:t>
            </w:r>
            <w:bookmarkEnd w:id="11"/>
            <w:bookmarkEnd w:id="12"/>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RoundUp Powermax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Handweed</w:t>
            </w:r>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708521A9" w14:textId="27A2662C"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2.</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12380" w:type="dxa"/>
        <w:tblInd w:w="-360" w:type="dxa"/>
        <w:tblLook w:val="04A0" w:firstRow="1" w:lastRow="0" w:firstColumn="1" w:lastColumn="0" w:noHBand="0" w:noVBand="1"/>
      </w:tblPr>
      <w:tblGrid>
        <w:gridCol w:w="2866"/>
        <w:gridCol w:w="1363"/>
        <w:gridCol w:w="1257"/>
        <w:gridCol w:w="1444"/>
        <w:gridCol w:w="1282"/>
        <w:gridCol w:w="1418"/>
        <w:gridCol w:w="2750"/>
      </w:tblGrid>
      <w:tr w:rsidR="00B3074D" w:rsidRPr="00463D3F" w14:paraId="666BB02D"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E693D91"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One</w:t>
            </w:r>
          </w:p>
        </w:tc>
      </w:tr>
      <w:tr w:rsidR="00B3074D" w:rsidRPr="00463D3F" w14:paraId="2E008C6E" w14:textId="77777777" w:rsidTr="004878DA">
        <w:trPr>
          <w:trHeight w:val="340"/>
        </w:trPr>
        <w:tc>
          <w:tcPr>
            <w:tcW w:w="2866" w:type="dxa"/>
            <w:tcBorders>
              <w:top w:val="nil"/>
              <w:left w:val="nil"/>
              <w:bottom w:val="nil"/>
              <w:right w:val="nil"/>
            </w:tcBorders>
            <w:shd w:val="clear" w:color="auto" w:fill="auto"/>
            <w:noWrap/>
            <w:vAlign w:val="bottom"/>
            <w:hideMark/>
          </w:tcPr>
          <w:p w14:paraId="4C5299A5"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17DD2C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B134B1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4E3463C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4AE4D2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477A2EA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355C38E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0D66645E" w14:textId="77777777" w:rsidTr="004878DA">
        <w:trPr>
          <w:trHeight w:val="320"/>
        </w:trPr>
        <w:tc>
          <w:tcPr>
            <w:tcW w:w="2866" w:type="dxa"/>
            <w:tcBorders>
              <w:top w:val="nil"/>
              <w:left w:val="nil"/>
              <w:bottom w:val="nil"/>
              <w:right w:val="nil"/>
            </w:tcBorders>
            <w:shd w:val="clear" w:color="auto" w:fill="auto"/>
            <w:noWrap/>
            <w:vAlign w:val="center"/>
            <w:hideMark/>
          </w:tcPr>
          <w:p w14:paraId="6618118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Nitrite..mg.g.dry.soil.</w:t>
            </w:r>
          </w:p>
        </w:tc>
        <w:tc>
          <w:tcPr>
            <w:tcW w:w="1363" w:type="dxa"/>
            <w:tcBorders>
              <w:top w:val="nil"/>
              <w:left w:val="nil"/>
              <w:bottom w:val="nil"/>
              <w:right w:val="nil"/>
            </w:tcBorders>
            <w:shd w:val="clear" w:color="auto" w:fill="auto"/>
            <w:noWrap/>
            <w:vAlign w:val="center"/>
            <w:hideMark/>
          </w:tcPr>
          <w:p w14:paraId="44646EE2"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257" w:type="dxa"/>
            <w:tcBorders>
              <w:top w:val="nil"/>
              <w:left w:val="nil"/>
              <w:bottom w:val="nil"/>
              <w:right w:val="nil"/>
            </w:tcBorders>
            <w:shd w:val="clear" w:color="auto" w:fill="auto"/>
            <w:noWrap/>
            <w:vAlign w:val="center"/>
            <w:hideMark/>
          </w:tcPr>
          <w:p w14:paraId="5BFEB8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 (0)</w:t>
            </w:r>
          </w:p>
        </w:tc>
        <w:tc>
          <w:tcPr>
            <w:tcW w:w="1444" w:type="dxa"/>
            <w:tcBorders>
              <w:top w:val="nil"/>
              <w:left w:val="nil"/>
              <w:bottom w:val="nil"/>
              <w:right w:val="nil"/>
            </w:tcBorders>
            <w:shd w:val="clear" w:color="auto" w:fill="auto"/>
            <w:noWrap/>
            <w:vAlign w:val="center"/>
            <w:hideMark/>
          </w:tcPr>
          <w:p w14:paraId="560A5536"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(0.002)</w:t>
            </w:r>
          </w:p>
        </w:tc>
        <w:tc>
          <w:tcPr>
            <w:tcW w:w="1282" w:type="dxa"/>
            <w:tcBorders>
              <w:top w:val="nil"/>
              <w:left w:val="nil"/>
              <w:bottom w:val="nil"/>
              <w:right w:val="nil"/>
            </w:tcBorders>
            <w:shd w:val="clear" w:color="auto" w:fill="auto"/>
            <w:noWrap/>
            <w:vAlign w:val="center"/>
            <w:hideMark/>
          </w:tcPr>
          <w:p w14:paraId="6573DA0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287FF7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 (0.05)</w:t>
            </w:r>
          </w:p>
        </w:tc>
        <w:tc>
          <w:tcPr>
            <w:tcW w:w="2750" w:type="dxa"/>
            <w:tcBorders>
              <w:top w:val="nil"/>
              <w:left w:val="nil"/>
              <w:bottom w:val="nil"/>
              <w:right w:val="nil"/>
            </w:tcBorders>
            <w:shd w:val="clear" w:color="auto" w:fill="auto"/>
            <w:noWrap/>
            <w:vAlign w:val="center"/>
            <w:hideMark/>
          </w:tcPr>
          <w:p w14:paraId="5037F2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0.51, (F 4,50 = 0.83 )</w:t>
            </w:r>
          </w:p>
        </w:tc>
      </w:tr>
      <w:tr w:rsidR="00B3074D" w:rsidRPr="00463D3F" w14:paraId="1B73F24F" w14:textId="77777777" w:rsidTr="004878DA">
        <w:trPr>
          <w:trHeight w:val="320"/>
        </w:trPr>
        <w:tc>
          <w:tcPr>
            <w:tcW w:w="2866" w:type="dxa"/>
            <w:tcBorders>
              <w:top w:val="nil"/>
              <w:left w:val="nil"/>
              <w:bottom w:val="nil"/>
              <w:right w:val="nil"/>
            </w:tcBorders>
            <w:shd w:val="clear" w:color="auto" w:fill="auto"/>
            <w:noWrap/>
            <w:vAlign w:val="center"/>
            <w:hideMark/>
          </w:tcPr>
          <w:p w14:paraId="2C252B7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29021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(0.173)</w:t>
            </w:r>
          </w:p>
        </w:tc>
        <w:tc>
          <w:tcPr>
            <w:tcW w:w="1257" w:type="dxa"/>
            <w:tcBorders>
              <w:top w:val="nil"/>
              <w:left w:val="nil"/>
              <w:bottom w:val="nil"/>
              <w:right w:val="nil"/>
            </w:tcBorders>
            <w:shd w:val="clear" w:color="auto" w:fill="auto"/>
            <w:noWrap/>
            <w:vAlign w:val="center"/>
            <w:hideMark/>
          </w:tcPr>
          <w:p w14:paraId="511A75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0.346 (0.263)</w:t>
            </w:r>
          </w:p>
        </w:tc>
        <w:tc>
          <w:tcPr>
            <w:tcW w:w="1444" w:type="dxa"/>
            <w:tcBorders>
              <w:top w:val="nil"/>
              <w:left w:val="nil"/>
              <w:bottom w:val="nil"/>
              <w:right w:val="nil"/>
            </w:tcBorders>
            <w:shd w:val="clear" w:color="auto" w:fill="auto"/>
            <w:noWrap/>
            <w:vAlign w:val="center"/>
            <w:hideMark/>
          </w:tcPr>
          <w:p w14:paraId="7F11C53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0.187 (0.17)</w:t>
            </w:r>
          </w:p>
        </w:tc>
        <w:tc>
          <w:tcPr>
            <w:tcW w:w="1282" w:type="dxa"/>
            <w:tcBorders>
              <w:top w:val="nil"/>
              <w:left w:val="nil"/>
              <w:bottom w:val="nil"/>
              <w:right w:val="nil"/>
            </w:tcBorders>
            <w:shd w:val="clear" w:color="auto" w:fill="auto"/>
            <w:noWrap/>
            <w:vAlign w:val="center"/>
            <w:hideMark/>
          </w:tcPr>
          <w:p w14:paraId="67C8819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0.287 (0.26)</w:t>
            </w:r>
          </w:p>
        </w:tc>
        <w:tc>
          <w:tcPr>
            <w:tcW w:w="1418" w:type="dxa"/>
            <w:tcBorders>
              <w:top w:val="nil"/>
              <w:left w:val="nil"/>
              <w:bottom w:val="nil"/>
              <w:right w:val="nil"/>
            </w:tcBorders>
            <w:shd w:val="clear" w:color="auto" w:fill="auto"/>
            <w:noWrap/>
            <w:vAlign w:val="center"/>
            <w:hideMark/>
          </w:tcPr>
          <w:p w14:paraId="12203BD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0.424 (0.467)</w:t>
            </w:r>
          </w:p>
        </w:tc>
        <w:tc>
          <w:tcPr>
            <w:tcW w:w="2750" w:type="dxa"/>
            <w:tcBorders>
              <w:top w:val="nil"/>
              <w:left w:val="nil"/>
              <w:bottom w:val="nil"/>
              <w:right w:val="nil"/>
            </w:tcBorders>
            <w:shd w:val="clear" w:color="auto" w:fill="auto"/>
            <w:noWrap/>
            <w:vAlign w:val="center"/>
            <w:hideMark/>
          </w:tcPr>
          <w:p w14:paraId="79A3C97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0.24, (F 4,54 = 1.43 )</w:t>
            </w:r>
          </w:p>
        </w:tc>
      </w:tr>
      <w:tr w:rsidR="00B3074D" w:rsidRPr="00463D3F" w14:paraId="29E02FE4" w14:textId="77777777" w:rsidTr="004878DA">
        <w:trPr>
          <w:trHeight w:val="320"/>
        </w:trPr>
        <w:tc>
          <w:tcPr>
            <w:tcW w:w="2866" w:type="dxa"/>
            <w:tcBorders>
              <w:top w:val="nil"/>
              <w:left w:val="nil"/>
              <w:bottom w:val="nil"/>
              <w:right w:val="nil"/>
            </w:tcBorders>
            <w:shd w:val="clear" w:color="auto" w:fill="auto"/>
            <w:noWrap/>
            <w:vAlign w:val="center"/>
            <w:hideMark/>
          </w:tcPr>
          <w:p w14:paraId="4A2376B9"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4D8E6F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6C5D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(0.001)</w:t>
            </w:r>
          </w:p>
        </w:tc>
        <w:tc>
          <w:tcPr>
            <w:tcW w:w="1444" w:type="dxa"/>
            <w:tcBorders>
              <w:top w:val="nil"/>
              <w:left w:val="nil"/>
              <w:bottom w:val="nil"/>
              <w:right w:val="nil"/>
            </w:tcBorders>
            <w:shd w:val="clear" w:color="auto" w:fill="auto"/>
            <w:noWrap/>
            <w:vAlign w:val="center"/>
            <w:hideMark/>
          </w:tcPr>
          <w:p w14:paraId="48DB4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(0.002)</w:t>
            </w:r>
          </w:p>
        </w:tc>
        <w:tc>
          <w:tcPr>
            <w:tcW w:w="1282" w:type="dxa"/>
            <w:tcBorders>
              <w:top w:val="nil"/>
              <w:left w:val="nil"/>
              <w:bottom w:val="nil"/>
              <w:right w:val="nil"/>
            </w:tcBorders>
            <w:shd w:val="clear" w:color="auto" w:fill="auto"/>
            <w:noWrap/>
            <w:vAlign w:val="center"/>
            <w:hideMark/>
          </w:tcPr>
          <w:p w14:paraId="2080DD2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(0.002)</w:t>
            </w:r>
          </w:p>
        </w:tc>
        <w:tc>
          <w:tcPr>
            <w:tcW w:w="1418" w:type="dxa"/>
            <w:tcBorders>
              <w:top w:val="nil"/>
              <w:left w:val="nil"/>
              <w:bottom w:val="nil"/>
              <w:right w:val="nil"/>
            </w:tcBorders>
            <w:shd w:val="clear" w:color="auto" w:fill="auto"/>
            <w:noWrap/>
            <w:vAlign w:val="center"/>
            <w:hideMark/>
          </w:tcPr>
          <w:p w14:paraId="0AB031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0.012 (0.026)</w:t>
            </w:r>
          </w:p>
        </w:tc>
        <w:tc>
          <w:tcPr>
            <w:tcW w:w="2750" w:type="dxa"/>
            <w:tcBorders>
              <w:top w:val="nil"/>
              <w:left w:val="nil"/>
              <w:bottom w:val="nil"/>
              <w:right w:val="nil"/>
            </w:tcBorders>
            <w:shd w:val="clear" w:color="auto" w:fill="auto"/>
            <w:noWrap/>
            <w:vAlign w:val="center"/>
            <w:hideMark/>
          </w:tcPr>
          <w:p w14:paraId="245D49A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0.44, (F 4,54 = 0.96 )</w:t>
            </w:r>
          </w:p>
        </w:tc>
      </w:tr>
      <w:tr w:rsidR="00B3074D" w:rsidRPr="00463D3F" w14:paraId="5585D71E" w14:textId="77777777" w:rsidTr="004878DA">
        <w:trPr>
          <w:trHeight w:val="320"/>
        </w:trPr>
        <w:tc>
          <w:tcPr>
            <w:tcW w:w="2866" w:type="dxa"/>
            <w:tcBorders>
              <w:top w:val="nil"/>
              <w:left w:val="nil"/>
              <w:bottom w:val="nil"/>
              <w:right w:val="nil"/>
            </w:tcBorders>
            <w:shd w:val="clear" w:color="auto" w:fill="auto"/>
            <w:noWrap/>
            <w:vAlign w:val="center"/>
            <w:hideMark/>
          </w:tcPr>
          <w:p w14:paraId="189A009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671574A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0.206 (0.181) </w:t>
            </w:r>
          </w:p>
        </w:tc>
        <w:tc>
          <w:tcPr>
            <w:tcW w:w="1257" w:type="dxa"/>
            <w:tcBorders>
              <w:top w:val="nil"/>
              <w:left w:val="nil"/>
              <w:bottom w:val="nil"/>
              <w:right w:val="nil"/>
            </w:tcBorders>
            <w:shd w:val="clear" w:color="auto" w:fill="auto"/>
            <w:noWrap/>
            <w:vAlign w:val="center"/>
            <w:hideMark/>
          </w:tcPr>
          <w:p w14:paraId="3D27FAD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0.356 (0.275)</w:t>
            </w:r>
          </w:p>
        </w:tc>
        <w:tc>
          <w:tcPr>
            <w:tcW w:w="1444" w:type="dxa"/>
            <w:tcBorders>
              <w:top w:val="nil"/>
              <w:left w:val="nil"/>
              <w:bottom w:val="nil"/>
              <w:right w:val="nil"/>
            </w:tcBorders>
            <w:shd w:val="clear" w:color="auto" w:fill="auto"/>
            <w:noWrap/>
            <w:vAlign w:val="center"/>
            <w:hideMark/>
          </w:tcPr>
          <w:p w14:paraId="41CDCB7D"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0.206 (0.172)</w:t>
            </w:r>
          </w:p>
        </w:tc>
        <w:tc>
          <w:tcPr>
            <w:tcW w:w="1282" w:type="dxa"/>
            <w:tcBorders>
              <w:top w:val="nil"/>
              <w:left w:val="nil"/>
              <w:bottom w:val="nil"/>
              <w:right w:val="nil"/>
            </w:tcBorders>
            <w:shd w:val="clear" w:color="auto" w:fill="auto"/>
            <w:noWrap/>
            <w:vAlign w:val="center"/>
            <w:hideMark/>
          </w:tcPr>
          <w:p w14:paraId="0F0450A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0.292 (0.261)</w:t>
            </w:r>
          </w:p>
        </w:tc>
        <w:tc>
          <w:tcPr>
            <w:tcW w:w="1418" w:type="dxa"/>
            <w:tcBorders>
              <w:top w:val="nil"/>
              <w:left w:val="nil"/>
              <w:bottom w:val="nil"/>
              <w:right w:val="nil"/>
            </w:tcBorders>
            <w:shd w:val="clear" w:color="auto" w:fill="auto"/>
            <w:noWrap/>
            <w:vAlign w:val="center"/>
            <w:hideMark/>
          </w:tcPr>
          <w:p w14:paraId="3396F32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0.483 (0.552)</w:t>
            </w:r>
          </w:p>
        </w:tc>
        <w:tc>
          <w:tcPr>
            <w:tcW w:w="2750" w:type="dxa"/>
            <w:tcBorders>
              <w:top w:val="nil"/>
              <w:left w:val="nil"/>
              <w:bottom w:val="nil"/>
              <w:right w:val="nil"/>
            </w:tcBorders>
            <w:shd w:val="clear" w:color="auto" w:fill="auto"/>
            <w:noWrap/>
            <w:vAlign w:val="center"/>
            <w:hideMark/>
          </w:tcPr>
          <w:p w14:paraId="40FA18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0.24, (F 4,50 = 1.42 )</w:t>
            </w:r>
          </w:p>
        </w:tc>
      </w:tr>
      <w:tr w:rsidR="00B3074D" w:rsidRPr="00463D3F" w14:paraId="63124130" w14:textId="77777777" w:rsidTr="004878DA">
        <w:trPr>
          <w:trHeight w:val="320"/>
        </w:trPr>
        <w:tc>
          <w:tcPr>
            <w:tcW w:w="2866" w:type="dxa"/>
            <w:tcBorders>
              <w:top w:val="nil"/>
              <w:left w:val="nil"/>
              <w:bottom w:val="nil"/>
              <w:right w:val="nil"/>
            </w:tcBorders>
            <w:shd w:val="clear" w:color="auto" w:fill="auto"/>
            <w:noWrap/>
            <w:vAlign w:val="center"/>
            <w:hideMark/>
          </w:tcPr>
          <w:p w14:paraId="0A9A753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629068B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 (0.018)</w:t>
            </w:r>
          </w:p>
        </w:tc>
        <w:tc>
          <w:tcPr>
            <w:tcW w:w="1257" w:type="dxa"/>
            <w:tcBorders>
              <w:top w:val="nil"/>
              <w:left w:val="nil"/>
              <w:bottom w:val="nil"/>
              <w:right w:val="nil"/>
            </w:tcBorders>
            <w:shd w:val="clear" w:color="auto" w:fill="auto"/>
            <w:noWrap/>
            <w:vAlign w:val="center"/>
            <w:hideMark/>
          </w:tcPr>
          <w:p w14:paraId="590F3B1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(0.009)</w:t>
            </w:r>
          </w:p>
        </w:tc>
        <w:tc>
          <w:tcPr>
            <w:tcW w:w="1444" w:type="dxa"/>
            <w:tcBorders>
              <w:top w:val="nil"/>
              <w:left w:val="nil"/>
              <w:bottom w:val="nil"/>
              <w:right w:val="nil"/>
            </w:tcBorders>
            <w:shd w:val="clear" w:color="auto" w:fill="auto"/>
            <w:noWrap/>
            <w:vAlign w:val="center"/>
            <w:hideMark/>
          </w:tcPr>
          <w:p w14:paraId="385A6A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(0.011)</w:t>
            </w:r>
          </w:p>
        </w:tc>
        <w:tc>
          <w:tcPr>
            <w:tcW w:w="1282" w:type="dxa"/>
            <w:tcBorders>
              <w:top w:val="nil"/>
              <w:left w:val="nil"/>
              <w:bottom w:val="nil"/>
              <w:right w:val="nil"/>
            </w:tcBorders>
            <w:shd w:val="clear" w:color="auto" w:fill="auto"/>
            <w:noWrap/>
            <w:vAlign w:val="center"/>
            <w:hideMark/>
          </w:tcPr>
          <w:p w14:paraId="7FAEAA6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0.042 (0.008)</w:t>
            </w:r>
          </w:p>
        </w:tc>
        <w:tc>
          <w:tcPr>
            <w:tcW w:w="1418" w:type="dxa"/>
            <w:tcBorders>
              <w:top w:val="nil"/>
              <w:left w:val="nil"/>
              <w:bottom w:val="nil"/>
              <w:right w:val="nil"/>
            </w:tcBorders>
            <w:shd w:val="clear" w:color="auto" w:fill="auto"/>
            <w:noWrap/>
            <w:vAlign w:val="center"/>
            <w:hideMark/>
          </w:tcPr>
          <w:p w14:paraId="6ACB211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2750" w:type="dxa"/>
            <w:tcBorders>
              <w:top w:val="nil"/>
              <w:left w:val="nil"/>
              <w:bottom w:val="nil"/>
              <w:right w:val="nil"/>
            </w:tcBorders>
            <w:shd w:val="clear" w:color="auto" w:fill="auto"/>
            <w:noWrap/>
            <w:vAlign w:val="center"/>
            <w:hideMark/>
          </w:tcPr>
          <w:p w14:paraId="0DC1E8F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 (F 4,54 = 1.1 )</w:t>
            </w:r>
          </w:p>
        </w:tc>
      </w:tr>
      <w:tr w:rsidR="00B3074D" w:rsidRPr="00463D3F" w14:paraId="6D07613E" w14:textId="77777777" w:rsidTr="004878DA">
        <w:trPr>
          <w:trHeight w:val="320"/>
        </w:trPr>
        <w:tc>
          <w:tcPr>
            <w:tcW w:w="2866" w:type="dxa"/>
            <w:tcBorders>
              <w:top w:val="nil"/>
              <w:left w:val="nil"/>
              <w:bottom w:val="nil"/>
              <w:right w:val="nil"/>
            </w:tcBorders>
            <w:shd w:val="clear" w:color="auto" w:fill="auto"/>
            <w:noWrap/>
            <w:vAlign w:val="center"/>
            <w:hideMark/>
          </w:tcPr>
          <w:p w14:paraId="4E5BADE5"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2E2B13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1.462 (0.353)</w:t>
            </w:r>
          </w:p>
        </w:tc>
        <w:tc>
          <w:tcPr>
            <w:tcW w:w="1257" w:type="dxa"/>
            <w:tcBorders>
              <w:top w:val="nil"/>
              <w:left w:val="nil"/>
              <w:bottom w:val="nil"/>
              <w:right w:val="nil"/>
            </w:tcBorders>
            <w:shd w:val="clear" w:color="auto" w:fill="auto"/>
            <w:noWrap/>
            <w:vAlign w:val="center"/>
            <w:hideMark/>
          </w:tcPr>
          <w:p w14:paraId="45A21D6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1.374 (0.323)</w:t>
            </w:r>
          </w:p>
        </w:tc>
        <w:tc>
          <w:tcPr>
            <w:tcW w:w="1444" w:type="dxa"/>
            <w:tcBorders>
              <w:top w:val="nil"/>
              <w:left w:val="nil"/>
              <w:bottom w:val="nil"/>
              <w:right w:val="nil"/>
            </w:tcBorders>
            <w:shd w:val="clear" w:color="auto" w:fill="auto"/>
            <w:noWrap/>
            <w:vAlign w:val="center"/>
            <w:hideMark/>
          </w:tcPr>
          <w:p w14:paraId="774F7C3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1.577 (0.343)</w:t>
            </w:r>
          </w:p>
        </w:tc>
        <w:tc>
          <w:tcPr>
            <w:tcW w:w="1282" w:type="dxa"/>
            <w:tcBorders>
              <w:top w:val="nil"/>
              <w:left w:val="nil"/>
              <w:bottom w:val="nil"/>
              <w:right w:val="nil"/>
            </w:tcBorders>
            <w:shd w:val="clear" w:color="auto" w:fill="auto"/>
            <w:noWrap/>
            <w:vAlign w:val="center"/>
            <w:hideMark/>
          </w:tcPr>
          <w:p w14:paraId="3F5C5A5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1.457 (0.259)</w:t>
            </w:r>
          </w:p>
        </w:tc>
        <w:tc>
          <w:tcPr>
            <w:tcW w:w="1418" w:type="dxa"/>
            <w:tcBorders>
              <w:top w:val="nil"/>
              <w:left w:val="nil"/>
              <w:bottom w:val="nil"/>
              <w:right w:val="nil"/>
            </w:tcBorders>
            <w:shd w:val="clear" w:color="auto" w:fill="auto"/>
            <w:noWrap/>
            <w:vAlign w:val="center"/>
            <w:hideMark/>
          </w:tcPr>
          <w:p w14:paraId="55027CD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1.464 (0.245)</w:t>
            </w:r>
          </w:p>
        </w:tc>
        <w:tc>
          <w:tcPr>
            <w:tcW w:w="2750" w:type="dxa"/>
            <w:tcBorders>
              <w:top w:val="nil"/>
              <w:left w:val="nil"/>
              <w:bottom w:val="nil"/>
              <w:right w:val="nil"/>
            </w:tcBorders>
            <w:shd w:val="clear" w:color="auto" w:fill="auto"/>
            <w:noWrap/>
            <w:vAlign w:val="center"/>
            <w:hideMark/>
          </w:tcPr>
          <w:p w14:paraId="5B7D328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0.63, (F 4,54 = 0.65 )</w:t>
            </w:r>
          </w:p>
        </w:tc>
      </w:tr>
      <w:tr w:rsidR="00B3074D" w:rsidRPr="00463D3F" w14:paraId="2E76A274" w14:textId="77777777" w:rsidTr="004878DA">
        <w:trPr>
          <w:trHeight w:val="320"/>
        </w:trPr>
        <w:tc>
          <w:tcPr>
            <w:tcW w:w="2866" w:type="dxa"/>
            <w:tcBorders>
              <w:top w:val="nil"/>
              <w:left w:val="nil"/>
              <w:bottom w:val="nil"/>
              <w:right w:val="nil"/>
            </w:tcBorders>
            <w:shd w:val="clear" w:color="auto" w:fill="auto"/>
            <w:noWrap/>
            <w:vAlign w:val="center"/>
            <w:hideMark/>
          </w:tcPr>
          <w:p w14:paraId="4F2A74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2ABD3DB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(0.152)</w:t>
            </w:r>
          </w:p>
        </w:tc>
        <w:tc>
          <w:tcPr>
            <w:tcW w:w="1257" w:type="dxa"/>
            <w:tcBorders>
              <w:top w:val="nil"/>
              <w:left w:val="nil"/>
              <w:bottom w:val="nil"/>
              <w:right w:val="nil"/>
            </w:tcBorders>
            <w:shd w:val="clear" w:color="auto" w:fill="auto"/>
            <w:noWrap/>
            <w:vAlign w:val="center"/>
            <w:hideMark/>
          </w:tcPr>
          <w:p w14:paraId="38F6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0.542 (0.153)</w:t>
            </w:r>
          </w:p>
        </w:tc>
        <w:tc>
          <w:tcPr>
            <w:tcW w:w="1444" w:type="dxa"/>
            <w:tcBorders>
              <w:top w:val="nil"/>
              <w:left w:val="nil"/>
              <w:bottom w:val="nil"/>
              <w:right w:val="nil"/>
            </w:tcBorders>
            <w:shd w:val="clear" w:color="auto" w:fill="auto"/>
            <w:noWrap/>
            <w:vAlign w:val="center"/>
            <w:hideMark/>
          </w:tcPr>
          <w:p w14:paraId="5C240DB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0.589 (0.138)</w:t>
            </w:r>
          </w:p>
        </w:tc>
        <w:tc>
          <w:tcPr>
            <w:tcW w:w="1282" w:type="dxa"/>
            <w:tcBorders>
              <w:top w:val="nil"/>
              <w:left w:val="nil"/>
              <w:bottom w:val="nil"/>
              <w:right w:val="nil"/>
            </w:tcBorders>
            <w:shd w:val="clear" w:color="auto" w:fill="auto"/>
            <w:noWrap/>
            <w:vAlign w:val="center"/>
            <w:hideMark/>
          </w:tcPr>
          <w:p w14:paraId="6E2F0E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(0.092)</w:t>
            </w:r>
          </w:p>
        </w:tc>
        <w:tc>
          <w:tcPr>
            <w:tcW w:w="1418" w:type="dxa"/>
            <w:tcBorders>
              <w:top w:val="nil"/>
              <w:left w:val="nil"/>
              <w:bottom w:val="nil"/>
              <w:right w:val="nil"/>
            </w:tcBorders>
            <w:shd w:val="clear" w:color="auto" w:fill="auto"/>
            <w:noWrap/>
            <w:vAlign w:val="center"/>
            <w:hideMark/>
          </w:tcPr>
          <w:p w14:paraId="1E5E83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0.47 (0.114)</w:t>
            </w:r>
          </w:p>
        </w:tc>
        <w:tc>
          <w:tcPr>
            <w:tcW w:w="2750" w:type="dxa"/>
            <w:tcBorders>
              <w:top w:val="nil"/>
              <w:left w:val="nil"/>
              <w:bottom w:val="nil"/>
              <w:right w:val="nil"/>
            </w:tcBorders>
            <w:shd w:val="clear" w:color="auto" w:fill="auto"/>
            <w:noWrap/>
            <w:vAlign w:val="center"/>
            <w:hideMark/>
          </w:tcPr>
          <w:p w14:paraId="2AE5017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0.31, (F 4,54 = 1.23 )</w:t>
            </w:r>
          </w:p>
        </w:tc>
      </w:tr>
      <w:tr w:rsidR="00B3074D" w:rsidRPr="00463D3F" w14:paraId="21071FFD" w14:textId="77777777" w:rsidTr="004878DA">
        <w:trPr>
          <w:trHeight w:val="320"/>
        </w:trPr>
        <w:tc>
          <w:tcPr>
            <w:tcW w:w="2866" w:type="dxa"/>
            <w:tcBorders>
              <w:top w:val="nil"/>
              <w:left w:val="nil"/>
              <w:bottom w:val="nil"/>
              <w:right w:val="nil"/>
            </w:tcBorders>
            <w:shd w:val="clear" w:color="auto" w:fill="auto"/>
            <w:noWrap/>
            <w:vAlign w:val="center"/>
            <w:hideMark/>
          </w:tcPr>
          <w:p w14:paraId="1842FCA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5CE37B9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0.103 (0.018)</w:t>
            </w:r>
          </w:p>
        </w:tc>
        <w:tc>
          <w:tcPr>
            <w:tcW w:w="1257" w:type="dxa"/>
            <w:tcBorders>
              <w:top w:val="nil"/>
              <w:left w:val="nil"/>
              <w:bottom w:val="nil"/>
              <w:right w:val="nil"/>
            </w:tcBorders>
            <w:shd w:val="clear" w:color="auto" w:fill="auto"/>
            <w:noWrap/>
            <w:vAlign w:val="center"/>
            <w:hideMark/>
          </w:tcPr>
          <w:p w14:paraId="1E084EE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0.098 (0.012)</w:t>
            </w:r>
          </w:p>
        </w:tc>
        <w:tc>
          <w:tcPr>
            <w:tcW w:w="1444" w:type="dxa"/>
            <w:tcBorders>
              <w:top w:val="nil"/>
              <w:left w:val="nil"/>
              <w:bottom w:val="nil"/>
              <w:right w:val="nil"/>
            </w:tcBorders>
            <w:shd w:val="clear" w:color="auto" w:fill="auto"/>
            <w:noWrap/>
            <w:vAlign w:val="center"/>
            <w:hideMark/>
          </w:tcPr>
          <w:p w14:paraId="3FC7DCF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0.093 (0.017)</w:t>
            </w:r>
          </w:p>
        </w:tc>
        <w:tc>
          <w:tcPr>
            <w:tcW w:w="1282" w:type="dxa"/>
            <w:tcBorders>
              <w:top w:val="nil"/>
              <w:left w:val="nil"/>
              <w:bottom w:val="nil"/>
              <w:right w:val="nil"/>
            </w:tcBorders>
            <w:shd w:val="clear" w:color="auto" w:fill="auto"/>
            <w:noWrap/>
            <w:vAlign w:val="center"/>
            <w:hideMark/>
          </w:tcPr>
          <w:p w14:paraId="7174E2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0.101 (0.023)</w:t>
            </w:r>
          </w:p>
        </w:tc>
        <w:tc>
          <w:tcPr>
            <w:tcW w:w="1418" w:type="dxa"/>
            <w:tcBorders>
              <w:top w:val="nil"/>
              <w:left w:val="nil"/>
              <w:bottom w:val="nil"/>
              <w:right w:val="nil"/>
            </w:tcBorders>
            <w:shd w:val="clear" w:color="auto" w:fill="auto"/>
            <w:noWrap/>
            <w:vAlign w:val="center"/>
            <w:hideMark/>
          </w:tcPr>
          <w:p w14:paraId="2C314C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0.094 (0.025)</w:t>
            </w:r>
          </w:p>
        </w:tc>
        <w:tc>
          <w:tcPr>
            <w:tcW w:w="2750" w:type="dxa"/>
            <w:tcBorders>
              <w:top w:val="nil"/>
              <w:left w:val="nil"/>
              <w:bottom w:val="nil"/>
              <w:right w:val="nil"/>
            </w:tcBorders>
            <w:shd w:val="clear" w:color="auto" w:fill="auto"/>
            <w:noWrap/>
            <w:vAlign w:val="center"/>
            <w:hideMark/>
          </w:tcPr>
          <w:p w14:paraId="7A3D698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0.61, (F 4,54 = 0.68 )</w:t>
            </w:r>
          </w:p>
        </w:tc>
      </w:tr>
      <w:tr w:rsidR="00B3074D" w:rsidRPr="00463D3F" w14:paraId="382C4C6D" w14:textId="77777777" w:rsidTr="004878DA">
        <w:trPr>
          <w:trHeight w:val="320"/>
        </w:trPr>
        <w:tc>
          <w:tcPr>
            <w:tcW w:w="2866" w:type="dxa"/>
            <w:tcBorders>
              <w:top w:val="nil"/>
              <w:left w:val="nil"/>
              <w:bottom w:val="nil"/>
              <w:right w:val="nil"/>
            </w:tcBorders>
            <w:shd w:val="clear" w:color="auto" w:fill="auto"/>
            <w:noWrap/>
            <w:vAlign w:val="center"/>
            <w:hideMark/>
          </w:tcPr>
          <w:p w14:paraId="2962F7C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54C7D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(0.88)</w:t>
            </w:r>
          </w:p>
        </w:tc>
        <w:tc>
          <w:tcPr>
            <w:tcW w:w="1257" w:type="dxa"/>
            <w:tcBorders>
              <w:top w:val="nil"/>
              <w:left w:val="nil"/>
              <w:bottom w:val="nil"/>
              <w:right w:val="nil"/>
            </w:tcBorders>
            <w:shd w:val="clear" w:color="auto" w:fill="auto"/>
            <w:noWrap/>
            <w:vAlign w:val="center"/>
            <w:hideMark/>
          </w:tcPr>
          <w:p w14:paraId="12CDDF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(0.22)</w:t>
            </w:r>
          </w:p>
        </w:tc>
        <w:tc>
          <w:tcPr>
            <w:tcW w:w="1444" w:type="dxa"/>
            <w:tcBorders>
              <w:top w:val="nil"/>
              <w:left w:val="nil"/>
              <w:bottom w:val="nil"/>
              <w:right w:val="nil"/>
            </w:tcBorders>
            <w:shd w:val="clear" w:color="auto" w:fill="auto"/>
            <w:noWrap/>
            <w:vAlign w:val="center"/>
            <w:hideMark/>
          </w:tcPr>
          <w:p w14:paraId="7F03B4C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 (0.174)</w:t>
            </w:r>
          </w:p>
        </w:tc>
        <w:tc>
          <w:tcPr>
            <w:tcW w:w="1282" w:type="dxa"/>
            <w:tcBorders>
              <w:top w:val="nil"/>
              <w:left w:val="nil"/>
              <w:bottom w:val="nil"/>
              <w:right w:val="nil"/>
            </w:tcBorders>
            <w:shd w:val="clear" w:color="auto" w:fill="auto"/>
            <w:noWrap/>
            <w:vAlign w:val="center"/>
            <w:hideMark/>
          </w:tcPr>
          <w:p w14:paraId="4C3BCFA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7.84 (0.145)</w:t>
            </w:r>
          </w:p>
        </w:tc>
        <w:tc>
          <w:tcPr>
            <w:tcW w:w="1418" w:type="dxa"/>
            <w:tcBorders>
              <w:top w:val="nil"/>
              <w:left w:val="nil"/>
              <w:bottom w:val="nil"/>
              <w:right w:val="nil"/>
            </w:tcBorders>
            <w:shd w:val="clear" w:color="auto" w:fill="auto"/>
            <w:noWrap/>
            <w:vAlign w:val="center"/>
            <w:hideMark/>
          </w:tcPr>
          <w:p w14:paraId="2D99EF8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1.76 (0.082)</w:t>
            </w:r>
          </w:p>
        </w:tc>
        <w:tc>
          <w:tcPr>
            <w:tcW w:w="2750" w:type="dxa"/>
            <w:tcBorders>
              <w:top w:val="nil"/>
              <w:left w:val="nil"/>
              <w:bottom w:val="nil"/>
              <w:right w:val="nil"/>
            </w:tcBorders>
            <w:shd w:val="clear" w:color="auto" w:fill="auto"/>
            <w:noWrap/>
            <w:vAlign w:val="center"/>
            <w:hideMark/>
          </w:tcPr>
          <w:p w14:paraId="058771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0.67, (F 4,14 = 0.60)</w:t>
            </w:r>
          </w:p>
        </w:tc>
      </w:tr>
      <w:tr w:rsidR="00B3074D" w:rsidRPr="00463D3F" w14:paraId="5445AE27" w14:textId="77777777" w:rsidTr="004878DA">
        <w:trPr>
          <w:trHeight w:val="320"/>
        </w:trPr>
        <w:tc>
          <w:tcPr>
            <w:tcW w:w="2866" w:type="dxa"/>
            <w:tcBorders>
              <w:top w:val="nil"/>
              <w:left w:val="nil"/>
              <w:bottom w:val="nil"/>
              <w:right w:val="nil"/>
            </w:tcBorders>
            <w:shd w:val="clear" w:color="auto" w:fill="auto"/>
            <w:noWrap/>
            <w:vAlign w:val="center"/>
            <w:hideMark/>
          </w:tcPr>
          <w:p w14:paraId="167CCBD0"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CA3B8B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923.3 (233.93)</w:t>
            </w:r>
          </w:p>
        </w:tc>
        <w:tc>
          <w:tcPr>
            <w:tcW w:w="1257" w:type="dxa"/>
            <w:tcBorders>
              <w:top w:val="nil"/>
              <w:left w:val="nil"/>
              <w:bottom w:val="nil"/>
              <w:right w:val="nil"/>
            </w:tcBorders>
            <w:shd w:val="clear" w:color="auto" w:fill="auto"/>
            <w:noWrap/>
            <w:vAlign w:val="center"/>
            <w:hideMark/>
          </w:tcPr>
          <w:p w14:paraId="3FF2094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976.3 (436.1)</w:t>
            </w:r>
          </w:p>
        </w:tc>
        <w:tc>
          <w:tcPr>
            <w:tcW w:w="1444" w:type="dxa"/>
            <w:tcBorders>
              <w:top w:val="nil"/>
              <w:left w:val="nil"/>
              <w:bottom w:val="nil"/>
              <w:right w:val="nil"/>
            </w:tcBorders>
            <w:shd w:val="clear" w:color="auto" w:fill="auto"/>
            <w:noWrap/>
            <w:vAlign w:val="center"/>
            <w:hideMark/>
          </w:tcPr>
          <w:p w14:paraId="435A45C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840.75 (345.55)</w:t>
            </w:r>
          </w:p>
        </w:tc>
        <w:tc>
          <w:tcPr>
            <w:tcW w:w="1282" w:type="dxa"/>
            <w:tcBorders>
              <w:top w:val="nil"/>
              <w:left w:val="nil"/>
              <w:bottom w:val="nil"/>
              <w:right w:val="nil"/>
            </w:tcBorders>
            <w:shd w:val="clear" w:color="auto" w:fill="auto"/>
            <w:noWrap/>
            <w:vAlign w:val="center"/>
            <w:hideMark/>
          </w:tcPr>
          <w:p w14:paraId="7934A9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1023.5 (463.0)</w:t>
            </w:r>
          </w:p>
        </w:tc>
        <w:tc>
          <w:tcPr>
            <w:tcW w:w="1418" w:type="dxa"/>
            <w:tcBorders>
              <w:top w:val="nil"/>
              <w:left w:val="nil"/>
              <w:bottom w:val="nil"/>
              <w:right w:val="nil"/>
            </w:tcBorders>
            <w:shd w:val="clear" w:color="auto" w:fill="auto"/>
            <w:noWrap/>
            <w:vAlign w:val="center"/>
            <w:hideMark/>
          </w:tcPr>
          <w:p w14:paraId="7469DA3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1240.5 (173.37)</w:t>
            </w:r>
          </w:p>
        </w:tc>
        <w:tc>
          <w:tcPr>
            <w:tcW w:w="2750" w:type="dxa"/>
            <w:tcBorders>
              <w:top w:val="nil"/>
              <w:left w:val="nil"/>
              <w:bottom w:val="nil"/>
              <w:right w:val="nil"/>
            </w:tcBorders>
            <w:shd w:val="clear" w:color="auto" w:fill="auto"/>
            <w:noWrap/>
            <w:vAlign w:val="center"/>
            <w:hideMark/>
          </w:tcPr>
          <w:p w14:paraId="1BE5A70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0.57, (F 4,14 = 0.75)</w:t>
            </w:r>
          </w:p>
        </w:tc>
      </w:tr>
      <w:tr w:rsidR="00B3074D" w:rsidRPr="00463D3F" w14:paraId="14E0956D" w14:textId="77777777" w:rsidTr="004878DA">
        <w:trPr>
          <w:trHeight w:val="320"/>
        </w:trPr>
        <w:tc>
          <w:tcPr>
            <w:tcW w:w="2866" w:type="dxa"/>
            <w:tcBorders>
              <w:top w:val="nil"/>
              <w:left w:val="nil"/>
              <w:bottom w:val="nil"/>
              <w:right w:val="nil"/>
            </w:tcBorders>
            <w:shd w:val="clear" w:color="auto" w:fill="auto"/>
            <w:noWrap/>
            <w:vAlign w:val="bottom"/>
            <w:hideMark/>
          </w:tcPr>
          <w:p w14:paraId="1036FC9E"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2885E2D6"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335BF061"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69217B66"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4487E0CE"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2BC81621"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3605BAEB" w14:textId="77777777" w:rsidR="00B3074D" w:rsidRPr="00463D3F" w:rsidRDefault="00B3074D" w:rsidP="004878DA">
            <w:pPr>
              <w:rPr>
                <w:rFonts w:ascii="Times New Roman" w:hAnsi="Times New Roman" w:cs="Times New Roman"/>
                <w:sz w:val="16"/>
                <w:szCs w:val="16"/>
              </w:rPr>
            </w:pPr>
          </w:p>
        </w:tc>
      </w:tr>
      <w:tr w:rsidR="00B3074D" w:rsidRPr="00463D3F" w14:paraId="23617464"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06D13817"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Two</w:t>
            </w:r>
          </w:p>
        </w:tc>
      </w:tr>
      <w:tr w:rsidR="00B3074D" w:rsidRPr="00463D3F" w14:paraId="4540C7C3" w14:textId="77777777" w:rsidTr="004878DA">
        <w:trPr>
          <w:trHeight w:val="340"/>
        </w:trPr>
        <w:tc>
          <w:tcPr>
            <w:tcW w:w="2866" w:type="dxa"/>
            <w:tcBorders>
              <w:top w:val="nil"/>
              <w:left w:val="nil"/>
              <w:bottom w:val="nil"/>
              <w:right w:val="nil"/>
            </w:tcBorders>
            <w:shd w:val="clear" w:color="auto" w:fill="auto"/>
            <w:noWrap/>
            <w:vAlign w:val="bottom"/>
            <w:hideMark/>
          </w:tcPr>
          <w:p w14:paraId="6CBAF658"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5B897BE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44629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16859BF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1EBD5AE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61541EC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732DF5E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16E1E230" w14:textId="77777777" w:rsidTr="004878DA">
        <w:trPr>
          <w:trHeight w:val="320"/>
        </w:trPr>
        <w:tc>
          <w:tcPr>
            <w:tcW w:w="2866" w:type="dxa"/>
            <w:tcBorders>
              <w:top w:val="nil"/>
              <w:left w:val="nil"/>
              <w:bottom w:val="nil"/>
              <w:right w:val="nil"/>
            </w:tcBorders>
            <w:shd w:val="clear" w:color="auto" w:fill="auto"/>
            <w:noWrap/>
            <w:vAlign w:val="center"/>
            <w:hideMark/>
          </w:tcPr>
          <w:p w14:paraId="613C5A15"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6358B417"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0.136 (0.123)</w:t>
            </w:r>
            <w:r w:rsidRPr="00463D3F">
              <w:rPr>
                <w:rFonts w:ascii="Times New Roman" w:hAnsi="Times New Roman" w:cs="Times New Roman"/>
                <w:b/>
                <w:bCs/>
                <w:color w:val="000000"/>
                <w:sz w:val="16"/>
                <w:szCs w:val="16"/>
                <w:vertAlign w:val="superscript"/>
              </w:rPr>
              <w:t>ab</w:t>
            </w:r>
          </w:p>
        </w:tc>
        <w:tc>
          <w:tcPr>
            <w:tcW w:w="1257" w:type="dxa"/>
            <w:tcBorders>
              <w:top w:val="nil"/>
              <w:left w:val="nil"/>
              <w:bottom w:val="nil"/>
              <w:right w:val="nil"/>
            </w:tcBorders>
            <w:shd w:val="clear" w:color="auto" w:fill="auto"/>
            <w:noWrap/>
            <w:vAlign w:val="center"/>
            <w:hideMark/>
          </w:tcPr>
          <w:p w14:paraId="5D01B5B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 (0.062)</w:t>
            </w:r>
            <w:r w:rsidRPr="00463D3F">
              <w:rPr>
                <w:rFonts w:ascii="Times New Roman" w:hAnsi="Times New Roman" w:cs="Times New Roman"/>
                <w:b/>
                <w:bCs/>
                <w:color w:val="000000"/>
                <w:sz w:val="16"/>
                <w:szCs w:val="16"/>
                <w:vertAlign w:val="superscript"/>
              </w:rPr>
              <w:t>a</w:t>
            </w:r>
          </w:p>
        </w:tc>
        <w:tc>
          <w:tcPr>
            <w:tcW w:w="1444" w:type="dxa"/>
            <w:tcBorders>
              <w:top w:val="nil"/>
              <w:left w:val="nil"/>
              <w:bottom w:val="nil"/>
              <w:right w:val="nil"/>
            </w:tcBorders>
            <w:shd w:val="clear" w:color="auto" w:fill="auto"/>
            <w:noWrap/>
            <w:vAlign w:val="center"/>
            <w:hideMark/>
          </w:tcPr>
          <w:p w14:paraId="25A5F64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0.244 (0.12)</w:t>
            </w:r>
            <w:r w:rsidRPr="00463D3F">
              <w:rPr>
                <w:rFonts w:ascii="Times New Roman" w:hAnsi="Times New Roman" w:cs="Times New Roman"/>
                <w:b/>
                <w:bCs/>
                <w:color w:val="000000"/>
                <w:sz w:val="16"/>
                <w:szCs w:val="16"/>
                <w:vertAlign w:val="superscript"/>
              </w:rPr>
              <w:t>ab</w:t>
            </w:r>
          </w:p>
        </w:tc>
        <w:tc>
          <w:tcPr>
            <w:tcW w:w="1282" w:type="dxa"/>
            <w:tcBorders>
              <w:top w:val="nil"/>
              <w:left w:val="nil"/>
              <w:bottom w:val="nil"/>
              <w:right w:val="nil"/>
            </w:tcBorders>
            <w:shd w:val="clear" w:color="auto" w:fill="auto"/>
            <w:noWrap/>
            <w:vAlign w:val="center"/>
            <w:hideMark/>
          </w:tcPr>
          <w:p w14:paraId="6AE56A0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0.155 (0.11)</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7E21EB9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0.277 (0.194)</w:t>
            </w:r>
            <w:r w:rsidRPr="00463D3F">
              <w:rPr>
                <w:rFonts w:ascii="Times New Roman" w:hAnsi="Times New Roman" w:cs="Times New Roman"/>
                <w:b/>
                <w:bCs/>
                <w:color w:val="000000"/>
                <w:sz w:val="16"/>
                <w:szCs w:val="16"/>
                <w:vertAlign w:val="superscript"/>
              </w:rPr>
              <w:t>b</w:t>
            </w:r>
          </w:p>
        </w:tc>
        <w:tc>
          <w:tcPr>
            <w:tcW w:w="2750" w:type="dxa"/>
            <w:tcBorders>
              <w:top w:val="nil"/>
              <w:left w:val="nil"/>
              <w:bottom w:val="nil"/>
              <w:right w:val="nil"/>
            </w:tcBorders>
            <w:shd w:val="clear" w:color="auto" w:fill="auto"/>
            <w:noWrap/>
            <w:vAlign w:val="center"/>
            <w:hideMark/>
          </w:tcPr>
          <w:p w14:paraId="765786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 (F 4,53 = 2.68 )</w:t>
            </w:r>
          </w:p>
        </w:tc>
      </w:tr>
      <w:tr w:rsidR="00B3074D" w:rsidRPr="00463D3F" w14:paraId="32C29C46" w14:textId="77777777" w:rsidTr="004878DA">
        <w:trPr>
          <w:trHeight w:val="320"/>
        </w:trPr>
        <w:tc>
          <w:tcPr>
            <w:tcW w:w="2866" w:type="dxa"/>
            <w:tcBorders>
              <w:top w:val="nil"/>
              <w:left w:val="nil"/>
              <w:bottom w:val="nil"/>
              <w:right w:val="nil"/>
            </w:tcBorders>
            <w:shd w:val="clear" w:color="auto" w:fill="auto"/>
            <w:noWrap/>
            <w:vAlign w:val="center"/>
            <w:hideMark/>
          </w:tcPr>
          <w:p w14:paraId="72AF1C4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42DCF5F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31D599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(0.006)</w:t>
            </w:r>
          </w:p>
        </w:tc>
        <w:tc>
          <w:tcPr>
            <w:tcW w:w="1444" w:type="dxa"/>
            <w:tcBorders>
              <w:top w:val="nil"/>
              <w:left w:val="nil"/>
              <w:bottom w:val="nil"/>
              <w:right w:val="nil"/>
            </w:tcBorders>
            <w:shd w:val="clear" w:color="auto" w:fill="auto"/>
            <w:noWrap/>
            <w:vAlign w:val="center"/>
            <w:hideMark/>
          </w:tcPr>
          <w:p w14:paraId="6A7D956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(0.004)</w:t>
            </w:r>
          </w:p>
        </w:tc>
        <w:tc>
          <w:tcPr>
            <w:tcW w:w="1282" w:type="dxa"/>
            <w:tcBorders>
              <w:top w:val="nil"/>
              <w:left w:val="nil"/>
              <w:bottom w:val="nil"/>
              <w:right w:val="nil"/>
            </w:tcBorders>
            <w:shd w:val="clear" w:color="auto" w:fill="auto"/>
            <w:noWrap/>
            <w:vAlign w:val="center"/>
            <w:hideMark/>
          </w:tcPr>
          <w:p w14:paraId="6ED92E2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418" w:type="dxa"/>
            <w:tcBorders>
              <w:top w:val="nil"/>
              <w:left w:val="nil"/>
              <w:bottom w:val="nil"/>
              <w:right w:val="nil"/>
            </w:tcBorders>
            <w:shd w:val="clear" w:color="auto" w:fill="auto"/>
            <w:noWrap/>
            <w:vAlign w:val="center"/>
            <w:hideMark/>
          </w:tcPr>
          <w:p w14:paraId="1CCCD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(0.004)</w:t>
            </w:r>
          </w:p>
        </w:tc>
        <w:tc>
          <w:tcPr>
            <w:tcW w:w="2750" w:type="dxa"/>
            <w:tcBorders>
              <w:top w:val="nil"/>
              <w:left w:val="nil"/>
              <w:bottom w:val="nil"/>
              <w:right w:val="nil"/>
            </w:tcBorders>
            <w:shd w:val="clear" w:color="auto" w:fill="auto"/>
            <w:noWrap/>
            <w:vAlign w:val="center"/>
            <w:hideMark/>
          </w:tcPr>
          <w:p w14:paraId="7AA1F86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 (F 4,53 = 1.16 )</w:t>
            </w:r>
          </w:p>
        </w:tc>
      </w:tr>
      <w:tr w:rsidR="00B3074D" w:rsidRPr="00463D3F" w14:paraId="77D49419" w14:textId="77777777" w:rsidTr="004878DA">
        <w:trPr>
          <w:trHeight w:val="320"/>
        </w:trPr>
        <w:tc>
          <w:tcPr>
            <w:tcW w:w="2866" w:type="dxa"/>
            <w:tcBorders>
              <w:top w:val="nil"/>
              <w:left w:val="nil"/>
              <w:bottom w:val="nil"/>
              <w:right w:val="nil"/>
            </w:tcBorders>
            <w:shd w:val="clear" w:color="auto" w:fill="auto"/>
            <w:noWrap/>
            <w:vAlign w:val="center"/>
            <w:hideMark/>
          </w:tcPr>
          <w:p w14:paraId="6EF1E6CB"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512FF0E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0.141 (0.122)</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3738E0C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0.115 (0.07)</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1C12E6A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0.249 (0.13)</w:t>
            </w:r>
            <w:r w:rsidRPr="00463D3F">
              <w:rPr>
                <w:rFonts w:ascii="Times New Roman" w:hAnsi="Times New Roman" w:cs="Times New Roman"/>
                <w:b/>
                <w:bCs/>
                <w:color w:val="000000"/>
                <w:sz w:val="16"/>
                <w:szCs w:val="16"/>
                <w:vertAlign w:val="superscript"/>
              </w:rPr>
              <w:t xml:space="preserve"> ab</w:t>
            </w:r>
          </w:p>
        </w:tc>
        <w:tc>
          <w:tcPr>
            <w:tcW w:w="1282" w:type="dxa"/>
            <w:tcBorders>
              <w:top w:val="nil"/>
              <w:left w:val="nil"/>
              <w:bottom w:val="nil"/>
              <w:right w:val="nil"/>
            </w:tcBorders>
            <w:shd w:val="clear" w:color="auto" w:fill="auto"/>
            <w:noWrap/>
            <w:vAlign w:val="center"/>
            <w:hideMark/>
          </w:tcPr>
          <w:p w14:paraId="1C26E098" w14:textId="77777777" w:rsidR="00B3074D" w:rsidRPr="00463D3F" w:rsidRDefault="00B3074D" w:rsidP="004878DA">
            <w:pPr>
              <w:jc w:val="cente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#VALUE!</w:t>
            </w:r>
            <w:r w:rsidRPr="00463D3F">
              <w:rPr>
                <w:rFonts w:ascii="Times New Roman" w:hAnsi="Times New Roman" w:cs="Times New Roman"/>
                <w:b/>
                <w:bCs/>
                <w:color w:val="000000"/>
                <w:sz w:val="16"/>
                <w:szCs w:val="16"/>
                <w:vertAlign w:val="superscript"/>
              </w:rPr>
              <w:t xml:space="preserve"> ab</w:t>
            </w:r>
          </w:p>
        </w:tc>
        <w:tc>
          <w:tcPr>
            <w:tcW w:w="1418" w:type="dxa"/>
            <w:tcBorders>
              <w:top w:val="nil"/>
              <w:left w:val="nil"/>
              <w:bottom w:val="nil"/>
              <w:right w:val="nil"/>
            </w:tcBorders>
            <w:shd w:val="clear" w:color="auto" w:fill="auto"/>
            <w:noWrap/>
            <w:vAlign w:val="center"/>
            <w:hideMark/>
          </w:tcPr>
          <w:p w14:paraId="1A82F7D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0.285 (0.191)</w:t>
            </w:r>
            <w:r w:rsidRPr="00463D3F">
              <w:rPr>
                <w:rFonts w:ascii="Times New Roman" w:hAnsi="Times New Roman" w:cs="Times New Roman"/>
                <w:b/>
                <w:bCs/>
                <w:color w:val="000000"/>
                <w:sz w:val="16"/>
                <w:szCs w:val="16"/>
                <w:vertAlign w:val="superscript"/>
              </w:rPr>
              <w:t xml:space="preserve"> b</w:t>
            </w:r>
          </w:p>
        </w:tc>
        <w:tc>
          <w:tcPr>
            <w:tcW w:w="2750" w:type="dxa"/>
            <w:tcBorders>
              <w:top w:val="nil"/>
              <w:left w:val="nil"/>
              <w:bottom w:val="nil"/>
              <w:right w:val="nil"/>
            </w:tcBorders>
            <w:shd w:val="clear" w:color="auto" w:fill="auto"/>
            <w:noWrap/>
            <w:vAlign w:val="center"/>
            <w:hideMark/>
          </w:tcPr>
          <w:p w14:paraId="2D6ADE0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 (F 4,53 = 2.76 )</w:t>
            </w:r>
          </w:p>
        </w:tc>
      </w:tr>
      <w:tr w:rsidR="00B3074D" w:rsidRPr="00463D3F" w14:paraId="723DC72B" w14:textId="77777777" w:rsidTr="004878DA">
        <w:trPr>
          <w:trHeight w:val="320"/>
        </w:trPr>
        <w:tc>
          <w:tcPr>
            <w:tcW w:w="2866" w:type="dxa"/>
            <w:tcBorders>
              <w:top w:val="nil"/>
              <w:left w:val="nil"/>
              <w:bottom w:val="nil"/>
              <w:right w:val="nil"/>
            </w:tcBorders>
            <w:shd w:val="clear" w:color="auto" w:fill="auto"/>
            <w:noWrap/>
            <w:vAlign w:val="center"/>
            <w:hideMark/>
          </w:tcPr>
          <w:p w14:paraId="31426FF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5CCDBA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0.053 (0.026)</w:t>
            </w:r>
          </w:p>
        </w:tc>
        <w:tc>
          <w:tcPr>
            <w:tcW w:w="1257" w:type="dxa"/>
            <w:tcBorders>
              <w:top w:val="nil"/>
              <w:left w:val="nil"/>
              <w:bottom w:val="nil"/>
              <w:right w:val="nil"/>
            </w:tcBorders>
            <w:shd w:val="clear" w:color="auto" w:fill="auto"/>
            <w:noWrap/>
            <w:vAlign w:val="center"/>
            <w:hideMark/>
          </w:tcPr>
          <w:p w14:paraId="5B7DAE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0.052 (0.013)</w:t>
            </w:r>
          </w:p>
        </w:tc>
        <w:tc>
          <w:tcPr>
            <w:tcW w:w="1444" w:type="dxa"/>
            <w:tcBorders>
              <w:top w:val="nil"/>
              <w:left w:val="nil"/>
              <w:bottom w:val="nil"/>
              <w:right w:val="nil"/>
            </w:tcBorders>
            <w:shd w:val="clear" w:color="auto" w:fill="auto"/>
            <w:noWrap/>
            <w:vAlign w:val="center"/>
            <w:hideMark/>
          </w:tcPr>
          <w:p w14:paraId="7F93699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(0.015)</w:t>
            </w:r>
          </w:p>
        </w:tc>
        <w:tc>
          <w:tcPr>
            <w:tcW w:w="1282" w:type="dxa"/>
            <w:tcBorders>
              <w:top w:val="nil"/>
              <w:left w:val="nil"/>
              <w:bottom w:val="nil"/>
              <w:right w:val="nil"/>
            </w:tcBorders>
            <w:shd w:val="clear" w:color="auto" w:fill="auto"/>
            <w:noWrap/>
            <w:vAlign w:val="center"/>
            <w:hideMark/>
          </w:tcPr>
          <w:p w14:paraId="55471F4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1418" w:type="dxa"/>
            <w:tcBorders>
              <w:top w:val="nil"/>
              <w:left w:val="nil"/>
              <w:bottom w:val="nil"/>
              <w:right w:val="nil"/>
            </w:tcBorders>
            <w:shd w:val="clear" w:color="auto" w:fill="auto"/>
            <w:noWrap/>
            <w:vAlign w:val="center"/>
            <w:hideMark/>
          </w:tcPr>
          <w:p w14:paraId="248885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0.055 (0.016)</w:t>
            </w:r>
          </w:p>
        </w:tc>
        <w:tc>
          <w:tcPr>
            <w:tcW w:w="2750" w:type="dxa"/>
            <w:tcBorders>
              <w:top w:val="nil"/>
              <w:left w:val="nil"/>
              <w:bottom w:val="nil"/>
              <w:right w:val="nil"/>
            </w:tcBorders>
            <w:shd w:val="clear" w:color="auto" w:fill="auto"/>
            <w:noWrap/>
            <w:vAlign w:val="center"/>
            <w:hideMark/>
          </w:tcPr>
          <w:p w14:paraId="246C852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 (F 4,53 = 1.51 )</w:t>
            </w:r>
          </w:p>
        </w:tc>
      </w:tr>
      <w:tr w:rsidR="00B3074D" w:rsidRPr="00463D3F" w14:paraId="30AB6366" w14:textId="77777777" w:rsidTr="004878DA">
        <w:trPr>
          <w:trHeight w:val="320"/>
        </w:trPr>
        <w:tc>
          <w:tcPr>
            <w:tcW w:w="2866" w:type="dxa"/>
            <w:tcBorders>
              <w:top w:val="nil"/>
              <w:left w:val="nil"/>
              <w:bottom w:val="nil"/>
              <w:right w:val="nil"/>
            </w:tcBorders>
            <w:shd w:val="clear" w:color="auto" w:fill="auto"/>
            <w:noWrap/>
            <w:vAlign w:val="center"/>
            <w:hideMark/>
          </w:tcPr>
          <w:p w14:paraId="470EA2D3"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1789493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1.241 (0.711)</w:t>
            </w:r>
          </w:p>
        </w:tc>
        <w:tc>
          <w:tcPr>
            <w:tcW w:w="1257" w:type="dxa"/>
            <w:tcBorders>
              <w:top w:val="nil"/>
              <w:left w:val="nil"/>
              <w:bottom w:val="nil"/>
              <w:right w:val="nil"/>
            </w:tcBorders>
            <w:shd w:val="clear" w:color="auto" w:fill="auto"/>
            <w:noWrap/>
            <w:vAlign w:val="center"/>
            <w:hideMark/>
          </w:tcPr>
          <w:p w14:paraId="08CA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0.749 (0.614)</w:t>
            </w:r>
          </w:p>
        </w:tc>
        <w:tc>
          <w:tcPr>
            <w:tcW w:w="1444" w:type="dxa"/>
            <w:tcBorders>
              <w:top w:val="nil"/>
              <w:left w:val="nil"/>
              <w:bottom w:val="nil"/>
              <w:right w:val="nil"/>
            </w:tcBorders>
            <w:shd w:val="clear" w:color="auto" w:fill="auto"/>
            <w:noWrap/>
            <w:vAlign w:val="center"/>
            <w:hideMark/>
          </w:tcPr>
          <w:p w14:paraId="4A740D5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0.994 (0.743)</w:t>
            </w:r>
          </w:p>
        </w:tc>
        <w:tc>
          <w:tcPr>
            <w:tcW w:w="1282" w:type="dxa"/>
            <w:tcBorders>
              <w:top w:val="nil"/>
              <w:left w:val="nil"/>
              <w:bottom w:val="nil"/>
              <w:right w:val="nil"/>
            </w:tcBorders>
            <w:shd w:val="clear" w:color="auto" w:fill="auto"/>
            <w:noWrap/>
            <w:vAlign w:val="center"/>
            <w:hideMark/>
          </w:tcPr>
          <w:p w14:paraId="61316EE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1.194 (0.659)</w:t>
            </w:r>
          </w:p>
        </w:tc>
        <w:tc>
          <w:tcPr>
            <w:tcW w:w="1418" w:type="dxa"/>
            <w:tcBorders>
              <w:top w:val="nil"/>
              <w:left w:val="nil"/>
              <w:bottom w:val="nil"/>
              <w:right w:val="nil"/>
            </w:tcBorders>
            <w:shd w:val="clear" w:color="auto" w:fill="auto"/>
            <w:noWrap/>
            <w:vAlign w:val="center"/>
            <w:hideMark/>
          </w:tcPr>
          <w:p w14:paraId="407907C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1.199 (0.761)</w:t>
            </w:r>
          </w:p>
        </w:tc>
        <w:tc>
          <w:tcPr>
            <w:tcW w:w="2750" w:type="dxa"/>
            <w:tcBorders>
              <w:top w:val="nil"/>
              <w:left w:val="nil"/>
              <w:bottom w:val="nil"/>
              <w:right w:val="nil"/>
            </w:tcBorders>
            <w:shd w:val="clear" w:color="auto" w:fill="auto"/>
            <w:noWrap/>
            <w:vAlign w:val="center"/>
            <w:hideMark/>
          </w:tcPr>
          <w:p w14:paraId="7E2D734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0.23, (F 4,53 = 1.45 )</w:t>
            </w:r>
          </w:p>
        </w:tc>
      </w:tr>
      <w:tr w:rsidR="00B3074D" w:rsidRPr="00463D3F" w14:paraId="052060DA" w14:textId="77777777" w:rsidTr="004878DA">
        <w:trPr>
          <w:trHeight w:val="320"/>
        </w:trPr>
        <w:tc>
          <w:tcPr>
            <w:tcW w:w="2866" w:type="dxa"/>
            <w:tcBorders>
              <w:top w:val="nil"/>
              <w:left w:val="nil"/>
              <w:bottom w:val="nil"/>
              <w:right w:val="nil"/>
            </w:tcBorders>
            <w:shd w:val="clear" w:color="auto" w:fill="auto"/>
            <w:noWrap/>
            <w:vAlign w:val="center"/>
            <w:hideMark/>
          </w:tcPr>
          <w:p w14:paraId="3A11115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3BD386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0.528 (0.379)</w:t>
            </w:r>
          </w:p>
        </w:tc>
        <w:tc>
          <w:tcPr>
            <w:tcW w:w="1257" w:type="dxa"/>
            <w:tcBorders>
              <w:top w:val="nil"/>
              <w:left w:val="nil"/>
              <w:bottom w:val="nil"/>
              <w:right w:val="nil"/>
            </w:tcBorders>
            <w:shd w:val="clear" w:color="auto" w:fill="auto"/>
            <w:noWrap/>
            <w:vAlign w:val="center"/>
            <w:hideMark/>
          </w:tcPr>
          <w:p w14:paraId="3CDFCB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0.301 (0.32)</w:t>
            </w:r>
          </w:p>
        </w:tc>
        <w:tc>
          <w:tcPr>
            <w:tcW w:w="1444" w:type="dxa"/>
            <w:tcBorders>
              <w:top w:val="nil"/>
              <w:left w:val="nil"/>
              <w:bottom w:val="nil"/>
              <w:right w:val="nil"/>
            </w:tcBorders>
            <w:shd w:val="clear" w:color="auto" w:fill="auto"/>
            <w:noWrap/>
            <w:vAlign w:val="center"/>
            <w:hideMark/>
          </w:tcPr>
          <w:p w14:paraId="7080ED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0.379 (0.342)</w:t>
            </w:r>
          </w:p>
        </w:tc>
        <w:tc>
          <w:tcPr>
            <w:tcW w:w="1282" w:type="dxa"/>
            <w:tcBorders>
              <w:top w:val="nil"/>
              <w:left w:val="nil"/>
              <w:bottom w:val="nil"/>
              <w:right w:val="nil"/>
            </w:tcBorders>
            <w:shd w:val="clear" w:color="auto" w:fill="auto"/>
            <w:noWrap/>
            <w:vAlign w:val="center"/>
            <w:hideMark/>
          </w:tcPr>
          <w:p w14:paraId="1D35AD9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 (0.332)</w:t>
            </w:r>
          </w:p>
        </w:tc>
        <w:tc>
          <w:tcPr>
            <w:tcW w:w="1418" w:type="dxa"/>
            <w:tcBorders>
              <w:top w:val="nil"/>
              <w:left w:val="nil"/>
              <w:bottom w:val="nil"/>
              <w:right w:val="nil"/>
            </w:tcBorders>
            <w:shd w:val="clear" w:color="auto" w:fill="auto"/>
            <w:noWrap/>
            <w:vAlign w:val="center"/>
            <w:hideMark/>
          </w:tcPr>
          <w:p w14:paraId="2F514EC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0.49 (0.355)</w:t>
            </w:r>
          </w:p>
        </w:tc>
        <w:tc>
          <w:tcPr>
            <w:tcW w:w="2750" w:type="dxa"/>
            <w:tcBorders>
              <w:top w:val="nil"/>
              <w:left w:val="nil"/>
              <w:bottom w:val="nil"/>
              <w:right w:val="nil"/>
            </w:tcBorders>
            <w:shd w:val="clear" w:color="auto" w:fill="auto"/>
            <w:noWrap/>
            <w:vAlign w:val="center"/>
            <w:hideMark/>
          </w:tcPr>
          <w:p w14:paraId="5D46ED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0.27, (F 4,53 = 1.33 )</w:t>
            </w:r>
          </w:p>
        </w:tc>
      </w:tr>
      <w:tr w:rsidR="00B3074D" w:rsidRPr="00463D3F" w14:paraId="28707639" w14:textId="77777777" w:rsidTr="004878DA">
        <w:trPr>
          <w:trHeight w:val="320"/>
        </w:trPr>
        <w:tc>
          <w:tcPr>
            <w:tcW w:w="2866" w:type="dxa"/>
            <w:tcBorders>
              <w:top w:val="nil"/>
              <w:left w:val="nil"/>
              <w:bottom w:val="nil"/>
              <w:right w:val="nil"/>
            </w:tcBorders>
            <w:shd w:val="clear" w:color="auto" w:fill="auto"/>
            <w:noWrap/>
            <w:vAlign w:val="center"/>
            <w:hideMark/>
          </w:tcPr>
          <w:p w14:paraId="463040B2"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442EBAA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0.185 (0.033)</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4FBBE8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0.21 (0.022)</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76E54A6E"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 (0.022)</w:t>
            </w:r>
            <w:r w:rsidRPr="00463D3F">
              <w:rPr>
                <w:rFonts w:ascii="Times New Roman" w:hAnsi="Times New Roman" w:cs="Times New Roman"/>
                <w:b/>
                <w:bCs/>
                <w:color w:val="000000"/>
                <w:sz w:val="16"/>
                <w:szCs w:val="16"/>
                <w:vertAlign w:val="superscript"/>
              </w:rPr>
              <w:t xml:space="preserve"> b</w:t>
            </w:r>
          </w:p>
        </w:tc>
        <w:tc>
          <w:tcPr>
            <w:tcW w:w="1282" w:type="dxa"/>
            <w:tcBorders>
              <w:top w:val="nil"/>
              <w:left w:val="nil"/>
              <w:bottom w:val="nil"/>
              <w:right w:val="nil"/>
            </w:tcBorders>
            <w:shd w:val="clear" w:color="auto" w:fill="auto"/>
            <w:noWrap/>
            <w:vAlign w:val="center"/>
            <w:hideMark/>
          </w:tcPr>
          <w:p w14:paraId="5565641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0.168 (0.025)</w:t>
            </w:r>
            <w:r w:rsidRPr="00463D3F">
              <w:rPr>
                <w:rFonts w:ascii="Times New Roman" w:hAnsi="Times New Roman" w:cs="Times New Roman"/>
                <w:b/>
                <w:bCs/>
                <w:color w:val="000000"/>
                <w:sz w:val="16"/>
                <w:szCs w:val="16"/>
                <w:vertAlign w:val="superscript"/>
              </w:rPr>
              <w:t xml:space="preserve"> b</w:t>
            </w:r>
          </w:p>
        </w:tc>
        <w:tc>
          <w:tcPr>
            <w:tcW w:w="1418" w:type="dxa"/>
            <w:tcBorders>
              <w:top w:val="nil"/>
              <w:left w:val="nil"/>
              <w:bottom w:val="nil"/>
              <w:right w:val="nil"/>
            </w:tcBorders>
            <w:shd w:val="clear" w:color="auto" w:fill="auto"/>
            <w:noWrap/>
            <w:vAlign w:val="center"/>
            <w:hideMark/>
          </w:tcPr>
          <w:p w14:paraId="2DBD58D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0.177 (0.03)</w:t>
            </w:r>
            <w:r w:rsidRPr="00463D3F">
              <w:rPr>
                <w:rFonts w:ascii="Times New Roman" w:hAnsi="Times New Roman" w:cs="Times New Roman"/>
                <w:b/>
                <w:bCs/>
                <w:color w:val="000000"/>
                <w:sz w:val="16"/>
                <w:szCs w:val="16"/>
                <w:vertAlign w:val="superscript"/>
              </w:rPr>
              <w:t xml:space="preserve"> ab</w:t>
            </w:r>
          </w:p>
        </w:tc>
        <w:tc>
          <w:tcPr>
            <w:tcW w:w="2750" w:type="dxa"/>
            <w:tcBorders>
              <w:top w:val="nil"/>
              <w:left w:val="nil"/>
              <w:bottom w:val="nil"/>
              <w:right w:val="nil"/>
            </w:tcBorders>
            <w:shd w:val="clear" w:color="auto" w:fill="auto"/>
            <w:noWrap/>
            <w:vAlign w:val="center"/>
            <w:hideMark/>
          </w:tcPr>
          <w:p w14:paraId="5406EAF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&lt;0.001, (F 4,53 = 5.46 )</w:t>
            </w:r>
          </w:p>
        </w:tc>
      </w:tr>
      <w:tr w:rsidR="00B3074D" w:rsidRPr="00463D3F" w14:paraId="023D91C7" w14:textId="77777777" w:rsidTr="004878DA">
        <w:trPr>
          <w:trHeight w:val="320"/>
        </w:trPr>
        <w:tc>
          <w:tcPr>
            <w:tcW w:w="2866" w:type="dxa"/>
            <w:tcBorders>
              <w:top w:val="nil"/>
              <w:left w:val="nil"/>
              <w:bottom w:val="nil"/>
              <w:right w:val="nil"/>
            </w:tcBorders>
            <w:shd w:val="clear" w:color="auto" w:fill="auto"/>
            <w:noWrap/>
            <w:vAlign w:val="center"/>
            <w:hideMark/>
          </w:tcPr>
          <w:p w14:paraId="7D742B8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6CB7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7.78 (0.106)</w:t>
            </w:r>
          </w:p>
        </w:tc>
        <w:tc>
          <w:tcPr>
            <w:tcW w:w="1257" w:type="dxa"/>
            <w:tcBorders>
              <w:top w:val="nil"/>
              <w:left w:val="nil"/>
              <w:bottom w:val="nil"/>
              <w:right w:val="nil"/>
            </w:tcBorders>
            <w:shd w:val="clear" w:color="auto" w:fill="auto"/>
            <w:noWrap/>
            <w:vAlign w:val="center"/>
            <w:hideMark/>
          </w:tcPr>
          <w:p w14:paraId="4F412C7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7.79 (0.099)</w:t>
            </w:r>
          </w:p>
        </w:tc>
        <w:tc>
          <w:tcPr>
            <w:tcW w:w="1444" w:type="dxa"/>
            <w:tcBorders>
              <w:top w:val="nil"/>
              <w:left w:val="nil"/>
              <w:bottom w:val="nil"/>
              <w:right w:val="nil"/>
            </w:tcBorders>
            <w:shd w:val="clear" w:color="auto" w:fill="auto"/>
            <w:noWrap/>
            <w:vAlign w:val="center"/>
            <w:hideMark/>
          </w:tcPr>
          <w:p w14:paraId="12529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7.635 (0.186)</w:t>
            </w:r>
          </w:p>
        </w:tc>
        <w:tc>
          <w:tcPr>
            <w:tcW w:w="1282" w:type="dxa"/>
            <w:tcBorders>
              <w:top w:val="nil"/>
              <w:left w:val="nil"/>
              <w:bottom w:val="nil"/>
              <w:right w:val="nil"/>
            </w:tcBorders>
            <w:shd w:val="clear" w:color="auto" w:fill="auto"/>
            <w:noWrap/>
            <w:vAlign w:val="center"/>
            <w:hideMark/>
          </w:tcPr>
          <w:p w14:paraId="05EBFA7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7.855 (0.178)</w:t>
            </w:r>
          </w:p>
        </w:tc>
        <w:tc>
          <w:tcPr>
            <w:tcW w:w="1418" w:type="dxa"/>
            <w:tcBorders>
              <w:top w:val="nil"/>
              <w:left w:val="nil"/>
              <w:bottom w:val="nil"/>
              <w:right w:val="nil"/>
            </w:tcBorders>
            <w:shd w:val="clear" w:color="auto" w:fill="auto"/>
            <w:noWrap/>
            <w:vAlign w:val="center"/>
            <w:hideMark/>
          </w:tcPr>
          <w:p w14:paraId="48F4DE6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7.737 (0.084)</w:t>
            </w:r>
          </w:p>
        </w:tc>
        <w:tc>
          <w:tcPr>
            <w:tcW w:w="2750" w:type="dxa"/>
            <w:tcBorders>
              <w:top w:val="nil"/>
              <w:left w:val="nil"/>
              <w:bottom w:val="nil"/>
              <w:right w:val="nil"/>
            </w:tcBorders>
            <w:shd w:val="clear" w:color="auto" w:fill="auto"/>
            <w:noWrap/>
            <w:vAlign w:val="center"/>
            <w:hideMark/>
          </w:tcPr>
          <w:p w14:paraId="7506001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0.38, (F 4,14 = 1.12)</w:t>
            </w:r>
          </w:p>
        </w:tc>
      </w:tr>
      <w:tr w:rsidR="00B3074D" w:rsidRPr="00463D3F" w14:paraId="264A4401" w14:textId="77777777" w:rsidTr="004878DA">
        <w:trPr>
          <w:trHeight w:val="320"/>
        </w:trPr>
        <w:tc>
          <w:tcPr>
            <w:tcW w:w="2866" w:type="dxa"/>
            <w:tcBorders>
              <w:top w:val="nil"/>
              <w:left w:val="nil"/>
              <w:bottom w:val="nil"/>
              <w:right w:val="nil"/>
            </w:tcBorders>
            <w:shd w:val="clear" w:color="auto" w:fill="auto"/>
            <w:noWrap/>
            <w:vAlign w:val="center"/>
            <w:hideMark/>
          </w:tcPr>
          <w:p w14:paraId="0F0E2DA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2DFB0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979.25 (155.2)</w:t>
            </w:r>
          </w:p>
        </w:tc>
        <w:tc>
          <w:tcPr>
            <w:tcW w:w="1257" w:type="dxa"/>
            <w:tcBorders>
              <w:top w:val="nil"/>
              <w:left w:val="nil"/>
              <w:bottom w:val="nil"/>
              <w:right w:val="nil"/>
            </w:tcBorders>
            <w:shd w:val="clear" w:color="auto" w:fill="auto"/>
            <w:noWrap/>
            <w:vAlign w:val="center"/>
            <w:hideMark/>
          </w:tcPr>
          <w:p w14:paraId="12BCD0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1092 (185.8)</w:t>
            </w:r>
          </w:p>
        </w:tc>
        <w:tc>
          <w:tcPr>
            <w:tcW w:w="1444" w:type="dxa"/>
            <w:tcBorders>
              <w:top w:val="nil"/>
              <w:left w:val="nil"/>
              <w:bottom w:val="nil"/>
              <w:right w:val="nil"/>
            </w:tcBorders>
            <w:shd w:val="clear" w:color="auto" w:fill="auto"/>
            <w:noWrap/>
            <w:vAlign w:val="center"/>
            <w:hideMark/>
          </w:tcPr>
          <w:p w14:paraId="70AA4B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1031 (88.44)</w:t>
            </w:r>
          </w:p>
        </w:tc>
        <w:tc>
          <w:tcPr>
            <w:tcW w:w="1282" w:type="dxa"/>
            <w:tcBorders>
              <w:top w:val="nil"/>
              <w:left w:val="nil"/>
              <w:bottom w:val="nil"/>
              <w:right w:val="nil"/>
            </w:tcBorders>
            <w:shd w:val="clear" w:color="auto" w:fill="auto"/>
            <w:noWrap/>
            <w:vAlign w:val="center"/>
            <w:hideMark/>
          </w:tcPr>
          <w:p w14:paraId="5030CB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881.75 (185.0)</w:t>
            </w:r>
          </w:p>
        </w:tc>
        <w:tc>
          <w:tcPr>
            <w:tcW w:w="1418" w:type="dxa"/>
            <w:tcBorders>
              <w:top w:val="nil"/>
              <w:left w:val="nil"/>
              <w:bottom w:val="nil"/>
              <w:right w:val="nil"/>
            </w:tcBorders>
            <w:shd w:val="clear" w:color="auto" w:fill="auto"/>
            <w:noWrap/>
            <w:vAlign w:val="center"/>
            <w:hideMark/>
          </w:tcPr>
          <w:p w14:paraId="7B0A0A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1209 (333.18)</w:t>
            </w:r>
          </w:p>
        </w:tc>
        <w:tc>
          <w:tcPr>
            <w:tcW w:w="2750" w:type="dxa"/>
            <w:tcBorders>
              <w:top w:val="nil"/>
              <w:left w:val="nil"/>
              <w:bottom w:val="nil"/>
              <w:right w:val="nil"/>
            </w:tcBorders>
            <w:shd w:val="clear" w:color="auto" w:fill="auto"/>
            <w:noWrap/>
            <w:vAlign w:val="center"/>
            <w:hideMark/>
          </w:tcPr>
          <w:p w14:paraId="4B340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0.32, (F 4,14 = 1.29)</w:t>
            </w:r>
          </w:p>
        </w:tc>
      </w:tr>
      <w:tr w:rsidR="00B3074D" w:rsidRPr="00463D3F" w14:paraId="5EF6A14B" w14:textId="77777777" w:rsidTr="004878DA">
        <w:trPr>
          <w:trHeight w:val="180"/>
        </w:trPr>
        <w:tc>
          <w:tcPr>
            <w:tcW w:w="2866" w:type="dxa"/>
            <w:tcBorders>
              <w:top w:val="nil"/>
              <w:left w:val="nil"/>
              <w:bottom w:val="nil"/>
              <w:right w:val="nil"/>
            </w:tcBorders>
            <w:shd w:val="clear" w:color="auto" w:fill="auto"/>
            <w:noWrap/>
            <w:vAlign w:val="bottom"/>
            <w:hideMark/>
          </w:tcPr>
          <w:p w14:paraId="0A1FAFA3"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7CA1A873"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60C8325F"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7B41443E"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11E407A5"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74060800"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266DD7A5" w14:textId="77777777" w:rsidR="00B3074D" w:rsidRPr="00463D3F" w:rsidRDefault="00B3074D" w:rsidP="004878DA">
            <w:pPr>
              <w:rPr>
                <w:rFonts w:ascii="Times New Roman" w:hAnsi="Times New Roman" w:cs="Times New Roman"/>
                <w:sz w:val="16"/>
                <w:szCs w:val="16"/>
              </w:rPr>
            </w:pPr>
          </w:p>
        </w:tc>
      </w:tr>
      <w:tr w:rsidR="00B3074D" w:rsidRPr="00463D3F" w14:paraId="4A42FB96"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696979C"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Three</w:t>
            </w:r>
          </w:p>
        </w:tc>
      </w:tr>
      <w:tr w:rsidR="00B3074D" w:rsidRPr="00463D3F" w14:paraId="29D0B610" w14:textId="77777777" w:rsidTr="004878DA">
        <w:trPr>
          <w:trHeight w:val="340"/>
        </w:trPr>
        <w:tc>
          <w:tcPr>
            <w:tcW w:w="2866" w:type="dxa"/>
            <w:tcBorders>
              <w:top w:val="nil"/>
              <w:left w:val="nil"/>
              <w:bottom w:val="nil"/>
              <w:right w:val="nil"/>
            </w:tcBorders>
            <w:shd w:val="clear" w:color="auto" w:fill="auto"/>
            <w:noWrap/>
            <w:vAlign w:val="bottom"/>
            <w:hideMark/>
          </w:tcPr>
          <w:p w14:paraId="06BA8103"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3BF4098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C1F9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033D7D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6916A5A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24DDDC9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6E64BDC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7538B40E" w14:textId="77777777" w:rsidTr="004878DA">
        <w:trPr>
          <w:trHeight w:val="320"/>
        </w:trPr>
        <w:tc>
          <w:tcPr>
            <w:tcW w:w="2866" w:type="dxa"/>
            <w:tcBorders>
              <w:top w:val="nil"/>
              <w:left w:val="nil"/>
              <w:bottom w:val="nil"/>
              <w:right w:val="nil"/>
            </w:tcBorders>
            <w:shd w:val="clear" w:color="auto" w:fill="auto"/>
            <w:noWrap/>
            <w:vAlign w:val="center"/>
            <w:hideMark/>
          </w:tcPr>
          <w:p w14:paraId="46E53D95"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637858B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(0.013)</w:t>
            </w:r>
            <w:r w:rsidRPr="00463D3F">
              <w:rPr>
                <w:rFonts w:ascii="Times New Roman" w:hAnsi="Times New Roman" w:cs="Times New Roman"/>
                <w:b/>
                <w:bCs/>
                <w:color w:val="000000"/>
                <w:sz w:val="16"/>
                <w:szCs w:val="16"/>
                <w:vertAlign w:val="superscript"/>
              </w:rPr>
              <w:t>b</w:t>
            </w:r>
          </w:p>
        </w:tc>
        <w:tc>
          <w:tcPr>
            <w:tcW w:w="1257" w:type="dxa"/>
            <w:tcBorders>
              <w:top w:val="nil"/>
              <w:left w:val="nil"/>
              <w:bottom w:val="nil"/>
              <w:right w:val="nil"/>
            </w:tcBorders>
            <w:shd w:val="clear" w:color="auto" w:fill="auto"/>
            <w:noWrap/>
            <w:vAlign w:val="center"/>
            <w:hideMark/>
          </w:tcPr>
          <w:p w14:paraId="1AEF56C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 (0.02)</w:t>
            </w:r>
            <w:r w:rsidRPr="00463D3F">
              <w:rPr>
                <w:rFonts w:ascii="Times New Roman" w:hAnsi="Times New Roman" w:cs="Times New Roman"/>
                <w:b/>
                <w:bCs/>
                <w:color w:val="000000"/>
                <w:sz w:val="16"/>
                <w:szCs w:val="16"/>
                <w:vertAlign w:val="superscript"/>
              </w:rPr>
              <w:t>b</w:t>
            </w:r>
          </w:p>
        </w:tc>
        <w:tc>
          <w:tcPr>
            <w:tcW w:w="1444" w:type="dxa"/>
            <w:tcBorders>
              <w:top w:val="nil"/>
              <w:left w:val="nil"/>
              <w:bottom w:val="nil"/>
              <w:right w:val="nil"/>
            </w:tcBorders>
            <w:shd w:val="clear" w:color="auto" w:fill="auto"/>
            <w:noWrap/>
            <w:vAlign w:val="center"/>
            <w:hideMark/>
          </w:tcPr>
          <w:p w14:paraId="6AE1711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0.038 (0.041)</w:t>
            </w:r>
            <w:r w:rsidRPr="00463D3F">
              <w:rPr>
                <w:rFonts w:ascii="Times New Roman" w:hAnsi="Times New Roman" w:cs="Times New Roman"/>
                <w:b/>
                <w:bCs/>
                <w:color w:val="000000"/>
                <w:sz w:val="16"/>
                <w:szCs w:val="16"/>
                <w:vertAlign w:val="superscript"/>
              </w:rPr>
              <w:t>b</w:t>
            </w:r>
          </w:p>
        </w:tc>
        <w:tc>
          <w:tcPr>
            <w:tcW w:w="1282" w:type="dxa"/>
            <w:tcBorders>
              <w:top w:val="nil"/>
              <w:left w:val="nil"/>
              <w:bottom w:val="nil"/>
              <w:right w:val="nil"/>
            </w:tcBorders>
            <w:shd w:val="clear" w:color="auto" w:fill="auto"/>
            <w:noWrap/>
            <w:vAlign w:val="center"/>
            <w:hideMark/>
          </w:tcPr>
          <w:p w14:paraId="65BBE31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0.062 (0.04)</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740470B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 (0.132)</w:t>
            </w:r>
            <w:r w:rsidRPr="00463D3F">
              <w:rPr>
                <w:rFonts w:ascii="Times New Roman" w:hAnsi="Times New Roman" w:cs="Times New Roman"/>
                <w:b/>
                <w:bCs/>
                <w:color w:val="000000"/>
                <w:sz w:val="16"/>
                <w:szCs w:val="16"/>
                <w:vertAlign w:val="superscript"/>
              </w:rPr>
              <w:t>a</w:t>
            </w:r>
          </w:p>
        </w:tc>
        <w:tc>
          <w:tcPr>
            <w:tcW w:w="2750" w:type="dxa"/>
            <w:tcBorders>
              <w:top w:val="nil"/>
              <w:left w:val="nil"/>
              <w:bottom w:val="nil"/>
              <w:right w:val="nil"/>
            </w:tcBorders>
            <w:shd w:val="clear" w:color="auto" w:fill="auto"/>
            <w:noWrap/>
            <w:vAlign w:val="center"/>
            <w:hideMark/>
          </w:tcPr>
          <w:p w14:paraId="69657B51"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(F 4,53 = 3.77 )</w:t>
            </w:r>
          </w:p>
        </w:tc>
      </w:tr>
      <w:tr w:rsidR="00B3074D" w:rsidRPr="00463D3F" w14:paraId="73935678" w14:textId="77777777" w:rsidTr="004878DA">
        <w:trPr>
          <w:trHeight w:val="320"/>
        </w:trPr>
        <w:tc>
          <w:tcPr>
            <w:tcW w:w="2866" w:type="dxa"/>
            <w:tcBorders>
              <w:top w:val="nil"/>
              <w:left w:val="nil"/>
              <w:bottom w:val="nil"/>
              <w:right w:val="nil"/>
            </w:tcBorders>
            <w:shd w:val="clear" w:color="auto" w:fill="auto"/>
            <w:noWrap/>
            <w:vAlign w:val="center"/>
            <w:hideMark/>
          </w:tcPr>
          <w:p w14:paraId="1B6070E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5DD9070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257" w:type="dxa"/>
            <w:tcBorders>
              <w:top w:val="nil"/>
              <w:left w:val="nil"/>
              <w:bottom w:val="nil"/>
              <w:right w:val="nil"/>
            </w:tcBorders>
            <w:shd w:val="clear" w:color="auto" w:fill="auto"/>
            <w:noWrap/>
            <w:vAlign w:val="center"/>
            <w:hideMark/>
          </w:tcPr>
          <w:p w14:paraId="69F00DC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444" w:type="dxa"/>
            <w:tcBorders>
              <w:top w:val="nil"/>
              <w:left w:val="nil"/>
              <w:bottom w:val="nil"/>
              <w:right w:val="nil"/>
            </w:tcBorders>
            <w:shd w:val="clear" w:color="auto" w:fill="auto"/>
            <w:noWrap/>
            <w:vAlign w:val="center"/>
            <w:hideMark/>
          </w:tcPr>
          <w:p w14:paraId="394CA0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282" w:type="dxa"/>
            <w:tcBorders>
              <w:top w:val="nil"/>
              <w:left w:val="nil"/>
              <w:bottom w:val="nil"/>
              <w:right w:val="nil"/>
            </w:tcBorders>
            <w:shd w:val="clear" w:color="auto" w:fill="auto"/>
            <w:noWrap/>
            <w:vAlign w:val="center"/>
            <w:hideMark/>
          </w:tcPr>
          <w:p w14:paraId="4BB12E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6756D9B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2750" w:type="dxa"/>
            <w:tcBorders>
              <w:top w:val="nil"/>
              <w:left w:val="nil"/>
              <w:bottom w:val="nil"/>
              <w:right w:val="nil"/>
            </w:tcBorders>
            <w:shd w:val="clear" w:color="auto" w:fill="auto"/>
            <w:noWrap/>
            <w:vAlign w:val="center"/>
            <w:hideMark/>
          </w:tcPr>
          <w:p w14:paraId="09EA10C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0.23, (F 4,53 = 1.44 )</w:t>
            </w:r>
          </w:p>
        </w:tc>
      </w:tr>
      <w:tr w:rsidR="00B3074D" w:rsidRPr="00463D3F" w14:paraId="1C2DE7BC" w14:textId="77777777" w:rsidTr="004878DA">
        <w:trPr>
          <w:trHeight w:val="320"/>
        </w:trPr>
        <w:tc>
          <w:tcPr>
            <w:tcW w:w="2866" w:type="dxa"/>
            <w:tcBorders>
              <w:top w:val="nil"/>
              <w:left w:val="nil"/>
              <w:bottom w:val="nil"/>
              <w:right w:val="nil"/>
            </w:tcBorders>
            <w:shd w:val="clear" w:color="auto" w:fill="auto"/>
            <w:noWrap/>
            <w:vAlign w:val="center"/>
            <w:hideMark/>
          </w:tcPr>
          <w:p w14:paraId="76693D2A"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3E5C72F6"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0.014 (0.013)</w:t>
            </w:r>
            <w:r w:rsidRPr="00463D3F">
              <w:rPr>
                <w:rFonts w:ascii="Times New Roman" w:hAnsi="Times New Roman" w:cs="Times New Roman"/>
                <w:b/>
                <w:bCs/>
                <w:color w:val="000000"/>
                <w:sz w:val="16"/>
                <w:szCs w:val="16"/>
                <w:vertAlign w:val="superscript"/>
              </w:rPr>
              <w:t>b</w:t>
            </w:r>
          </w:p>
        </w:tc>
        <w:tc>
          <w:tcPr>
            <w:tcW w:w="1257" w:type="dxa"/>
            <w:tcBorders>
              <w:top w:val="nil"/>
              <w:left w:val="nil"/>
              <w:bottom w:val="nil"/>
              <w:right w:val="nil"/>
            </w:tcBorders>
            <w:shd w:val="clear" w:color="auto" w:fill="auto"/>
            <w:noWrap/>
            <w:vAlign w:val="center"/>
            <w:hideMark/>
          </w:tcPr>
          <w:p w14:paraId="7BB3273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0.033 (0.02)</w:t>
            </w:r>
            <w:r w:rsidRPr="00463D3F">
              <w:rPr>
                <w:rFonts w:ascii="Times New Roman" w:hAnsi="Times New Roman" w:cs="Times New Roman"/>
                <w:b/>
                <w:bCs/>
                <w:color w:val="000000"/>
                <w:sz w:val="16"/>
                <w:szCs w:val="16"/>
                <w:vertAlign w:val="superscript"/>
              </w:rPr>
              <w:t>b</w:t>
            </w:r>
          </w:p>
        </w:tc>
        <w:tc>
          <w:tcPr>
            <w:tcW w:w="1444" w:type="dxa"/>
            <w:tcBorders>
              <w:top w:val="nil"/>
              <w:left w:val="nil"/>
              <w:bottom w:val="nil"/>
              <w:right w:val="nil"/>
            </w:tcBorders>
            <w:shd w:val="clear" w:color="auto" w:fill="auto"/>
            <w:noWrap/>
            <w:vAlign w:val="center"/>
            <w:hideMark/>
          </w:tcPr>
          <w:p w14:paraId="22F3B59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0.041 (0.041)</w:t>
            </w:r>
            <w:r w:rsidRPr="00463D3F">
              <w:rPr>
                <w:rFonts w:ascii="Times New Roman" w:hAnsi="Times New Roman" w:cs="Times New Roman"/>
                <w:b/>
                <w:bCs/>
                <w:color w:val="000000"/>
                <w:sz w:val="16"/>
                <w:szCs w:val="16"/>
                <w:vertAlign w:val="superscript"/>
              </w:rPr>
              <w:t>b</w:t>
            </w:r>
          </w:p>
        </w:tc>
        <w:tc>
          <w:tcPr>
            <w:tcW w:w="1282" w:type="dxa"/>
            <w:tcBorders>
              <w:top w:val="nil"/>
              <w:left w:val="nil"/>
              <w:bottom w:val="nil"/>
              <w:right w:val="nil"/>
            </w:tcBorders>
            <w:shd w:val="clear" w:color="auto" w:fill="auto"/>
            <w:noWrap/>
            <w:vAlign w:val="center"/>
            <w:hideMark/>
          </w:tcPr>
          <w:p w14:paraId="7A89D7E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0.065 (0.04)</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152C199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0.123 (0.133)</w:t>
            </w:r>
            <w:r w:rsidRPr="00463D3F">
              <w:rPr>
                <w:rFonts w:ascii="Times New Roman" w:hAnsi="Times New Roman" w:cs="Times New Roman"/>
                <w:b/>
                <w:bCs/>
                <w:color w:val="000000"/>
                <w:sz w:val="16"/>
                <w:szCs w:val="16"/>
                <w:vertAlign w:val="superscript"/>
              </w:rPr>
              <w:t>a</w:t>
            </w:r>
          </w:p>
        </w:tc>
        <w:tc>
          <w:tcPr>
            <w:tcW w:w="2750" w:type="dxa"/>
            <w:tcBorders>
              <w:top w:val="nil"/>
              <w:left w:val="nil"/>
              <w:bottom w:val="nil"/>
              <w:right w:val="nil"/>
            </w:tcBorders>
            <w:shd w:val="clear" w:color="auto" w:fill="auto"/>
            <w:noWrap/>
            <w:vAlign w:val="center"/>
            <w:hideMark/>
          </w:tcPr>
          <w:p w14:paraId="57DEDF6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(F 4,53 = 3.72 )</w:t>
            </w:r>
          </w:p>
        </w:tc>
      </w:tr>
      <w:tr w:rsidR="00B3074D" w:rsidRPr="00463D3F" w14:paraId="4DAB12B9" w14:textId="77777777" w:rsidTr="004878DA">
        <w:trPr>
          <w:trHeight w:val="320"/>
        </w:trPr>
        <w:tc>
          <w:tcPr>
            <w:tcW w:w="2866" w:type="dxa"/>
            <w:tcBorders>
              <w:top w:val="nil"/>
              <w:left w:val="nil"/>
              <w:bottom w:val="nil"/>
              <w:right w:val="nil"/>
            </w:tcBorders>
            <w:shd w:val="clear" w:color="auto" w:fill="auto"/>
            <w:noWrap/>
            <w:vAlign w:val="center"/>
            <w:hideMark/>
          </w:tcPr>
          <w:p w14:paraId="281FE54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6AAC71D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(0.015)</w:t>
            </w:r>
          </w:p>
        </w:tc>
        <w:tc>
          <w:tcPr>
            <w:tcW w:w="1257" w:type="dxa"/>
            <w:tcBorders>
              <w:top w:val="nil"/>
              <w:left w:val="nil"/>
              <w:bottom w:val="nil"/>
              <w:right w:val="nil"/>
            </w:tcBorders>
            <w:shd w:val="clear" w:color="auto" w:fill="auto"/>
            <w:noWrap/>
            <w:vAlign w:val="center"/>
            <w:hideMark/>
          </w:tcPr>
          <w:p w14:paraId="74975DA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(0.011)</w:t>
            </w:r>
          </w:p>
        </w:tc>
        <w:tc>
          <w:tcPr>
            <w:tcW w:w="1444" w:type="dxa"/>
            <w:tcBorders>
              <w:top w:val="nil"/>
              <w:left w:val="nil"/>
              <w:bottom w:val="nil"/>
              <w:right w:val="nil"/>
            </w:tcBorders>
            <w:shd w:val="clear" w:color="auto" w:fill="auto"/>
            <w:noWrap/>
            <w:vAlign w:val="center"/>
            <w:hideMark/>
          </w:tcPr>
          <w:p w14:paraId="6DEFC9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0.068 (0.027)</w:t>
            </w:r>
          </w:p>
        </w:tc>
        <w:tc>
          <w:tcPr>
            <w:tcW w:w="1282" w:type="dxa"/>
            <w:tcBorders>
              <w:top w:val="nil"/>
              <w:left w:val="nil"/>
              <w:bottom w:val="nil"/>
              <w:right w:val="nil"/>
            </w:tcBorders>
            <w:shd w:val="clear" w:color="auto" w:fill="auto"/>
            <w:noWrap/>
            <w:vAlign w:val="center"/>
            <w:hideMark/>
          </w:tcPr>
          <w:p w14:paraId="2308551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0.058 (0.019)</w:t>
            </w:r>
          </w:p>
        </w:tc>
        <w:tc>
          <w:tcPr>
            <w:tcW w:w="1418" w:type="dxa"/>
            <w:tcBorders>
              <w:top w:val="nil"/>
              <w:left w:val="nil"/>
              <w:bottom w:val="nil"/>
              <w:right w:val="nil"/>
            </w:tcBorders>
            <w:shd w:val="clear" w:color="auto" w:fill="auto"/>
            <w:noWrap/>
            <w:vAlign w:val="center"/>
            <w:hideMark/>
          </w:tcPr>
          <w:p w14:paraId="11B65B0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0.064 (0.024)</w:t>
            </w:r>
          </w:p>
        </w:tc>
        <w:tc>
          <w:tcPr>
            <w:tcW w:w="2750" w:type="dxa"/>
            <w:tcBorders>
              <w:top w:val="nil"/>
              <w:left w:val="nil"/>
              <w:bottom w:val="nil"/>
              <w:right w:val="nil"/>
            </w:tcBorders>
            <w:shd w:val="clear" w:color="auto" w:fill="auto"/>
            <w:noWrap/>
            <w:vAlign w:val="center"/>
            <w:hideMark/>
          </w:tcPr>
          <w:p w14:paraId="1BCE1FE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0.8, (F 4,53 = 0.41 )</w:t>
            </w:r>
          </w:p>
        </w:tc>
      </w:tr>
      <w:tr w:rsidR="00B3074D" w:rsidRPr="00463D3F" w14:paraId="7975BF14" w14:textId="77777777" w:rsidTr="004878DA">
        <w:trPr>
          <w:trHeight w:val="320"/>
        </w:trPr>
        <w:tc>
          <w:tcPr>
            <w:tcW w:w="2866" w:type="dxa"/>
            <w:tcBorders>
              <w:top w:val="nil"/>
              <w:left w:val="nil"/>
              <w:bottom w:val="nil"/>
              <w:right w:val="nil"/>
            </w:tcBorders>
            <w:shd w:val="clear" w:color="auto" w:fill="auto"/>
            <w:noWrap/>
            <w:vAlign w:val="center"/>
            <w:hideMark/>
          </w:tcPr>
          <w:p w14:paraId="36FA1E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346A04D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0.992 (0.589)</w:t>
            </w:r>
          </w:p>
        </w:tc>
        <w:tc>
          <w:tcPr>
            <w:tcW w:w="1257" w:type="dxa"/>
            <w:tcBorders>
              <w:top w:val="nil"/>
              <w:left w:val="nil"/>
              <w:bottom w:val="nil"/>
              <w:right w:val="nil"/>
            </w:tcBorders>
            <w:shd w:val="clear" w:color="auto" w:fill="auto"/>
            <w:noWrap/>
            <w:vAlign w:val="center"/>
            <w:hideMark/>
          </w:tcPr>
          <w:p w14:paraId="62483F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0.754 (0.57)</w:t>
            </w:r>
          </w:p>
        </w:tc>
        <w:tc>
          <w:tcPr>
            <w:tcW w:w="1444" w:type="dxa"/>
            <w:tcBorders>
              <w:top w:val="nil"/>
              <w:left w:val="nil"/>
              <w:bottom w:val="nil"/>
              <w:right w:val="nil"/>
            </w:tcBorders>
            <w:shd w:val="clear" w:color="auto" w:fill="auto"/>
            <w:noWrap/>
            <w:vAlign w:val="center"/>
            <w:hideMark/>
          </w:tcPr>
          <w:p w14:paraId="08B680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0.767 (0.606)</w:t>
            </w:r>
          </w:p>
        </w:tc>
        <w:tc>
          <w:tcPr>
            <w:tcW w:w="1282" w:type="dxa"/>
            <w:tcBorders>
              <w:top w:val="nil"/>
              <w:left w:val="nil"/>
              <w:bottom w:val="nil"/>
              <w:right w:val="nil"/>
            </w:tcBorders>
            <w:shd w:val="clear" w:color="auto" w:fill="auto"/>
            <w:noWrap/>
            <w:vAlign w:val="center"/>
            <w:hideMark/>
          </w:tcPr>
          <w:p w14:paraId="5C6426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0.766 (0.602)</w:t>
            </w:r>
          </w:p>
        </w:tc>
        <w:tc>
          <w:tcPr>
            <w:tcW w:w="1418" w:type="dxa"/>
            <w:tcBorders>
              <w:top w:val="nil"/>
              <w:left w:val="nil"/>
              <w:bottom w:val="nil"/>
              <w:right w:val="nil"/>
            </w:tcBorders>
            <w:shd w:val="clear" w:color="auto" w:fill="auto"/>
            <w:noWrap/>
            <w:vAlign w:val="center"/>
            <w:hideMark/>
          </w:tcPr>
          <w:p w14:paraId="09301A8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0.763 (0.664)</w:t>
            </w:r>
          </w:p>
        </w:tc>
        <w:tc>
          <w:tcPr>
            <w:tcW w:w="2750" w:type="dxa"/>
            <w:tcBorders>
              <w:top w:val="nil"/>
              <w:left w:val="nil"/>
              <w:bottom w:val="nil"/>
              <w:right w:val="nil"/>
            </w:tcBorders>
            <w:shd w:val="clear" w:color="auto" w:fill="auto"/>
            <w:noWrap/>
            <w:vAlign w:val="center"/>
            <w:hideMark/>
          </w:tcPr>
          <w:p w14:paraId="1576610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 (F 4,53 = 0.72 )</w:t>
            </w:r>
          </w:p>
        </w:tc>
      </w:tr>
      <w:tr w:rsidR="00B3074D" w:rsidRPr="00463D3F" w14:paraId="13B6E4D2" w14:textId="77777777" w:rsidTr="004878DA">
        <w:trPr>
          <w:trHeight w:val="320"/>
        </w:trPr>
        <w:tc>
          <w:tcPr>
            <w:tcW w:w="2866" w:type="dxa"/>
            <w:tcBorders>
              <w:top w:val="nil"/>
              <w:left w:val="nil"/>
              <w:bottom w:val="nil"/>
              <w:right w:val="nil"/>
            </w:tcBorders>
            <w:shd w:val="clear" w:color="auto" w:fill="auto"/>
            <w:noWrap/>
            <w:vAlign w:val="center"/>
            <w:hideMark/>
          </w:tcPr>
          <w:p w14:paraId="35306B89"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1D9A37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0.285 (0.213)</w:t>
            </w:r>
          </w:p>
        </w:tc>
        <w:tc>
          <w:tcPr>
            <w:tcW w:w="1257" w:type="dxa"/>
            <w:tcBorders>
              <w:top w:val="nil"/>
              <w:left w:val="nil"/>
              <w:bottom w:val="nil"/>
              <w:right w:val="nil"/>
            </w:tcBorders>
            <w:shd w:val="clear" w:color="auto" w:fill="auto"/>
            <w:noWrap/>
            <w:vAlign w:val="center"/>
            <w:hideMark/>
          </w:tcPr>
          <w:p w14:paraId="405481D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0.188 (0.199)</w:t>
            </w:r>
          </w:p>
        </w:tc>
        <w:tc>
          <w:tcPr>
            <w:tcW w:w="1444" w:type="dxa"/>
            <w:tcBorders>
              <w:top w:val="nil"/>
              <w:left w:val="nil"/>
              <w:bottom w:val="nil"/>
              <w:right w:val="nil"/>
            </w:tcBorders>
            <w:shd w:val="clear" w:color="auto" w:fill="auto"/>
            <w:noWrap/>
            <w:vAlign w:val="center"/>
            <w:hideMark/>
          </w:tcPr>
          <w:p w14:paraId="0506D0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0.193 (0.204)</w:t>
            </w:r>
          </w:p>
        </w:tc>
        <w:tc>
          <w:tcPr>
            <w:tcW w:w="1282" w:type="dxa"/>
            <w:tcBorders>
              <w:top w:val="nil"/>
              <w:left w:val="nil"/>
              <w:bottom w:val="nil"/>
              <w:right w:val="nil"/>
            </w:tcBorders>
            <w:shd w:val="clear" w:color="auto" w:fill="auto"/>
            <w:noWrap/>
            <w:vAlign w:val="center"/>
            <w:hideMark/>
          </w:tcPr>
          <w:p w14:paraId="7178C65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(0.2)</w:t>
            </w:r>
          </w:p>
        </w:tc>
        <w:tc>
          <w:tcPr>
            <w:tcW w:w="1418" w:type="dxa"/>
            <w:tcBorders>
              <w:top w:val="nil"/>
              <w:left w:val="nil"/>
              <w:bottom w:val="nil"/>
              <w:right w:val="nil"/>
            </w:tcBorders>
            <w:shd w:val="clear" w:color="auto" w:fill="auto"/>
            <w:noWrap/>
            <w:vAlign w:val="center"/>
            <w:hideMark/>
          </w:tcPr>
          <w:p w14:paraId="415CDDC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0.166 (0.192)</w:t>
            </w:r>
          </w:p>
        </w:tc>
        <w:tc>
          <w:tcPr>
            <w:tcW w:w="2750" w:type="dxa"/>
            <w:tcBorders>
              <w:top w:val="nil"/>
              <w:left w:val="nil"/>
              <w:bottom w:val="nil"/>
              <w:right w:val="nil"/>
            </w:tcBorders>
            <w:shd w:val="clear" w:color="auto" w:fill="auto"/>
            <w:noWrap/>
            <w:vAlign w:val="center"/>
            <w:hideMark/>
          </w:tcPr>
          <w:p w14:paraId="22B4F8B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0.41, (F 4,53 = 1 )</w:t>
            </w:r>
          </w:p>
        </w:tc>
      </w:tr>
      <w:tr w:rsidR="00B3074D" w:rsidRPr="00463D3F" w14:paraId="3F328D19" w14:textId="77777777" w:rsidTr="004878DA">
        <w:trPr>
          <w:trHeight w:val="320"/>
        </w:trPr>
        <w:tc>
          <w:tcPr>
            <w:tcW w:w="2866" w:type="dxa"/>
            <w:tcBorders>
              <w:top w:val="nil"/>
              <w:left w:val="nil"/>
              <w:bottom w:val="nil"/>
              <w:right w:val="nil"/>
            </w:tcBorders>
            <w:shd w:val="clear" w:color="auto" w:fill="auto"/>
            <w:noWrap/>
            <w:vAlign w:val="center"/>
            <w:hideMark/>
          </w:tcPr>
          <w:p w14:paraId="6A74F9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248D9F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0.217 (0.026)</w:t>
            </w:r>
          </w:p>
        </w:tc>
        <w:tc>
          <w:tcPr>
            <w:tcW w:w="1257" w:type="dxa"/>
            <w:tcBorders>
              <w:top w:val="nil"/>
              <w:left w:val="nil"/>
              <w:bottom w:val="nil"/>
              <w:right w:val="nil"/>
            </w:tcBorders>
            <w:shd w:val="clear" w:color="auto" w:fill="auto"/>
            <w:noWrap/>
            <w:vAlign w:val="center"/>
            <w:hideMark/>
          </w:tcPr>
          <w:p w14:paraId="68197F2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0.207 (0.028)</w:t>
            </w:r>
          </w:p>
        </w:tc>
        <w:tc>
          <w:tcPr>
            <w:tcW w:w="1444" w:type="dxa"/>
            <w:tcBorders>
              <w:top w:val="nil"/>
              <w:left w:val="nil"/>
              <w:bottom w:val="nil"/>
              <w:right w:val="nil"/>
            </w:tcBorders>
            <w:shd w:val="clear" w:color="auto" w:fill="auto"/>
            <w:noWrap/>
            <w:vAlign w:val="center"/>
            <w:hideMark/>
          </w:tcPr>
          <w:p w14:paraId="353068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(0.032)</w:t>
            </w:r>
          </w:p>
        </w:tc>
        <w:tc>
          <w:tcPr>
            <w:tcW w:w="1282" w:type="dxa"/>
            <w:tcBorders>
              <w:top w:val="nil"/>
              <w:left w:val="nil"/>
              <w:bottom w:val="nil"/>
              <w:right w:val="nil"/>
            </w:tcBorders>
            <w:shd w:val="clear" w:color="auto" w:fill="auto"/>
            <w:noWrap/>
            <w:vAlign w:val="center"/>
            <w:hideMark/>
          </w:tcPr>
          <w:p w14:paraId="1D389F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 (0.025)</w:t>
            </w:r>
          </w:p>
        </w:tc>
        <w:tc>
          <w:tcPr>
            <w:tcW w:w="1418" w:type="dxa"/>
            <w:tcBorders>
              <w:top w:val="nil"/>
              <w:left w:val="nil"/>
              <w:bottom w:val="nil"/>
              <w:right w:val="nil"/>
            </w:tcBorders>
            <w:shd w:val="clear" w:color="auto" w:fill="auto"/>
            <w:noWrap/>
            <w:vAlign w:val="center"/>
            <w:hideMark/>
          </w:tcPr>
          <w:p w14:paraId="205E338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(0.016)</w:t>
            </w:r>
          </w:p>
        </w:tc>
        <w:tc>
          <w:tcPr>
            <w:tcW w:w="2750" w:type="dxa"/>
            <w:tcBorders>
              <w:top w:val="nil"/>
              <w:left w:val="nil"/>
              <w:bottom w:val="nil"/>
              <w:right w:val="nil"/>
            </w:tcBorders>
            <w:shd w:val="clear" w:color="auto" w:fill="auto"/>
            <w:noWrap/>
            <w:vAlign w:val="center"/>
            <w:hideMark/>
          </w:tcPr>
          <w:p w14:paraId="58EAB51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0.77, (F 4,53 = 0.46 )</w:t>
            </w:r>
          </w:p>
        </w:tc>
      </w:tr>
      <w:tr w:rsidR="00B3074D" w:rsidRPr="00463D3F" w14:paraId="6DBFF3A7" w14:textId="77777777" w:rsidTr="004878DA">
        <w:trPr>
          <w:trHeight w:val="320"/>
        </w:trPr>
        <w:tc>
          <w:tcPr>
            <w:tcW w:w="2866" w:type="dxa"/>
            <w:tcBorders>
              <w:top w:val="nil"/>
              <w:left w:val="nil"/>
              <w:bottom w:val="nil"/>
              <w:right w:val="nil"/>
            </w:tcBorders>
            <w:shd w:val="clear" w:color="auto" w:fill="auto"/>
            <w:noWrap/>
            <w:vAlign w:val="center"/>
            <w:hideMark/>
          </w:tcPr>
          <w:p w14:paraId="115BCC1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09B0E6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8.06 (0.218)</w:t>
            </w:r>
          </w:p>
        </w:tc>
        <w:tc>
          <w:tcPr>
            <w:tcW w:w="1257" w:type="dxa"/>
            <w:tcBorders>
              <w:top w:val="nil"/>
              <w:left w:val="nil"/>
              <w:bottom w:val="nil"/>
              <w:right w:val="nil"/>
            </w:tcBorders>
            <w:shd w:val="clear" w:color="auto" w:fill="auto"/>
            <w:noWrap/>
            <w:vAlign w:val="center"/>
            <w:hideMark/>
          </w:tcPr>
          <w:p w14:paraId="628757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8.093 (0.15)</w:t>
            </w:r>
          </w:p>
        </w:tc>
        <w:tc>
          <w:tcPr>
            <w:tcW w:w="1444" w:type="dxa"/>
            <w:tcBorders>
              <w:top w:val="nil"/>
              <w:left w:val="nil"/>
              <w:bottom w:val="nil"/>
              <w:right w:val="nil"/>
            </w:tcBorders>
            <w:shd w:val="clear" w:color="auto" w:fill="auto"/>
            <w:noWrap/>
            <w:vAlign w:val="center"/>
            <w:hideMark/>
          </w:tcPr>
          <w:p w14:paraId="7D3C456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8.08 (0.116)</w:t>
            </w:r>
          </w:p>
        </w:tc>
        <w:tc>
          <w:tcPr>
            <w:tcW w:w="1282" w:type="dxa"/>
            <w:tcBorders>
              <w:top w:val="nil"/>
              <w:left w:val="nil"/>
              <w:bottom w:val="nil"/>
              <w:right w:val="nil"/>
            </w:tcBorders>
            <w:shd w:val="clear" w:color="auto" w:fill="auto"/>
            <w:noWrap/>
            <w:vAlign w:val="center"/>
            <w:hideMark/>
          </w:tcPr>
          <w:p w14:paraId="0C3F059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8.052 (0.184)</w:t>
            </w:r>
          </w:p>
        </w:tc>
        <w:tc>
          <w:tcPr>
            <w:tcW w:w="1418" w:type="dxa"/>
            <w:tcBorders>
              <w:top w:val="nil"/>
              <w:left w:val="nil"/>
              <w:bottom w:val="nil"/>
              <w:right w:val="nil"/>
            </w:tcBorders>
            <w:shd w:val="clear" w:color="auto" w:fill="auto"/>
            <w:noWrap/>
            <w:vAlign w:val="center"/>
            <w:hideMark/>
          </w:tcPr>
          <w:p w14:paraId="68C639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 (0.219)</w:t>
            </w:r>
          </w:p>
        </w:tc>
        <w:tc>
          <w:tcPr>
            <w:tcW w:w="2750" w:type="dxa"/>
            <w:tcBorders>
              <w:top w:val="nil"/>
              <w:left w:val="nil"/>
              <w:bottom w:val="nil"/>
              <w:right w:val="nil"/>
            </w:tcBorders>
            <w:shd w:val="clear" w:color="auto" w:fill="auto"/>
            <w:noWrap/>
            <w:vAlign w:val="center"/>
            <w:hideMark/>
          </w:tcPr>
          <w:p w14:paraId="17A69C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0.94, (F 4,14 = 0.19)</w:t>
            </w:r>
          </w:p>
        </w:tc>
      </w:tr>
      <w:tr w:rsidR="00B3074D" w:rsidRPr="00463D3F" w14:paraId="0C5550AD" w14:textId="77777777" w:rsidTr="004878DA">
        <w:trPr>
          <w:trHeight w:val="320"/>
        </w:trPr>
        <w:tc>
          <w:tcPr>
            <w:tcW w:w="2866" w:type="dxa"/>
            <w:tcBorders>
              <w:top w:val="nil"/>
              <w:left w:val="nil"/>
              <w:bottom w:val="nil"/>
              <w:right w:val="nil"/>
            </w:tcBorders>
            <w:shd w:val="clear" w:color="auto" w:fill="auto"/>
            <w:noWrap/>
            <w:vAlign w:val="center"/>
            <w:hideMark/>
          </w:tcPr>
          <w:p w14:paraId="77F335D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8647F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730.25 (228.1)</w:t>
            </w:r>
          </w:p>
        </w:tc>
        <w:tc>
          <w:tcPr>
            <w:tcW w:w="1257" w:type="dxa"/>
            <w:tcBorders>
              <w:top w:val="nil"/>
              <w:left w:val="nil"/>
              <w:bottom w:val="nil"/>
              <w:right w:val="nil"/>
            </w:tcBorders>
            <w:shd w:val="clear" w:color="auto" w:fill="auto"/>
            <w:noWrap/>
            <w:vAlign w:val="center"/>
            <w:hideMark/>
          </w:tcPr>
          <w:p w14:paraId="52764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681.25 (93.4)</w:t>
            </w:r>
          </w:p>
        </w:tc>
        <w:tc>
          <w:tcPr>
            <w:tcW w:w="1444" w:type="dxa"/>
            <w:tcBorders>
              <w:top w:val="nil"/>
              <w:left w:val="nil"/>
              <w:bottom w:val="nil"/>
              <w:right w:val="nil"/>
            </w:tcBorders>
            <w:shd w:val="clear" w:color="auto" w:fill="auto"/>
            <w:noWrap/>
            <w:vAlign w:val="center"/>
            <w:hideMark/>
          </w:tcPr>
          <w:p w14:paraId="1F701B8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564.5 (140.91)</w:t>
            </w:r>
          </w:p>
        </w:tc>
        <w:tc>
          <w:tcPr>
            <w:tcW w:w="1282" w:type="dxa"/>
            <w:tcBorders>
              <w:top w:val="nil"/>
              <w:left w:val="nil"/>
              <w:bottom w:val="nil"/>
              <w:right w:val="nil"/>
            </w:tcBorders>
            <w:shd w:val="clear" w:color="auto" w:fill="auto"/>
            <w:noWrap/>
            <w:vAlign w:val="center"/>
            <w:hideMark/>
          </w:tcPr>
          <w:p w14:paraId="2ADC97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790.75 (241.1)</w:t>
            </w:r>
          </w:p>
        </w:tc>
        <w:tc>
          <w:tcPr>
            <w:tcW w:w="1418" w:type="dxa"/>
            <w:tcBorders>
              <w:top w:val="nil"/>
              <w:left w:val="nil"/>
              <w:bottom w:val="nil"/>
              <w:right w:val="nil"/>
            </w:tcBorders>
            <w:shd w:val="clear" w:color="auto" w:fill="auto"/>
            <w:noWrap/>
            <w:vAlign w:val="center"/>
            <w:hideMark/>
          </w:tcPr>
          <w:p w14:paraId="6BB0EA6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930.5 (393.63)</w:t>
            </w:r>
          </w:p>
        </w:tc>
        <w:tc>
          <w:tcPr>
            <w:tcW w:w="2750" w:type="dxa"/>
            <w:tcBorders>
              <w:top w:val="nil"/>
              <w:left w:val="nil"/>
              <w:bottom w:val="nil"/>
              <w:right w:val="nil"/>
            </w:tcBorders>
            <w:shd w:val="clear" w:color="auto" w:fill="auto"/>
            <w:noWrap/>
            <w:vAlign w:val="center"/>
            <w:hideMark/>
          </w:tcPr>
          <w:p w14:paraId="7D1E3E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0.36, (F 4,14 = 1.16)</w:t>
            </w:r>
          </w:p>
        </w:tc>
      </w:tr>
    </w:tbl>
    <w:p w14:paraId="4004BA84" w14:textId="77777777" w:rsidR="00B3074D" w:rsidRDefault="00B3074D" w:rsidP="00B3074D">
      <w:pPr>
        <w:rPr>
          <w:rFonts w:ascii="Times New Roman" w:hAnsi="Times New Roman" w:cs="Times New Roman"/>
          <w:color w:val="000000" w:themeColor="text1"/>
        </w:rPr>
      </w:pPr>
    </w:p>
    <w:p w14:paraId="1074203D" w14:textId="77777777" w:rsidR="00B3074D" w:rsidRDefault="00B3074D" w:rsidP="00B3074D">
      <w:pPr>
        <w:rPr>
          <w:rFonts w:ascii="Times New Roman" w:hAnsi="Times New Roman" w:cs="Times New Roman"/>
          <w:color w:val="000000" w:themeColor="text1"/>
        </w:rPr>
      </w:pPr>
      <w:r>
        <w:rPr>
          <w:rFonts w:ascii="Times New Roman" w:hAnsi="Times New Roman" w:cs="Times New Roman"/>
          <w:color w:val="000000" w:themeColor="text1"/>
        </w:rPr>
        <w:br w:type="page"/>
      </w:r>
    </w:p>
    <w:p w14:paraId="5205862C" w14:textId="77777777" w:rsidR="00B3074D" w:rsidRDefault="00B3074D" w:rsidP="00B3074D">
      <w:pPr>
        <w:rPr>
          <w:rFonts w:ascii="Times New Roman" w:hAnsi="Times New Roman" w:cs="Times New Roman"/>
          <w:color w:val="000000" w:themeColor="text1"/>
        </w:rPr>
        <w:sectPr w:rsidR="00B3074D" w:rsidSect="004878DA">
          <w:pgSz w:w="15840" w:h="12240" w:orient="landscape"/>
          <w:pgMar w:top="1440" w:right="1440" w:bottom="1440" w:left="1440" w:header="720" w:footer="720" w:gutter="0"/>
          <w:cols w:space="720"/>
          <w:docGrid w:linePitch="360"/>
        </w:sectPr>
      </w:pPr>
    </w:p>
    <w:p w14:paraId="38F920CC"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3.</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tbl>
      <w:tblPr>
        <w:tblW w:w="9101" w:type="dxa"/>
        <w:tblLook w:val="04A0" w:firstRow="1" w:lastRow="0" w:firstColumn="1" w:lastColumn="0" w:noHBand="0" w:noVBand="1"/>
      </w:tblPr>
      <w:tblGrid>
        <w:gridCol w:w="2900"/>
        <w:gridCol w:w="1392"/>
        <w:gridCol w:w="1357"/>
        <w:gridCol w:w="1160"/>
        <w:gridCol w:w="2292"/>
      </w:tblGrid>
      <w:tr w:rsidR="00B3074D" w:rsidRPr="0037707D" w14:paraId="74EDB11E"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486C11A5"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564832BC" w14:textId="77777777" w:rsidTr="004878DA">
        <w:trPr>
          <w:trHeight w:val="320"/>
        </w:trPr>
        <w:tc>
          <w:tcPr>
            <w:tcW w:w="2900" w:type="dxa"/>
            <w:tcBorders>
              <w:top w:val="nil"/>
              <w:left w:val="nil"/>
              <w:bottom w:val="nil"/>
              <w:right w:val="nil"/>
            </w:tcBorders>
            <w:shd w:val="clear" w:color="auto" w:fill="auto"/>
            <w:noWrap/>
            <w:vAlign w:val="bottom"/>
            <w:hideMark/>
          </w:tcPr>
          <w:p w14:paraId="5DB0C55B"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61901E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70FBA4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0F5BF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6EC9FEFD" w14:textId="77777777" w:rsidR="00B3074D" w:rsidRPr="0037707D" w:rsidRDefault="00B3074D" w:rsidP="004878DA">
            <w:pPr>
              <w:rPr>
                <w:rFonts w:ascii="Times New Roman" w:hAnsi="Times New Roman" w:cs="Times New Roman"/>
                <w:color w:val="000000"/>
                <w:sz w:val="18"/>
                <w:szCs w:val="18"/>
              </w:rPr>
            </w:pPr>
          </w:p>
        </w:tc>
      </w:tr>
      <w:tr w:rsidR="00B3074D" w:rsidRPr="0037707D" w14:paraId="2AA939F8" w14:textId="77777777" w:rsidTr="004878DA">
        <w:trPr>
          <w:trHeight w:val="320"/>
        </w:trPr>
        <w:tc>
          <w:tcPr>
            <w:tcW w:w="2900" w:type="dxa"/>
            <w:tcBorders>
              <w:top w:val="nil"/>
              <w:left w:val="nil"/>
              <w:bottom w:val="nil"/>
              <w:right w:val="nil"/>
            </w:tcBorders>
            <w:shd w:val="clear" w:color="auto" w:fill="auto"/>
            <w:noWrap/>
            <w:vAlign w:val="bottom"/>
            <w:hideMark/>
          </w:tcPr>
          <w:p w14:paraId="2ACF413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5E2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38DE7E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4AA4F2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34FB604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50583B1" w14:textId="77777777" w:rsidTr="004878DA">
        <w:trPr>
          <w:trHeight w:val="320"/>
        </w:trPr>
        <w:tc>
          <w:tcPr>
            <w:tcW w:w="2900" w:type="dxa"/>
            <w:tcBorders>
              <w:top w:val="nil"/>
              <w:left w:val="nil"/>
              <w:bottom w:val="nil"/>
              <w:right w:val="nil"/>
            </w:tcBorders>
            <w:shd w:val="clear" w:color="auto" w:fill="auto"/>
            <w:noWrap/>
            <w:vAlign w:val="center"/>
            <w:hideMark/>
          </w:tcPr>
          <w:p w14:paraId="39219F1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59E0C71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(0.17)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F437F4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(0.12)</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7B757A4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4E2348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 = 5.76 )</w:t>
            </w:r>
          </w:p>
        </w:tc>
      </w:tr>
      <w:tr w:rsidR="00B3074D" w:rsidRPr="0037707D" w14:paraId="464404BF" w14:textId="77777777" w:rsidTr="004878DA">
        <w:trPr>
          <w:trHeight w:val="320"/>
        </w:trPr>
        <w:tc>
          <w:tcPr>
            <w:tcW w:w="2900" w:type="dxa"/>
            <w:tcBorders>
              <w:top w:val="nil"/>
              <w:left w:val="nil"/>
              <w:bottom w:val="nil"/>
              <w:right w:val="nil"/>
            </w:tcBorders>
            <w:shd w:val="clear" w:color="auto" w:fill="auto"/>
            <w:noWrap/>
            <w:vAlign w:val="center"/>
            <w:hideMark/>
          </w:tcPr>
          <w:p w14:paraId="4F9A120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64B2E3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3DC7AA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2FF3A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18494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0.18,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1.81 )</w:t>
            </w:r>
          </w:p>
        </w:tc>
      </w:tr>
      <w:tr w:rsidR="00B3074D" w:rsidRPr="0037707D" w14:paraId="14EC943D" w14:textId="77777777" w:rsidTr="004878DA">
        <w:trPr>
          <w:trHeight w:val="320"/>
        </w:trPr>
        <w:tc>
          <w:tcPr>
            <w:tcW w:w="2900" w:type="dxa"/>
            <w:tcBorders>
              <w:top w:val="nil"/>
              <w:left w:val="nil"/>
              <w:bottom w:val="nil"/>
              <w:right w:val="nil"/>
            </w:tcBorders>
            <w:shd w:val="clear" w:color="auto" w:fill="auto"/>
            <w:noWrap/>
            <w:vAlign w:val="center"/>
            <w:hideMark/>
          </w:tcPr>
          <w:p w14:paraId="3A76E23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7DD10EC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82FD37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(0.13)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3DD1201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AC865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2,31 = 5.74 )</w:t>
            </w:r>
          </w:p>
        </w:tc>
      </w:tr>
      <w:tr w:rsidR="00B3074D" w:rsidRPr="0037707D" w14:paraId="434624B1" w14:textId="77777777" w:rsidTr="004878DA">
        <w:trPr>
          <w:trHeight w:val="320"/>
        </w:trPr>
        <w:tc>
          <w:tcPr>
            <w:tcW w:w="2900" w:type="dxa"/>
            <w:tcBorders>
              <w:top w:val="nil"/>
              <w:left w:val="nil"/>
              <w:bottom w:val="nil"/>
              <w:right w:val="nil"/>
            </w:tcBorders>
            <w:shd w:val="clear" w:color="auto" w:fill="auto"/>
            <w:noWrap/>
            <w:vAlign w:val="center"/>
            <w:hideMark/>
          </w:tcPr>
          <w:p w14:paraId="52FF9C9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327E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1D9D77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3CFBB0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1EABE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0.74, (F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0.3 )</w:t>
            </w:r>
          </w:p>
        </w:tc>
      </w:tr>
      <w:tr w:rsidR="00B3074D" w:rsidRPr="0037707D" w14:paraId="6121EC3C" w14:textId="77777777" w:rsidTr="004878DA">
        <w:trPr>
          <w:trHeight w:val="320"/>
        </w:trPr>
        <w:tc>
          <w:tcPr>
            <w:tcW w:w="2900" w:type="dxa"/>
            <w:tcBorders>
              <w:top w:val="nil"/>
              <w:left w:val="nil"/>
              <w:bottom w:val="nil"/>
              <w:right w:val="nil"/>
            </w:tcBorders>
            <w:shd w:val="clear" w:color="auto" w:fill="auto"/>
            <w:noWrap/>
            <w:vAlign w:val="center"/>
            <w:hideMark/>
          </w:tcPr>
          <w:p w14:paraId="74FA6D2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463B06C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1.58 (0.34)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17FD9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0.99 (0.74)</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0C35D5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(0.61)</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61DFC8A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2,32 = 4.7 )</w:t>
            </w:r>
          </w:p>
        </w:tc>
      </w:tr>
      <w:tr w:rsidR="00B3074D" w:rsidRPr="0037707D" w14:paraId="1FDA576A" w14:textId="77777777" w:rsidTr="004878DA">
        <w:trPr>
          <w:trHeight w:val="320"/>
        </w:trPr>
        <w:tc>
          <w:tcPr>
            <w:tcW w:w="2900" w:type="dxa"/>
            <w:tcBorders>
              <w:top w:val="nil"/>
              <w:left w:val="nil"/>
              <w:bottom w:val="nil"/>
              <w:right w:val="nil"/>
            </w:tcBorders>
            <w:shd w:val="clear" w:color="auto" w:fill="auto"/>
            <w:noWrap/>
            <w:vAlign w:val="center"/>
            <w:hideMark/>
          </w:tcPr>
          <w:p w14:paraId="6D70B43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17BF0DA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(0.14)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77ABD5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(0.34)</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5ABF9D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0417CB2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2,32 = 4.23 )</w:t>
            </w:r>
          </w:p>
        </w:tc>
      </w:tr>
      <w:tr w:rsidR="00B3074D" w:rsidRPr="0037707D" w14:paraId="2C2ACC66" w14:textId="77777777" w:rsidTr="004878DA">
        <w:trPr>
          <w:trHeight w:val="320"/>
        </w:trPr>
        <w:tc>
          <w:tcPr>
            <w:tcW w:w="2900" w:type="dxa"/>
            <w:tcBorders>
              <w:top w:val="nil"/>
              <w:left w:val="nil"/>
              <w:bottom w:val="nil"/>
              <w:right w:val="nil"/>
            </w:tcBorders>
            <w:shd w:val="clear" w:color="auto" w:fill="auto"/>
            <w:noWrap/>
            <w:vAlign w:val="center"/>
            <w:hideMark/>
          </w:tcPr>
          <w:p w14:paraId="16583D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244AF3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300360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0C8C52F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(0.03)</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E58B5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35.76)</w:t>
            </w:r>
          </w:p>
        </w:tc>
      </w:tr>
      <w:tr w:rsidR="00B3074D" w:rsidRPr="0037707D" w14:paraId="045FD9F7" w14:textId="77777777" w:rsidTr="004878DA">
        <w:trPr>
          <w:trHeight w:val="320"/>
        </w:trPr>
        <w:tc>
          <w:tcPr>
            <w:tcW w:w="2900" w:type="dxa"/>
            <w:tcBorders>
              <w:top w:val="nil"/>
              <w:left w:val="nil"/>
              <w:bottom w:val="nil"/>
              <w:right w:val="nil"/>
            </w:tcBorders>
            <w:shd w:val="clear" w:color="auto" w:fill="auto"/>
            <w:noWrap/>
            <w:vAlign w:val="bottom"/>
            <w:hideMark/>
          </w:tcPr>
          <w:p w14:paraId="00F02B1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B2CB0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1E22CC8B"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80DB40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0C0ED65" w14:textId="77777777" w:rsidR="00B3074D" w:rsidRPr="0037707D" w:rsidRDefault="00B3074D" w:rsidP="004878DA">
            <w:pPr>
              <w:rPr>
                <w:rFonts w:ascii="Times New Roman" w:hAnsi="Times New Roman" w:cs="Times New Roman"/>
                <w:sz w:val="20"/>
                <w:szCs w:val="20"/>
              </w:rPr>
            </w:pPr>
          </w:p>
        </w:tc>
      </w:tr>
      <w:tr w:rsidR="00B3074D" w:rsidRPr="0037707D" w14:paraId="78F81112"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6C399AE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5EEE25A8" w14:textId="77777777" w:rsidTr="004878DA">
        <w:trPr>
          <w:trHeight w:val="320"/>
        </w:trPr>
        <w:tc>
          <w:tcPr>
            <w:tcW w:w="2900" w:type="dxa"/>
            <w:tcBorders>
              <w:top w:val="nil"/>
              <w:left w:val="nil"/>
              <w:bottom w:val="nil"/>
              <w:right w:val="nil"/>
            </w:tcBorders>
            <w:shd w:val="clear" w:color="auto" w:fill="auto"/>
            <w:noWrap/>
            <w:vAlign w:val="bottom"/>
            <w:hideMark/>
          </w:tcPr>
          <w:p w14:paraId="5FB3E43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347C6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438430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14040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58F23528" w14:textId="77777777" w:rsidR="00B3074D" w:rsidRPr="0037707D" w:rsidRDefault="00B3074D" w:rsidP="004878DA">
            <w:pPr>
              <w:rPr>
                <w:rFonts w:ascii="Times New Roman" w:hAnsi="Times New Roman" w:cs="Times New Roman"/>
                <w:color w:val="000000"/>
                <w:sz w:val="18"/>
                <w:szCs w:val="18"/>
              </w:rPr>
            </w:pPr>
          </w:p>
        </w:tc>
      </w:tr>
      <w:tr w:rsidR="00B3074D" w:rsidRPr="0037707D" w14:paraId="24A31C22" w14:textId="77777777" w:rsidTr="004878DA">
        <w:trPr>
          <w:trHeight w:val="320"/>
        </w:trPr>
        <w:tc>
          <w:tcPr>
            <w:tcW w:w="2900" w:type="dxa"/>
            <w:tcBorders>
              <w:top w:val="nil"/>
              <w:left w:val="nil"/>
              <w:bottom w:val="nil"/>
              <w:right w:val="nil"/>
            </w:tcBorders>
            <w:shd w:val="clear" w:color="auto" w:fill="auto"/>
            <w:noWrap/>
            <w:vAlign w:val="bottom"/>
            <w:hideMark/>
          </w:tcPr>
          <w:p w14:paraId="71278DF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157E71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ED653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F5916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47C67C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5E7C4CF" w14:textId="77777777" w:rsidTr="004878DA">
        <w:trPr>
          <w:trHeight w:val="320"/>
        </w:trPr>
        <w:tc>
          <w:tcPr>
            <w:tcW w:w="2900" w:type="dxa"/>
            <w:tcBorders>
              <w:top w:val="nil"/>
              <w:left w:val="nil"/>
              <w:bottom w:val="nil"/>
              <w:right w:val="nil"/>
            </w:tcBorders>
            <w:shd w:val="clear" w:color="auto" w:fill="auto"/>
            <w:noWrap/>
            <w:vAlign w:val="center"/>
            <w:hideMark/>
          </w:tcPr>
          <w:p w14:paraId="207B11D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C67C4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3F62E6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0.11 (0.06)</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365E691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5EF2DBD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13.01)</w:t>
            </w:r>
          </w:p>
        </w:tc>
      </w:tr>
      <w:tr w:rsidR="00B3074D" w:rsidRPr="0037707D" w14:paraId="4BE6F9F4" w14:textId="77777777" w:rsidTr="004878DA">
        <w:trPr>
          <w:trHeight w:val="320"/>
        </w:trPr>
        <w:tc>
          <w:tcPr>
            <w:tcW w:w="2900" w:type="dxa"/>
            <w:tcBorders>
              <w:top w:val="nil"/>
              <w:left w:val="nil"/>
              <w:bottom w:val="nil"/>
              <w:right w:val="nil"/>
            </w:tcBorders>
            <w:shd w:val="clear" w:color="auto" w:fill="auto"/>
            <w:noWrap/>
            <w:vAlign w:val="center"/>
            <w:hideMark/>
          </w:tcPr>
          <w:p w14:paraId="4775F18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12C052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771AF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(0.01)</w:t>
            </w:r>
          </w:p>
        </w:tc>
        <w:tc>
          <w:tcPr>
            <w:tcW w:w="1160" w:type="dxa"/>
            <w:tcBorders>
              <w:top w:val="nil"/>
              <w:left w:val="nil"/>
              <w:bottom w:val="nil"/>
              <w:right w:val="nil"/>
            </w:tcBorders>
            <w:shd w:val="clear" w:color="auto" w:fill="auto"/>
            <w:noWrap/>
            <w:vAlign w:val="center"/>
            <w:hideMark/>
          </w:tcPr>
          <w:p w14:paraId="615960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CCAD1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0.28, (F 2, 31 = 1.34 )</w:t>
            </w:r>
          </w:p>
        </w:tc>
      </w:tr>
      <w:tr w:rsidR="00B3074D" w:rsidRPr="0037707D" w14:paraId="1980424F" w14:textId="77777777" w:rsidTr="004878DA">
        <w:trPr>
          <w:trHeight w:val="320"/>
        </w:trPr>
        <w:tc>
          <w:tcPr>
            <w:tcW w:w="2900" w:type="dxa"/>
            <w:tcBorders>
              <w:top w:val="nil"/>
              <w:left w:val="nil"/>
              <w:bottom w:val="nil"/>
              <w:right w:val="nil"/>
            </w:tcBorders>
            <w:shd w:val="clear" w:color="auto" w:fill="auto"/>
            <w:noWrap/>
            <w:vAlign w:val="center"/>
            <w:hideMark/>
          </w:tcPr>
          <w:p w14:paraId="770FE91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386D32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0.356 (0.27)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042C59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(0.07)</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2CA38A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0CC2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30 = 12.65)</w:t>
            </w:r>
          </w:p>
        </w:tc>
      </w:tr>
      <w:tr w:rsidR="00B3074D" w:rsidRPr="0037707D" w14:paraId="006AD2B2" w14:textId="77777777" w:rsidTr="004878DA">
        <w:trPr>
          <w:trHeight w:val="320"/>
        </w:trPr>
        <w:tc>
          <w:tcPr>
            <w:tcW w:w="2900" w:type="dxa"/>
            <w:tcBorders>
              <w:top w:val="nil"/>
              <w:left w:val="nil"/>
              <w:bottom w:val="nil"/>
              <w:right w:val="nil"/>
            </w:tcBorders>
            <w:shd w:val="clear" w:color="auto" w:fill="auto"/>
            <w:noWrap/>
            <w:vAlign w:val="center"/>
            <w:hideMark/>
          </w:tcPr>
          <w:p w14:paraId="687C8DC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0D5773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EF57F3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(0.01)</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5B1E126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(0.01)</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2BB601A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7.21 )</w:t>
            </w:r>
          </w:p>
        </w:tc>
      </w:tr>
      <w:tr w:rsidR="00B3074D" w:rsidRPr="0037707D" w14:paraId="0D59C4A8" w14:textId="77777777" w:rsidTr="004878DA">
        <w:trPr>
          <w:trHeight w:val="320"/>
        </w:trPr>
        <w:tc>
          <w:tcPr>
            <w:tcW w:w="2900" w:type="dxa"/>
            <w:tcBorders>
              <w:top w:val="nil"/>
              <w:left w:val="nil"/>
              <w:bottom w:val="nil"/>
              <w:right w:val="nil"/>
            </w:tcBorders>
            <w:shd w:val="clear" w:color="auto" w:fill="auto"/>
            <w:noWrap/>
            <w:vAlign w:val="center"/>
            <w:hideMark/>
          </w:tcPr>
          <w:p w14:paraId="1D21946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2C475E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 (0.32)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8F7CE5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(0.61)</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5B40F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(0.57)</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7C93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 31 = 5.91 )</w:t>
            </w:r>
          </w:p>
        </w:tc>
      </w:tr>
      <w:tr w:rsidR="00B3074D" w:rsidRPr="0037707D" w14:paraId="67237D0F" w14:textId="77777777" w:rsidTr="004878DA">
        <w:trPr>
          <w:trHeight w:val="320"/>
        </w:trPr>
        <w:tc>
          <w:tcPr>
            <w:tcW w:w="2900" w:type="dxa"/>
            <w:tcBorders>
              <w:top w:val="nil"/>
              <w:left w:val="nil"/>
              <w:bottom w:val="nil"/>
              <w:right w:val="nil"/>
            </w:tcBorders>
            <w:shd w:val="clear" w:color="auto" w:fill="auto"/>
            <w:noWrap/>
            <w:vAlign w:val="center"/>
            <w:hideMark/>
          </w:tcPr>
          <w:p w14:paraId="47DA272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171D50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0.54 (0.15)</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AAD9FB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 (0.32)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1D534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7B50D5B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7.48 )</w:t>
            </w:r>
          </w:p>
        </w:tc>
      </w:tr>
      <w:tr w:rsidR="00B3074D" w:rsidRPr="0037707D" w14:paraId="1A89EB0C" w14:textId="77777777" w:rsidTr="004878DA">
        <w:trPr>
          <w:trHeight w:val="320"/>
        </w:trPr>
        <w:tc>
          <w:tcPr>
            <w:tcW w:w="2900" w:type="dxa"/>
            <w:tcBorders>
              <w:top w:val="nil"/>
              <w:left w:val="nil"/>
              <w:bottom w:val="nil"/>
              <w:right w:val="nil"/>
            </w:tcBorders>
            <w:shd w:val="clear" w:color="auto" w:fill="auto"/>
            <w:noWrap/>
            <w:vAlign w:val="center"/>
            <w:hideMark/>
          </w:tcPr>
          <w:p w14:paraId="57818F7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06A0BC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F5347B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8F3BAB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(0.03)</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4F840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8 = 88.39)</w:t>
            </w:r>
          </w:p>
        </w:tc>
      </w:tr>
      <w:tr w:rsidR="00B3074D" w:rsidRPr="0037707D" w14:paraId="15816DE3" w14:textId="77777777" w:rsidTr="004878DA">
        <w:trPr>
          <w:trHeight w:val="320"/>
        </w:trPr>
        <w:tc>
          <w:tcPr>
            <w:tcW w:w="2900" w:type="dxa"/>
            <w:tcBorders>
              <w:top w:val="nil"/>
              <w:left w:val="nil"/>
              <w:bottom w:val="nil"/>
              <w:right w:val="nil"/>
            </w:tcBorders>
            <w:shd w:val="clear" w:color="auto" w:fill="auto"/>
            <w:noWrap/>
            <w:vAlign w:val="bottom"/>
            <w:hideMark/>
          </w:tcPr>
          <w:p w14:paraId="380AFCA8"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8B95F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3E042162"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F81767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64AB2A44" w14:textId="77777777" w:rsidR="00B3074D" w:rsidRPr="0037707D" w:rsidRDefault="00B3074D" w:rsidP="004878DA">
            <w:pPr>
              <w:rPr>
                <w:rFonts w:ascii="Times New Roman" w:hAnsi="Times New Roman" w:cs="Times New Roman"/>
                <w:sz w:val="20"/>
                <w:szCs w:val="20"/>
              </w:rPr>
            </w:pPr>
          </w:p>
        </w:tc>
      </w:tr>
      <w:tr w:rsidR="00B3074D" w:rsidRPr="0037707D" w14:paraId="30F7565B"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2161689F"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r>
      <w:tr w:rsidR="00B3074D" w:rsidRPr="0037707D" w14:paraId="57BFA3E0" w14:textId="77777777" w:rsidTr="004878DA">
        <w:trPr>
          <w:trHeight w:val="320"/>
        </w:trPr>
        <w:tc>
          <w:tcPr>
            <w:tcW w:w="2900" w:type="dxa"/>
            <w:tcBorders>
              <w:top w:val="nil"/>
              <w:left w:val="nil"/>
              <w:bottom w:val="nil"/>
              <w:right w:val="nil"/>
            </w:tcBorders>
            <w:shd w:val="clear" w:color="auto" w:fill="auto"/>
            <w:noWrap/>
            <w:vAlign w:val="bottom"/>
            <w:hideMark/>
          </w:tcPr>
          <w:p w14:paraId="1BB8BC8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9261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658233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EED7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6E9F098" w14:textId="77777777" w:rsidR="00B3074D" w:rsidRPr="0037707D" w:rsidRDefault="00B3074D" w:rsidP="004878DA">
            <w:pPr>
              <w:rPr>
                <w:rFonts w:ascii="Times New Roman" w:hAnsi="Times New Roman" w:cs="Times New Roman"/>
                <w:color w:val="000000"/>
                <w:sz w:val="18"/>
                <w:szCs w:val="18"/>
              </w:rPr>
            </w:pPr>
          </w:p>
        </w:tc>
      </w:tr>
      <w:tr w:rsidR="00B3074D" w:rsidRPr="0037707D" w14:paraId="44EDA5FA" w14:textId="77777777" w:rsidTr="004878DA">
        <w:trPr>
          <w:trHeight w:val="320"/>
        </w:trPr>
        <w:tc>
          <w:tcPr>
            <w:tcW w:w="2900" w:type="dxa"/>
            <w:tcBorders>
              <w:top w:val="nil"/>
              <w:left w:val="nil"/>
              <w:bottom w:val="nil"/>
              <w:right w:val="nil"/>
            </w:tcBorders>
            <w:shd w:val="clear" w:color="auto" w:fill="auto"/>
            <w:noWrap/>
            <w:vAlign w:val="bottom"/>
            <w:hideMark/>
          </w:tcPr>
          <w:p w14:paraId="6DFEAC1A"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5E1D58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6DC1E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5957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3256BF1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5FC1189" w14:textId="77777777" w:rsidTr="004878DA">
        <w:trPr>
          <w:trHeight w:val="320"/>
        </w:trPr>
        <w:tc>
          <w:tcPr>
            <w:tcW w:w="2900" w:type="dxa"/>
            <w:tcBorders>
              <w:top w:val="nil"/>
              <w:left w:val="nil"/>
              <w:bottom w:val="nil"/>
              <w:right w:val="nil"/>
            </w:tcBorders>
            <w:shd w:val="clear" w:color="auto" w:fill="auto"/>
            <w:noWrap/>
            <w:vAlign w:val="center"/>
            <w:hideMark/>
          </w:tcPr>
          <w:p w14:paraId="6C0552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34424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(0.17)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83C2EC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(0.12)</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7DBB9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3768C9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 = 9.44 )</w:t>
            </w:r>
          </w:p>
        </w:tc>
      </w:tr>
      <w:tr w:rsidR="00B3074D" w:rsidRPr="0037707D" w14:paraId="2D29F179" w14:textId="77777777" w:rsidTr="004878DA">
        <w:trPr>
          <w:trHeight w:val="320"/>
        </w:trPr>
        <w:tc>
          <w:tcPr>
            <w:tcW w:w="2900" w:type="dxa"/>
            <w:tcBorders>
              <w:top w:val="nil"/>
              <w:left w:val="nil"/>
              <w:bottom w:val="nil"/>
              <w:right w:val="nil"/>
            </w:tcBorders>
            <w:shd w:val="clear" w:color="auto" w:fill="auto"/>
            <w:noWrap/>
            <w:vAlign w:val="center"/>
            <w:hideMark/>
          </w:tcPr>
          <w:p w14:paraId="723993B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25E43F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066D21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4395F2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A7888E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2,32 = 3.31 )</w:t>
            </w:r>
          </w:p>
        </w:tc>
      </w:tr>
      <w:tr w:rsidR="00B3074D" w:rsidRPr="0037707D" w14:paraId="7182766C" w14:textId="77777777" w:rsidTr="004878DA">
        <w:trPr>
          <w:trHeight w:val="320"/>
        </w:trPr>
        <w:tc>
          <w:tcPr>
            <w:tcW w:w="2900" w:type="dxa"/>
            <w:tcBorders>
              <w:top w:val="nil"/>
              <w:left w:val="nil"/>
              <w:bottom w:val="nil"/>
              <w:right w:val="nil"/>
            </w:tcBorders>
            <w:shd w:val="clear" w:color="auto" w:fill="auto"/>
            <w:noWrap/>
            <w:vAlign w:val="center"/>
            <w:hideMark/>
          </w:tcPr>
          <w:p w14:paraId="3D216E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6A178C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0.206 (0.172)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3BA39F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(0.13)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F1B410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39A4CD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2,31 = 9.83 )</w:t>
            </w:r>
          </w:p>
        </w:tc>
      </w:tr>
      <w:tr w:rsidR="00B3074D" w:rsidRPr="0037707D" w14:paraId="693549CB" w14:textId="77777777" w:rsidTr="004878DA">
        <w:trPr>
          <w:trHeight w:val="320"/>
        </w:trPr>
        <w:tc>
          <w:tcPr>
            <w:tcW w:w="2900" w:type="dxa"/>
            <w:tcBorders>
              <w:top w:val="nil"/>
              <w:left w:val="nil"/>
              <w:bottom w:val="nil"/>
              <w:right w:val="nil"/>
            </w:tcBorders>
            <w:shd w:val="clear" w:color="auto" w:fill="auto"/>
            <w:noWrap/>
            <w:vAlign w:val="center"/>
            <w:hideMark/>
          </w:tcPr>
          <w:p w14:paraId="3505EE6B"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F9848F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50346A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05F7B4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0ADD5C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0.09, (F 2,32 = 2.61 )</w:t>
            </w:r>
          </w:p>
        </w:tc>
      </w:tr>
      <w:tr w:rsidR="00B3074D" w:rsidRPr="0037707D" w14:paraId="2C458333" w14:textId="77777777" w:rsidTr="004878DA">
        <w:trPr>
          <w:trHeight w:val="320"/>
        </w:trPr>
        <w:tc>
          <w:tcPr>
            <w:tcW w:w="2900" w:type="dxa"/>
            <w:tcBorders>
              <w:top w:val="nil"/>
              <w:left w:val="nil"/>
              <w:bottom w:val="nil"/>
              <w:right w:val="nil"/>
            </w:tcBorders>
            <w:shd w:val="clear" w:color="auto" w:fill="auto"/>
            <w:noWrap/>
            <w:vAlign w:val="center"/>
            <w:hideMark/>
          </w:tcPr>
          <w:p w14:paraId="3C5CDB2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514FF1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1.58 (0.34)</w:t>
            </w:r>
          </w:p>
        </w:tc>
        <w:tc>
          <w:tcPr>
            <w:tcW w:w="1357" w:type="dxa"/>
            <w:tcBorders>
              <w:top w:val="nil"/>
              <w:left w:val="nil"/>
              <w:bottom w:val="nil"/>
              <w:right w:val="nil"/>
            </w:tcBorders>
            <w:shd w:val="clear" w:color="auto" w:fill="auto"/>
            <w:noWrap/>
            <w:vAlign w:val="center"/>
            <w:hideMark/>
          </w:tcPr>
          <w:p w14:paraId="02F3C4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0.99 (0.74)</w:t>
            </w:r>
          </w:p>
        </w:tc>
        <w:tc>
          <w:tcPr>
            <w:tcW w:w="1160" w:type="dxa"/>
            <w:tcBorders>
              <w:top w:val="nil"/>
              <w:left w:val="nil"/>
              <w:bottom w:val="nil"/>
              <w:right w:val="nil"/>
            </w:tcBorders>
            <w:shd w:val="clear" w:color="auto" w:fill="auto"/>
            <w:noWrap/>
            <w:vAlign w:val="center"/>
            <w:hideMark/>
          </w:tcPr>
          <w:p w14:paraId="5CC59D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0.77 (0.61)</w:t>
            </w:r>
          </w:p>
        </w:tc>
        <w:tc>
          <w:tcPr>
            <w:tcW w:w="2292" w:type="dxa"/>
            <w:tcBorders>
              <w:top w:val="nil"/>
              <w:left w:val="nil"/>
              <w:bottom w:val="nil"/>
              <w:right w:val="nil"/>
            </w:tcBorders>
            <w:shd w:val="clear" w:color="auto" w:fill="auto"/>
            <w:noWrap/>
            <w:vAlign w:val="center"/>
            <w:hideMark/>
          </w:tcPr>
          <w:p w14:paraId="2431F9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2,32 = 1.64 )</w:t>
            </w:r>
          </w:p>
        </w:tc>
      </w:tr>
      <w:tr w:rsidR="00B3074D" w:rsidRPr="0037707D" w14:paraId="7329BBFF" w14:textId="77777777" w:rsidTr="004878DA">
        <w:trPr>
          <w:trHeight w:val="320"/>
        </w:trPr>
        <w:tc>
          <w:tcPr>
            <w:tcW w:w="2900" w:type="dxa"/>
            <w:tcBorders>
              <w:top w:val="nil"/>
              <w:left w:val="nil"/>
              <w:bottom w:val="nil"/>
              <w:right w:val="nil"/>
            </w:tcBorders>
            <w:shd w:val="clear" w:color="auto" w:fill="auto"/>
            <w:noWrap/>
            <w:vAlign w:val="center"/>
            <w:hideMark/>
          </w:tcPr>
          <w:p w14:paraId="01C70B5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4C0A5A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(0.14)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4314C5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(0.34)</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324A324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3774F4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2,32 = 3.29 )</w:t>
            </w:r>
          </w:p>
        </w:tc>
      </w:tr>
      <w:tr w:rsidR="00B3074D" w:rsidRPr="0037707D" w14:paraId="0E8C3619" w14:textId="77777777" w:rsidTr="004878DA">
        <w:trPr>
          <w:trHeight w:val="320"/>
        </w:trPr>
        <w:tc>
          <w:tcPr>
            <w:tcW w:w="2900" w:type="dxa"/>
            <w:tcBorders>
              <w:top w:val="nil"/>
              <w:left w:val="nil"/>
              <w:bottom w:val="nil"/>
              <w:right w:val="nil"/>
            </w:tcBorders>
            <w:shd w:val="clear" w:color="auto" w:fill="auto"/>
            <w:noWrap/>
            <w:vAlign w:val="center"/>
            <w:hideMark/>
          </w:tcPr>
          <w:p w14:paraId="231E17F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48AB2D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7FC37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1EFCF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(0.03)</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7E7B1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25.64)</w:t>
            </w:r>
          </w:p>
        </w:tc>
      </w:tr>
      <w:tr w:rsidR="00B3074D" w:rsidRPr="0037707D" w14:paraId="6174C1A6" w14:textId="77777777" w:rsidTr="004878DA">
        <w:trPr>
          <w:trHeight w:val="320"/>
        </w:trPr>
        <w:tc>
          <w:tcPr>
            <w:tcW w:w="2900" w:type="dxa"/>
            <w:tcBorders>
              <w:top w:val="nil"/>
              <w:left w:val="nil"/>
              <w:bottom w:val="nil"/>
              <w:right w:val="nil"/>
            </w:tcBorders>
            <w:shd w:val="clear" w:color="auto" w:fill="auto"/>
            <w:noWrap/>
            <w:vAlign w:val="bottom"/>
            <w:hideMark/>
          </w:tcPr>
          <w:p w14:paraId="3404138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B6F0A73"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0DF0ABC8"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4FACE80"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4D10335" w14:textId="77777777" w:rsidR="00B3074D" w:rsidRPr="0037707D" w:rsidRDefault="00B3074D" w:rsidP="004878DA">
            <w:pPr>
              <w:rPr>
                <w:rFonts w:ascii="Times New Roman" w:hAnsi="Times New Roman" w:cs="Times New Roman"/>
                <w:sz w:val="20"/>
                <w:szCs w:val="20"/>
              </w:rPr>
            </w:pPr>
          </w:p>
        </w:tc>
      </w:tr>
      <w:tr w:rsidR="00B3074D" w:rsidRPr="0037707D" w14:paraId="2B212777"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5735DC63" w14:textId="77777777" w:rsidR="00B3074D" w:rsidRDefault="00B3074D" w:rsidP="004878DA">
            <w:pPr>
              <w:jc w:val="center"/>
              <w:rPr>
                <w:rFonts w:ascii="Times New Roman" w:hAnsi="Times New Roman" w:cs="Times New Roman"/>
                <w:color w:val="000000"/>
                <w:sz w:val="18"/>
                <w:szCs w:val="18"/>
              </w:rPr>
            </w:pPr>
          </w:p>
          <w:p w14:paraId="4854AF0F" w14:textId="77777777" w:rsidR="00B3074D" w:rsidRDefault="00B3074D" w:rsidP="004878DA">
            <w:pPr>
              <w:jc w:val="center"/>
              <w:rPr>
                <w:rFonts w:ascii="Times New Roman" w:hAnsi="Times New Roman" w:cs="Times New Roman"/>
                <w:color w:val="000000"/>
                <w:sz w:val="18"/>
                <w:szCs w:val="18"/>
              </w:rPr>
            </w:pPr>
          </w:p>
          <w:p w14:paraId="73CCBE45" w14:textId="77777777" w:rsidR="00B3074D" w:rsidRDefault="00B3074D" w:rsidP="004878DA">
            <w:pPr>
              <w:jc w:val="center"/>
              <w:rPr>
                <w:rFonts w:ascii="Times New Roman" w:hAnsi="Times New Roman" w:cs="Times New Roman"/>
                <w:color w:val="000000"/>
                <w:sz w:val="18"/>
                <w:szCs w:val="18"/>
              </w:rPr>
            </w:pPr>
          </w:p>
          <w:p w14:paraId="10AC4585" w14:textId="77777777" w:rsidR="00B3074D" w:rsidRDefault="00B3074D" w:rsidP="004878DA">
            <w:pPr>
              <w:jc w:val="center"/>
              <w:rPr>
                <w:rFonts w:ascii="Times New Roman" w:hAnsi="Times New Roman" w:cs="Times New Roman"/>
                <w:color w:val="000000"/>
                <w:sz w:val="18"/>
                <w:szCs w:val="18"/>
              </w:rPr>
            </w:pPr>
          </w:p>
          <w:p w14:paraId="3BF3BAE3" w14:textId="77777777" w:rsidR="00B3074D" w:rsidRDefault="00B3074D" w:rsidP="004878DA">
            <w:pPr>
              <w:jc w:val="center"/>
              <w:rPr>
                <w:rFonts w:ascii="Times New Roman" w:hAnsi="Times New Roman" w:cs="Times New Roman"/>
                <w:color w:val="000000"/>
                <w:sz w:val="18"/>
                <w:szCs w:val="18"/>
              </w:rPr>
            </w:pPr>
          </w:p>
          <w:p w14:paraId="10555974" w14:textId="77777777" w:rsidR="00B3074D" w:rsidRDefault="00B3074D" w:rsidP="004878DA">
            <w:pPr>
              <w:jc w:val="center"/>
              <w:rPr>
                <w:rFonts w:ascii="Times New Roman" w:hAnsi="Times New Roman" w:cs="Times New Roman"/>
                <w:color w:val="000000"/>
                <w:sz w:val="18"/>
                <w:szCs w:val="18"/>
              </w:rPr>
            </w:pPr>
          </w:p>
          <w:p w14:paraId="3555797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Clarity</w:t>
            </w:r>
          </w:p>
        </w:tc>
      </w:tr>
      <w:tr w:rsidR="00B3074D" w:rsidRPr="0037707D" w14:paraId="2F3ED709" w14:textId="77777777" w:rsidTr="004878DA">
        <w:trPr>
          <w:trHeight w:val="320"/>
        </w:trPr>
        <w:tc>
          <w:tcPr>
            <w:tcW w:w="2900" w:type="dxa"/>
            <w:tcBorders>
              <w:top w:val="nil"/>
              <w:left w:val="nil"/>
              <w:bottom w:val="nil"/>
              <w:right w:val="nil"/>
            </w:tcBorders>
            <w:shd w:val="clear" w:color="auto" w:fill="auto"/>
            <w:noWrap/>
            <w:vAlign w:val="bottom"/>
            <w:hideMark/>
          </w:tcPr>
          <w:p w14:paraId="31F3CF4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7163C8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1C1C7E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C3770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45F05021" w14:textId="77777777" w:rsidR="00B3074D" w:rsidRPr="0037707D" w:rsidRDefault="00B3074D" w:rsidP="004878DA">
            <w:pPr>
              <w:rPr>
                <w:rFonts w:ascii="Times New Roman" w:hAnsi="Times New Roman" w:cs="Times New Roman"/>
                <w:color w:val="000000"/>
                <w:sz w:val="18"/>
                <w:szCs w:val="18"/>
              </w:rPr>
            </w:pPr>
          </w:p>
        </w:tc>
      </w:tr>
      <w:tr w:rsidR="00B3074D" w:rsidRPr="0037707D" w14:paraId="3B86B610" w14:textId="77777777" w:rsidTr="004878DA">
        <w:trPr>
          <w:trHeight w:val="320"/>
        </w:trPr>
        <w:tc>
          <w:tcPr>
            <w:tcW w:w="2900" w:type="dxa"/>
            <w:tcBorders>
              <w:top w:val="nil"/>
              <w:left w:val="nil"/>
              <w:bottom w:val="nil"/>
              <w:right w:val="nil"/>
            </w:tcBorders>
            <w:shd w:val="clear" w:color="auto" w:fill="auto"/>
            <w:noWrap/>
            <w:vAlign w:val="bottom"/>
            <w:hideMark/>
          </w:tcPr>
          <w:p w14:paraId="18CC2DF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C31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ACD19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19623B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68846E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217EC4A" w14:textId="77777777" w:rsidTr="004878DA">
        <w:trPr>
          <w:trHeight w:val="320"/>
        </w:trPr>
        <w:tc>
          <w:tcPr>
            <w:tcW w:w="2900" w:type="dxa"/>
            <w:tcBorders>
              <w:top w:val="nil"/>
              <w:left w:val="nil"/>
              <w:bottom w:val="nil"/>
              <w:right w:val="nil"/>
            </w:tcBorders>
            <w:shd w:val="clear" w:color="auto" w:fill="auto"/>
            <w:noWrap/>
            <w:vAlign w:val="center"/>
            <w:hideMark/>
          </w:tcPr>
          <w:p w14:paraId="3A0366B8"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F8871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07E6CC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(0.1)</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2D1F70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A27C0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3.76 )</w:t>
            </w:r>
          </w:p>
        </w:tc>
      </w:tr>
      <w:tr w:rsidR="00B3074D" w:rsidRPr="0037707D" w14:paraId="7C345114" w14:textId="77777777" w:rsidTr="004878DA">
        <w:trPr>
          <w:trHeight w:val="320"/>
        </w:trPr>
        <w:tc>
          <w:tcPr>
            <w:tcW w:w="2900" w:type="dxa"/>
            <w:tcBorders>
              <w:top w:val="nil"/>
              <w:left w:val="nil"/>
              <w:bottom w:val="nil"/>
              <w:right w:val="nil"/>
            </w:tcBorders>
            <w:shd w:val="clear" w:color="auto" w:fill="auto"/>
            <w:noWrap/>
            <w:vAlign w:val="center"/>
            <w:hideMark/>
          </w:tcPr>
          <w:p w14:paraId="7AD0B03D"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330620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D2530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6B1BC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B9DB4F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8.35 )</w:t>
            </w:r>
          </w:p>
        </w:tc>
      </w:tr>
      <w:tr w:rsidR="00B3074D" w:rsidRPr="0037707D" w14:paraId="3AC2970D" w14:textId="77777777" w:rsidTr="004878DA">
        <w:trPr>
          <w:trHeight w:val="320"/>
        </w:trPr>
        <w:tc>
          <w:tcPr>
            <w:tcW w:w="2900" w:type="dxa"/>
            <w:tcBorders>
              <w:top w:val="nil"/>
              <w:left w:val="nil"/>
              <w:bottom w:val="nil"/>
              <w:right w:val="nil"/>
            </w:tcBorders>
            <w:shd w:val="clear" w:color="auto" w:fill="auto"/>
            <w:noWrap/>
            <w:vAlign w:val="center"/>
            <w:hideMark/>
          </w:tcPr>
          <w:p w14:paraId="7E1754F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602271F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47A4D5F" w14:textId="77777777" w:rsidR="00B3074D" w:rsidRPr="0037707D" w:rsidRDefault="00B3074D" w:rsidP="004878DA">
            <w:pPr>
              <w:jc w:val="cente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(0.107)</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02F7040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0.07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5962B4E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3.83 )</w:t>
            </w:r>
          </w:p>
        </w:tc>
      </w:tr>
      <w:tr w:rsidR="00B3074D" w:rsidRPr="0037707D" w14:paraId="70800CD4" w14:textId="77777777" w:rsidTr="004878DA">
        <w:trPr>
          <w:trHeight w:val="320"/>
        </w:trPr>
        <w:tc>
          <w:tcPr>
            <w:tcW w:w="2900" w:type="dxa"/>
            <w:tcBorders>
              <w:top w:val="nil"/>
              <w:left w:val="nil"/>
              <w:bottom w:val="nil"/>
              <w:right w:val="nil"/>
            </w:tcBorders>
            <w:shd w:val="clear" w:color="auto" w:fill="auto"/>
            <w:noWrap/>
            <w:vAlign w:val="center"/>
            <w:hideMark/>
          </w:tcPr>
          <w:p w14:paraId="5629A0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16087CC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EA6C8E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3F757EF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947CA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6.06 )</w:t>
            </w:r>
          </w:p>
        </w:tc>
      </w:tr>
      <w:tr w:rsidR="00B3074D" w:rsidRPr="0037707D" w14:paraId="4EA87C1F" w14:textId="77777777" w:rsidTr="004878DA">
        <w:trPr>
          <w:trHeight w:val="320"/>
        </w:trPr>
        <w:tc>
          <w:tcPr>
            <w:tcW w:w="2900" w:type="dxa"/>
            <w:tcBorders>
              <w:top w:val="nil"/>
              <w:left w:val="nil"/>
              <w:bottom w:val="nil"/>
              <w:right w:val="nil"/>
            </w:tcBorders>
            <w:shd w:val="clear" w:color="auto" w:fill="auto"/>
            <w:noWrap/>
            <w:vAlign w:val="center"/>
            <w:hideMark/>
          </w:tcPr>
          <w:p w14:paraId="7B79174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6F7DE4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BAEB63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1.19 (0.66)</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0890AA7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(0.6)</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30E7FB8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5.84 )</w:t>
            </w:r>
          </w:p>
        </w:tc>
      </w:tr>
      <w:tr w:rsidR="00B3074D" w:rsidRPr="0037707D" w14:paraId="77D32D88" w14:textId="77777777" w:rsidTr="004878DA">
        <w:trPr>
          <w:trHeight w:val="320"/>
        </w:trPr>
        <w:tc>
          <w:tcPr>
            <w:tcW w:w="2900" w:type="dxa"/>
            <w:tcBorders>
              <w:top w:val="nil"/>
              <w:left w:val="nil"/>
              <w:bottom w:val="nil"/>
              <w:right w:val="nil"/>
            </w:tcBorders>
            <w:shd w:val="clear" w:color="auto" w:fill="auto"/>
            <w:noWrap/>
            <w:vAlign w:val="center"/>
            <w:hideMark/>
          </w:tcPr>
          <w:p w14:paraId="30AE9F8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362BF2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0.52 (0.09)</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F0EE27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 (0.33)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911CA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0A9100A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5.91 )</w:t>
            </w:r>
          </w:p>
        </w:tc>
      </w:tr>
      <w:tr w:rsidR="00B3074D" w:rsidRPr="0037707D" w14:paraId="2F869C8E" w14:textId="77777777" w:rsidTr="004878DA">
        <w:trPr>
          <w:trHeight w:val="320"/>
        </w:trPr>
        <w:tc>
          <w:tcPr>
            <w:tcW w:w="2900" w:type="dxa"/>
            <w:tcBorders>
              <w:top w:val="nil"/>
              <w:left w:val="nil"/>
              <w:bottom w:val="nil"/>
              <w:right w:val="nil"/>
            </w:tcBorders>
            <w:shd w:val="clear" w:color="auto" w:fill="auto"/>
            <w:noWrap/>
            <w:vAlign w:val="center"/>
            <w:hideMark/>
          </w:tcPr>
          <w:p w14:paraId="7B86A7F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77E604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E4EFE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478271E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(0.02)</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257DB5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41.16)</w:t>
            </w:r>
          </w:p>
        </w:tc>
      </w:tr>
      <w:tr w:rsidR="00B3074D" w:rsidRPr="0037707D" w14:paraId="561EEF17" w14:textId="77777777" w:rsidTr="004878DA">
        <w:trPr>
          <w:trHeight w:val="320"/>
        </w:trPr>
        <w:tc>
          <w:tcPr>
            <w:tcW w:w="2900" w:type="dxa"/>
            <w:tcBorders>
              <w:top w:val="nil"/>
              <w:left w:val="nil"/>
              <w:bottom w:val="nil"/>
              <w:right w:val="nil"/>
            </w:tcBorders>
            <w:shd w:val="clear" w:color="auto" w:fill="auto"/>
            <w:noWrap/>
            <w:vAlign w:val="bottom"/>
            <w:hideMark/>
          </w:tcPr>
          <w:p w14:paraId="5A30C87A"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C87E8CF"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24FB03AD"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CC8B959"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4B7B5955" w14:textId="77777777" w:rsidR="00B3074D" w:rsidRPr="0037707D" w:rsidRDefault="00B3074D" w:rsidP="004878DA">
            <w:pPr>
              <w:rPr>
                <w:rFonts w:ascii="Times New Roman" w:hAnsi="Times New Roman" w:cs="Times New Roman"/>
                <w:sz w:val="20"/>
                <w:szCs w:val="20"/>
              </w:rPr>
            </w:pPr>
          </w:p>
        </w:tc>
      </w:tr>
      <w:tr w:rsidR="00B3074D" w:rsidRPr="0037707D" w14:paraId="20CB156D"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7BC71DB1"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r>
      <w:tr w:rsidR="00B3074D" w:rsidRPr="0037707D" w14:paraId="42792DEF" w14:textId="77777777" w:rsidTr="004878DA">
        <w:trPr>
          <w:trHeight w:val="320"/>
        </w:trPr>
        <w:tc>
          <w:tcPr>
            <w:tcW w:w="2900" w:type="dxa"/>
            <w:tcBorders>
              <w:top w:val="nil"/>
              <w:left w:val="nil"/>
              <w:bottom w:val="nil"/>
              <w:right w:val="nil"/>
            </w:tcBorders>
            <w:shd w:val="clear" w:color="auto" w:fill="auto"/>
            <w:noWrap/>
            <w:vAlign w:val="bottom"/>
            <w:hideMark/>
          </w:tcPr>
          <w:p w14:paraId="2A01AF7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DB5634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52ADE4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7433F4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83A5FC8" w14:textId="77777777" w:rsidR="00B3074D" w:rsidRPr="0037707D" w:rsidRDefault="00B3074D" w:rsidP="004878DA">
            <w:pPr>
              <w:rPr>
                <w:rFonts w:ascii="Times New Roman" w:hAnsi="Times New Roman" w:cs="Times New Roman"/>
                <w:color w:val="000000"/>
                <w:sz w:val="18"/>
                <w:szCs w:val="18"/>
              </w:rPr>
            </w:pPr>
          </w:p>
        </w:tc>
      </w:tr>
      <w:tr w:rsidR="00B3074D" w:rsidRPr="0037707D" w14:paraId="03524019" w14:textId="77777777" w:rsidTr="004878DA">
        <w:trPr>
          <w:trHeight w:val="320"/>
        </w:trPr>
        <w:tc>
          <w:tcPr>
            <w:tcW w:w="2900" w:type="dxa"/>
            <w:tcBorders>
              <w:top w:val="nil"/>
              <w:left w:val="nil"/>
              <w:bottom w:val="nil"/>
              <w:right w:val="nil"/>
            </w:tcBorders>
            <w:shd w:val="clear" w:color="auto" w:fill="auto"/>
            <w:noWrap/>
            <w:vAlign w:val="bottom"/>
            <w:hideMark/>
          </w:tcPr>
          <w:p w14:paraId="3DE3FF1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EBE0A5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0B9EB4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26D01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0AE160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DE95EFA" w14:textId="77777777" w:rsidTr="004878DA">
        <w:trPr>
          <w:trHeight w:val="320"/>
        </w:trPr>
        <w:tc>
          <w:tcPr>
            <w:tcW w:w="2900" w:type="dxa"/>
            <w:tcBorders>
              <w:top w:val="nil"/>
              <w:left w:val="nil"/>
              <w:bottom w:val="nil"/>
              <w:right w:val="nil"/>
            </w:tcBorders>
            <w:shd w:val="clear" w:color="auto" w:fill="auto"/>
            <w:noWrap/>
            <w:vAlign w:val="center"/>
            <w:hideMark/>
          </w:tcPr>
          <w:p w14:paraId="0571BA6E"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Nitrite mg/g dry soil</w:t>
            </w:r>
          </w:p>
        </w:tc>
        <w:tc>
          <w:tcPr>
            <w:tcW w:w="1392" w:type="dxa"/>
            <w:tcBorders>
              <w:top w:val="nil"/>
              <w:left w:val="nil"/>
              <w:bottom w:val="nil"/>
              <w:right w:val="nil"/>
            </w:tcBorders>
            <w:shd w:val="clear" w:color="auto" w:fill="auto"/>
            <w:noWrap/>
            <w:vAlign w:val="center"/>
            <w:hideMark/>
          </w:tcPr>
          <w:p w14:paraId="7709BC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0.01(0.05)</w:t>
            </w:r>
          </w:p>
        </w:tc>
        <w:tc>
          <w:tcPr>
            <w:tcW w:w="1357" w:type="dxa"/>
            <w:tcBorders>
              <w:top w:val="nil"/>
              <w:left w:val="nil"/>
              <w:bottom w:val="nil"/>
              <w:right w:val="nil"/>
            </w:tcBorders>
            <w:shd w:val="clear" w:color="auto" w:fill="auto"/>
            <w:noWrap/>
            <w:vAlign w:val="center"/>
            <w:hideMark/>
          </w:tcPr>
          <w:p w14:paraId="4B7FD7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028172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B00EF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2,30</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1.65 )</w:t>
            </w:r>
          </w:p>
        </w:tc>
      </w:tr>
      <w:tr w:rsidR="00B3074D" w:rsidRPr="0037707D" w14:paraId="528D7282" w14:textId="77777777" w:rsidTr="004878DA">
        <w:trPr>
          <w:trHeight w:val="320"/>
        </w:trPr>
        <w:tc>
          <w:tcPr>
            <w:tcW w:w="2900" w:type="dxa"/>
            <w:tcBorders>
              <w:top w:val="nil"/>
              <w:left w:val="nil"/>
              <w:bottom w:val="nil"/>
              <w:right w:val="nil"/>
            </w:tcBorders>
            <w:shd w:val="clear" w:color="auto" w:fill="auto"/>
            <w:noWrap/>
            <w:vAlign w:val="center"/>
            <w:hideMark/>
          </w:tcPr>
          <w:p w14:paraId="6CED6CE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6B7853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0.42 (0.47)</w:t>
            </w:r>
          </w:p>
        </w:tc>
        <w:tc>
          <w:tcPr>
            <w:tcW w:w="1357" w:type="dxa"/>
            <w:tcBorders>
              <w:top w:val="nil"/>
              <w:left w:val="nil"/>
              <w:bottom w:val="nil"/>
              <w:right w:val="nil"/>
            </w:tcBorders>
            <w:shd w:val="clear" w:color="auto" w:fill="auto"/>
            <w:noWrap/>
            <w:vAlign w:val="center"/>
            <w:hideMark/>
          </w:tcPr>
          <w:p w14:paraId="0236B6C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p>
        </w:tc>
        <w:tc>
          <w:tcPr>
            <w:tcW w:w="1160" w:type="dxa"/>
            <w:tcBorders>
              <w:top w:val="nil"/>
              <w:left w:val="nil"/>
              <w:bottom w:val="nil"/>
              <w:right w:val="nil"/>
            </w:tcBorders>
            <w:shd w:val="clear" w:color="auto" w:fill="auto"/>
            <w:noWrap/>
            <w:vAlign w:val="center"/>
            <w:hideMark/>
          </w:tcPr>
          <w:p w14:paraId="080EDA9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p>
        </w:tc>
        <w:tc>
          <w:tcPr>
            <w:tcW w:w="2292" w:type="dxa"/>
            <w:tcBorders>
              <w:top w:val="nil"/>
              <w:left w:val="nil"/>
              <w:bottom w:val="nil"/>
              <w:right w:val="nil"/>
            </w:tcBorders>
            <w:shd w:val="clear" w:color="auto" w:fill="auto"/>
            <w:noWrap/>
            <w:vAlign w:val="center"/>
            <w:hideMark/>
          </w:tcPr>
          <w:p w14:paraId="3CE5AF9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2,31= 4.27 )</w:t>
            </w:r>
          </w:p>
        </w:tc>
      </w:tr>
      <w:tr w:rsidR="00B3074D" w:rsidRPr="0037707D" w14:paraId="1CE58DB7" w14:textId="77777777" w:rsidTr="004878DA">
        <w:trPr>
          <w:trHeight w:val="320"/>
        </w:trPr>
        <w:tc>
          <w:tcPr>
            <w:tcW w:w="2900" w:type="dxa"/>
            <w:tcBorders>
              <w:top w:val="nil"/>
              <w:left w:val="nil"/>
              <w:bottom w:val="nil"/>
              <w:right w:val="nil"/>
            </w:tcBorders>
            <w:shd w:val="clear" w:color="auto" w:fill="auto"/>
            <w:noWrap/>
            <w:vAlign w:val="center"/>
            <w:hideMark/>
          </w:tcPr>
          <w:p w14:paraId="176EC72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0FDB32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 (0.03)</w:t>
            </w:r>
          </w:p>
        </w:tc>
        <w:tc>
          <w:tcPr>
            <w:tcW w:w="1357" w:type="dxa"/>
            <w:tcBorders>
              <w:top w:val="nil"/>
              <w:left w:val="nil"/>
              <w:bottom w:val="nil"/>
              <w:right w:val="nil"/>
            </w:tcBorders>
            <w:shd w:val="clear" w:color="auto" w:fill="auto"/>
            <w:noWrap/>
            <w:vAlign w:val="center"/>
            <w:hideMark/>
          </w:tcPr>
          <w:p w14:paraId="673BCA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7BD114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1F18FE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2,31</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1.77 )</w:t>
            </w:r>
          </w:p>
        </w:tc>
      </w:tr>
      <w:tr w:rsidR="00B3074D" w:rsidRPr="0037707D" w14:paraId="7719B239" w14:textId="77777777" w:rsidTr="004878DA">
        <w:trPr>
          <w:trHeight w:val="320"/>
        </w:trPr>
        <w:tc>
          <w:tcPr>
            <w:tcW w:w="2900" w:type="dxa"/>
            <w:tcBorders>
              <w:top w:val="nil"/>
              <w:left w:val="nil"/>
              <w:bottom w:val="nil"/>
              <w:right w:val="nil"/>
            </w:tcBorders>
            <w:shd w:val="clear" w:color="auto" w:fill="auto"/>
            <w:noWrap/>
            <w:vAlign w:val="center"/>
            <w:hideMark/>
          </w:tcPr>
          <w:p w14:paraId="2D7A717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D5F766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0.483 (0.552)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24D887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5379D2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03949B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2,30 = 4.07 )</w:t>
            </w:r>
          </w:p>
        </w:tc>
      </w:tr>
      <w:tr w:rsidR="00B3074D" w:rsidRPr="0037707D" w14:paraId="7522E03B" w14:textId="77777777" w:rsidTr="004878DA">
        <w:trPr>
          <w:trHeight w:val="320"/>
        </w:trPr>
        <w:tc>
          <w:tcPr>
            <w:tcW w:w="2900" w:type="dxa"/>
            <w:tcBorders>
              <w:top w:val="nil"/>
              <w:left w:val="nil"/>
              <w:bottom w:val="nil"/>
              <w:right w:val="nil"/>
            </w:tcBorders>
            <w:shd w:val="clear" w:color="auto" w:fill="auto"/>
            <w:noWrap/>
            <w:vAlign w:val="center"/>
            <w:hideMark/>
          </w:tcPr>
          <w:p w14:paraId="2FD73AA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6EF2F65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79E1F66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6CB66BE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D56C72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2,31 = 3.25 )</w:t>
            </w:r>
          </w:p>
        </w:tc>
      </w:tr>
      <w:tr w:rsidR="00B3074D" w:rsidRPr="0037707D" w14:paraId="01FAD0DF" w14:textId="77777777" w:rsidTr="004878DA">
        <w:trPr>
          <w:trHeight w:val="320"/>
        </w:trPr>
        <w:tc>
          <w:tcPr>
            <w:tcW w:w="2900" w:type="dxa"/>
            <w:tcBorders>
              <w:top w:val="nil"/>
              <w:left w:val="nil"/>
              <w:bottom w:val="nil"/>
              <w:right w:val="nil"/>
            </w:tcBorders>
            <w:shd w:val="clear" w:color="auto" w:fill="auto"/>
            <w:noWrap/>
            <w:vAlign w:val="center"/>
            <w:hideMark/>
          </w:tcPr>
          <w:p w14:paraId="5601390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07F6D7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(0.24)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3B92E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 (0.76)</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123A716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0.76 (0.66)</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71DEC3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2,31 = 3.78 )</w:t>
            </w:r>
          </w:p>
        </w:tc>
      </w:tr>
      <w:tr w:rsidR="00B3074D" w:rsidRPr="0037707D" w14:paraId="3A017033" w14:textId="77777777" w:rsidTr="004878DA">
        <w:trPr>
          <w:trHeight w:val="320"/>
        </w:trPr>
        <w:tc>
          <w:tcPr>
            <w:tcW w:w="2900" w:type="dxa"/>
            <w:tcBorders>
              <w:top w:val="nil"/>
              <w:left w:val="nil"/>
              <w:bottom w:val="nil"/>
              <w:right w:val="nil"/>
            </w:tcBorders>
            <w:shd w:val="clear" w:color="auto" w:fill="auto"/>
            <w:noWrap/>
            <w:vAlign w:val="center"/>
            <w:hideMark/>
          </w:tcPr>
          <w:p w14:paraId="0E2BAFE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3D0860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0.47 (0.11)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56FC8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0.49 (0.36)</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2C7CB8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(0.19)</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7B306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2,31 = 7.78 )</w:t>
            </w:r>
          </w:p>
        </w:tc>
      </w:tr>
      <w:tr w:rsidR="00B3074D" w:rsidRPr="0037707D" w14:paraId="14C88166" w14:textId="77777777" w:rsidTr="004878DA">
        <w:trPr>
          <w:trHeight w:val="270"/>
        </w:trPr>
        <w:tc>
          <w:tcPr>
            <w:tcW w:w="2900" w:type="dxa"/>
            <w:tcBorders>
              <w:top w:val="nil"/>
              <w:left w:val="nil"/>
              <w:bottom w:val="nil"/>
              <w:right w:val="nil"/>
            </w:tcBorders>
            <w:shd w:val="clear" w:color="auto" w:fill="auto"/>
            <w:noWrap/>
            <w:vAlign w:val="center"/>
            <w:hideMark/>
          </w:tcPr>
          <w:p w14:paraId="643A2BA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6AA227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7F976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0.18 (0.03)</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8484C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389DB2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38.3)</w:t>
            </w:r>
          </w:p>
        </w:tc>
      </w:tr>
    </w:tbl>
    <w:p w14:paraId="6B18E9DD" w14:textId="77777777" w:rsidR="00B3074D" w:rsidRPr="0037707D" w:rsidRDefault="00B3074D" w:rsidP="00B3074D">
      <w:pPr>
        <w:rPr>
          <w:rFonts w:ascii="Times New Roman" w:hAnsi="Times New Roman" w:cs="Times New Roman"/>
          <w:b/>
          <w:bCs/>
          <w:color w:val="000000" w:themeColor="text1"/>
        </w:rPr>
      </w:pPr>
    </w:p>
    <w:p w14:paraId="35D0ABE3" w14:textId="77777777" w:rsidR="00B3074D" w:rsidRPr="0037707D" w:rsidRDefault="00B3074D" w:rsidP="00B3074D">
      <w:pPr>
        <w:rPr>
          <w:rFonts w:ascii="Times New Roman" w:hAnsi="Times New Roman" w:cs="Times New Roman"/>
          <w:b/>
          <w:bCs/>
          <w:color w:val="000000" w:themeColor="text1"/>
        </w:rPr>
      </w:pPr>
    </w:p>
    <w:p w14:paraId="215EECD2"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51B00775"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4.</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activities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9918" w:type="dxa"/>
        <w:tblLook w:val="04A0" w:firstRow="1" w:lastRow="0" w:firstColumn="1" w:lastColumn="0" w:noHBand="0" w:noVBand="1"/>
      </w:tblPr>
      <w:tblGrid>
        <w:gridCol w:w="11"/>
        <w:gridCol w:w="821"/>
        <w:gridCol w:w="1430"/>
        <w:gridCol w:w="1330"/>
        <w:gridCol w:w="1330"/>
        <w:gridCol w:w="1330"/>
        <w:gridCol w:w="1330"/>
        <w:gridCol w:w="2357"/>
      </w:tblGrid>
      <w:tr w:rsidR="00B3074D" w:rsidRPr="0037707D" w14:paraId="4CA2318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691B052B" w14:textId="77777777" w:rsidR="00B3074D" w:rsidRPr="0037707D" w:rsidRDefault="00B3074D" w:rsidP="004878DA">
            <w:pPr>
              <w:rPr>
                <w:rFonts w:ascii="Times New Roman" w:hAnsi="Times New Roman" w:cs="Times New Roman"/>
              </w:rPr>
            </w:pPr>
          </w:p>
        </w:tc>
      </w:tr>
      <w:tr w:rsidR="00B3074D" w:rsidRPr="0037707D" w14:paraId="45743ECC"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0552683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One</w:t>
            </w:r>
          </w:p>
        </w:tc>
      </w:tr>
      <w:tr w:rsidR="00B3074D" w:rsidRPr="0037707D" w14:paraId="7391ABF5"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179A02E3"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0A6D6B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22CA66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49DC9B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2F39BC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550077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0E01BB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5B0DE7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67ED4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3AAD43D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180.72 (105.95)</w:t>
            </w:r>
          </w:p>
        </w:tc>
        <w:tc>
          <w:tcPr>
            <w:tcW w:w="1330" w:type="dxa"/>
            <w:tcBorders>
              <w:top w:val="nil"/>
              <w:left w:val="nil"/>
              <w:bottom w:val="nil"/>
              <w:right w:val="nil"/>
            </w:tcBorders>
            <w:shd w:val="clear" w:color="auto" w:fill="auto"/>
            <w:noWrap/>
            <w:vAlign w:val="bottom"/>
            <w:hideMark/>
          </w:tcPr>
          <w:p w14:paraId="2410A3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168.02 (23.65)</w:t>
            </w:r>
          </w:p>
        </w:tc>
        <w:tc>
          <w:tcPr>
            <w:tcW w:w="1330" w:type="dxa"/>
            <w:tcBorders>
              <w:top w:val="nil"/>
              <w:left w:val="nil"/>
              <w:bottom w:val="nil"/>
              <w:right w:val="nil"/>
            </w:tcBorders>
            <w:shd w:val="clear" w:color="auto" w:fill="auto"/>
            <w:noWrap/>
            <w:vAlign w:val="bottom"/>
            <w:hideMark/>
          </w:tcPr>
          <w:p w14:paraId="2D6758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330" w:type="dxa"/>
            <w:tcBorders>
              <w:top w:val="nil"/>
              <w:left w:val="nil"/>
              <w:bottom w:val="nil"/>
              <w:right w:val="nil"/>
            </w:tcBorders>
            <w:shd w:val="clear" w:color="auto" w:fill="auto"/>
            <w:noWrap/>
            <w:vAlign w:val="bottom"/>
            <w:hideMark/>
          </w:tcPr>
          <w:p w14:paraId="70AA51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330" w:type="dxa"/>
            <w:tcBorders>
              <w:top w:val="nil"/>
              <w:left w:val="nil"/>
              <w:bottom w:val="nil"/>
              <w:right w:val="nil"/>
            </w:tcBorders>
            <w:shd w:val="clear" w:color="auto" w:fill="auto"/>
            <w:noWrap/>
            <w:vAlign w:val="bottom"/>
            <w:hideMark/>
          </w:tcPr>
          <w:p w14:paraId="50F447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2357" w:type="dxa"/>
            <w:tcBorders>
              <w:top w:val="nil"/>
              <w:left w:val="nil"/>
              <w:bottom w:val="nil"/>
              <w:right w:val="nil"/>
            </w:tcBorders>
            <w:shd w:val="clear" w:color="auto" w:fill="auto"/>
            <w:noWrap/>
            <w:vAlign w:val="bottom"/>
            <w:hideMark/>
          </w:tcPr>
          <w:p w14:paraId="4667C30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0.73, (F 4,14 = 0.51 )</w:t>
            </w:r>
          </w:p>
        </w:tc>
      </w:tr>
      <w:tr w:rsidR="00B3074D" w:rsidRPr="0037707D" w14:paraId="201D0E8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D538B0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49090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37.44 (24.62)</w:t>
            </w:r>
          </w:p>
        </w:tc>
        <w:tc>
          <w:tcPr>
            <w:tcW w:w="1330" w:type="dxa"/>
            <w:tcBorders>
              <w:top w:val="nil"/>
              <w:left w:val="nil"/>
              <w:bottom w:val="nil"/>
              <w:right w:val="nil"/>
            </w:tcBorders>
            <w:shd w:val="clear" w:color="auto" w:fill="auto"/>
            <w:noWrap/>
            <w:vAlign w:val="bottom"/>
            <w:hideMark/>
          </w:tcPr>
          <w:p w14:paraId="7A8873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16.19 (1.62)</w:t>
            </w:r>
          </w:p>
        </w:tc>
        <w:tc>
          <w:tcPr>
            <w:tcW w:w="1330" w:type="dxa"/>
            <w:tcBorders>
              <w:top w:val="nil"/>
              <w:left w:val="nil"/>
              <w:bottom w:val="nil"/>
              <w:right w:val="nil"/>
            </w:tcBorders>
            <w:shd w:val="clear" w:color="auto" w:fill="auto"/>
            <w:noWrap/>
            <w:vAlign w:val="bottom"/>
            <w:hideMark/>
          </w:tcPr>
          <w:p w14:paraId="5FBB86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330" w:type="dxa"/>
            <w:tcBorders>
              <w:top w:val="nil"/>
              <w:left w:val="nil"/>
              <w:bottom w:val="nil"/>
              <w:right w:val="nil"/>
            </w:tcBorders>
            <w:shd w:val="clear" w:color="auto" w:fill="auto"/>
            <w:noWrap/>
            <w:vAlign w:val="bottom"/>
            <w:hideMark/>
          </w:tcPr>
          <w:p w14:paraId="3834BA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330" w:type="dxa"/>
            <w:tcBorders>
              <w:top w:val="nil"/>
              <w:left w:val="nil"/>
              <w:bottom w:val="nil"/>
              <w:right w:val="nil"/>
            </w:tcBorders>
            <w:shd w:val="clear" w:color="auto" w:fill="auto"/>
            <w:noWrap/>
            <w:vAlign w:val="bottom"/>
            <w:hideMark/>
          </w:tcPr>
          <w:p w14:paraId="59D31B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2357" w:type="dxa"/>
            <w:tcBorders>
              <w:top w:val="nil"/>
              <w:left w:val="nil"/>
              <w:bottom w:val="nil"/>
              <w:right w:val="nil"/>
            </w:tcBorders>
            <w:shd w:val="clear" w:color="auto" w:fill="auto"/>
            <w:noWrap/>
            <w:vAlign w:val="bottom"/>
            <w:hideMark/>
          </w:tcPr>
          <w:p w14:paraId="12CB66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0.08, (F 4,14 = 2.64 )</w:t>
            </w:r>
          </w:p>
        </w:tc>
      </w:tr>
      <w:tr w:rsidR="00B3074D" w:rsidRPr="0037707D" w14:paraId="3A1069BD"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5C2C3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6BC6A4C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26.15 (18.69)</w:t>
            </w:r>
          </w:p>
        </w:tc>
        <w:tc>
          <w:tcPr>
            <w:tcW w:w="1330" w:type="dxa"/>
            <w:tcBorders>
              <w:top w:val="nil"/>
              <w:left w:val="nil"/>
              <w:bottom w:val="nil"/>
              <w:right w:val="nil"/>
            </w:tcBorders>
            <w:shd w:val="clear" w:color="auto" w:fill="auto"/>
            <w:noWrap/>
            <w:vAlign w:val="bottom"/>
            <w:hideMark/>
          </w:tcPr>
          <w:p w14:paraId="3EAB99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330" w:type="dxa"/>
            <w:tcBorders>
              <w:top w:val="nil"/>
              <w:left w:val="nil"/>
              <w:bottom w:val="nil"/>
              <w:right w:val="nil"/>
            </w:tcBorders>
            <w:shd w:val="clear" w:color="auto" w:fill="auto"/>
            <w:noWrap/>
            <w:vAlign w:val="bottom"/>
            <w:hideMark/>
          </w:tcPr>
          <w:p w14:paraId="5832097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330" w:type="dxa"/>
            <w:tcBorders>
              <w:top w:val="nil"/>
              <w:left w:val="nil"/>
              <w:bottom w:val="nil"/>
              <w:right w:val="nil"/>
            </w:tcBorders>
            <w:shd w:val="clear" w:color="auto" w:fill="auto"/>
            <w:noWrap/>
            <w:vAlign w:val="bottom"/>
            <w:hideMark/>
          </w:tcPr>
          <w:p w14:paraId="12A1C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330" w:type="dxa"/>
            <w:tcBorders>
              <w:top w:val="nil"/>
              <w:left w:val="nil"/>
              <w:bottom w:val="nil"/>
              <w:right w:val="nil"/>
            </w:tcBorders>
            <w:shd w:val="clear" w:color="auto" w:fill="auto"/>
            <w:noWrap/>
            <w:vAlign w:val="bottom"/>
            <w:hideMark/>
          </w:tcPr>
          <w:p w14:paraId="639153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2357" w:type="dxa"/>
            <w:tcBorders>
              <w:top w:val="nil"/>
              <w:left w:val="nil"/>
              <w:bottom w:val="nil"/>
              <w:right w:val="nil"/>
            </w:tcBorders>
            <w:shd w:val="clear" w:color="auto" w:fill="auto"/>
            <w:noWrap/>
            <w:vAlign w:val="bottom"/>
            <w:hideMark/>
          </w:tcPr>
          <w:p w14:paraId="594152C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4,14 = 1.45 )</w:t>
            </w:r>
          </w:p>
        </w:tc>
      </w:tr>
      <w:tr w:rsidR="00B3074D" w:rsidRPr="0037707D" w14:paraId="7DF9B02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2B5574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21E1C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29.58 (21.06)</w:t>
            </w:r>
          </w:p>
        </w:tc>
        <w:tc>
          <w:tcPr>
            <w:tcW w:w="1330" w:type="dxa"/>
            <w:tcBorders>
              <w:top w:val="nil"/>
              <w:left w:val="nil"/>
              <w:bottom w:val="nil"/>
              <w:right w:val="nil"/>
            </w:tcBorders>
            <w:shd w:val="clear" w:color="auto" w:fill="auto"/>
            <w:noWrap/>
            <w:vAlign w:val="bottom"/>
            <w:hideMark/>
          </w:tcPr>
          <w:p w14:paraId="6D0AE3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11.09 (2.53)</w:t>
            </w:r>
          </w:p>
        </w:tc>
        <w:tc>
          <w:tcPr>
            <w:tcW w:w="1330" w:type="dxa"/>
            <w:tcBorders>
              <w:top w:val="nil"/>
              <w:left w:val="nil"/>
              <w:bottom w:val="nil"/>
              <w:right w:val="nil"/>
            </w:tcBorders>
            <w:shd w:val="clear" w:color="auto" w:fill="auto"/>
            <w:noWrap/>
            <w:vAlign w:val="bottom"/>
            <w:hideMark/>
          </w:tcPr>
          <w:p w14:paraId="55D7F2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330" w:type="dxa"/>
            <w:tcBorders>
              <w:top w:val="nil"/>
              <w:left w:val="nil"/>
              <w:bottom w:val="nil"/>
              <w:right w:val="nil"/>
            </w:tcBorders>
            <w:shd w:val="clear" w:color="auto" w:fill="auto"/>
            <w:noWrap/>
            <w:vAlign w:val="bottom"/>
            <w:hideMark/>
          </w:tcPr>
          <w:p w14:paraId="58871F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330" w:type="dxa"/>
            <w:tcBorders>
              <w:top w:val="nil"/>
              <w:left w:val="nil"/>
              <w:bottom w:val="nil"/>
              <w:right w:val="nil"/>
            </w:tcBorders>
            <w:shd w:val="clear" w:color="auto" w:fill="auto"/>
            <w:noWrap/>
            <w:vAlign w:val="bottom"/>
            <w:hideMark/>
          </w:tcPr>
          <w:p w14:paraId="52D768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2357" w:type="dxa"/>
            <w:tcBorders>
              <w:top w:val="nil"/>
              <w:left w:val="nil"/>
              <w:bottom w:val="nil"/>
              <w:right w:val="nil"/>
            </w:tcBorders>
            <w:shd w:val="clear" w:color="auto" w:fill="auto"/>
            <w:noWrap/>
            <w:vAlign w:val="bottom"/>
            <w:hideMark/>
          </w:tcPr>
          <w:p w14:paraId="2CC4338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0.13, (F 4,14 = 2.14 )</w:t>
            </w:r>
          </w:p>
        </w:tc>
      </w:tr>
      <w:tr w:rsidR="00B3074D" w:rsidRPr="0037707D" w14:paraId="67919B3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EE8FBB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7B0DE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23.2 (19.27)</w:t>
            </w:r>
          </w:p>
        </w:tc>
        <w:tc>
          <w:tcPr>
            <w:tcW w:w="1330" w:type="dxa"/>
            <w:tcBorders>
              <w:top w:val="nil"/>
              <w:left w:val="nil"/>
              <w:bottom w:val="nil"/>
              <w:right w:val="nil"/>
            </w:tcBorders>
            <w:shd w:val="clear" w:color="auto" w:fill="auto"/>
            <w:noWrap/>
            <w:vAlign w:val="bottom"/>
            <w:hideMark/>
          </w:tcPr>
          <w:p w14:paraId="5EE79D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7.5 (1.78)</w:t>
            </w:r>
          </w:p>
        </w:tc>
        <w:tc>
          <w:tcPr>
            <w:tcW w:w="1330" w:type="dxa"/>
            <w:tcBorders>
              <w:top w:val="nil"/>
              <w:left w:val="nil"/>
              <w:bottom w:val="nil"/>
              <w:right w:val="nil"/>
            </w:tcBorders>
            <w:shd w:val="clear" w:color="auto" w:fill="auto"/>
            <w:noWrap/>
            <w:vAlign w:val="bottom"/>
            <w:hideMark/>
          </w:tcPr>
          <w:p w14:paraId="76A1C7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330" w:type="dxa"/>
            <w:tcBorders>
              <w:top w:val="nil"/>
              <w:left w:val="nil"/>
              <w:bottom w:val="nil"/>
              <w:right w:val="nil"/>
            </w:tcBorders>
            <w:shd w:val="clear" w:color="auto" w:fill="auto"/>
            <w:noWrap/>
            <w:vAlign w:val="bottom"/>
            <w:hideMark/>
          </w:tcPr>
          <w:p w14:paraId="375DAAD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330" w:type="dxa"/>
            <w:tcBorders>
              <w:top w:val="nil"/>
              <w:left w:val="nil"/>
              <w:bottom w:val="nil"/>
              <w:right w:val="nil"/>
            </w:tcBorders>
            <w:shd w:val="clear" w:color="auto" w:fill="auto"/>
            <w:noWrap/>
            <w:vAlign w:val="bottom"/>
            <w:hideMark/>
          </w:tcPr>
          <w:p w14:paraId="1F6FDC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2357" w:type="dxa"/>
            <w:tcBorders>
              <w:top w:val="nil"/>
              <w:left w:val="nil"/>
              <w:bottom w:val="nil"/>
              <w:right w:val="nil"/>
            </w:tcBorders>
            <w:shd w:val="clear" w:color="auto" w:fill="auto"/>
            <w:noWrap/>
            <w:vAlign w:val="bottom"/>
            <w:hideMark/>
          </w:tcPr>
          <w:p w14:paraId="21702D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0.29, (F 4,14 = 1.38 )</w:t>
            </w:r>
          </w:p>
        </w:tc>
      </w:tr>
      <w:tr w:rsidR="00B3074D" w:rsidRPr="0037707D" w14:paraId="0DE5F2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57FBC6D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71084C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229.86 (41.22)</w:t>
            </w:r>
          </w:p>
        </w:tc>
        <w:tc>
          <w:tcPr>
            <w:tcW w:w="1330" w:type="dxa"/>
            <w:tcBorders>
              <w:top w:val="nil"/>
              <w:left w:val="nil"/>
              <w:bottom w:val="nil"/>
              <w:right w:val="nil"/>
            </w:tcBorders>
            <w:shd w:val="clear" w:color="auto" w:fill="auto"/>
            <w:noWrap/>
            <w:vAlign w:val="bottom"/>
            <w:hideMark/>
          </w:tcPr>
          <w:p w14:paraId="665B3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330" w:type="dxa"/>
            <w:tcBorders>
              <w:top w:val="nil"/>
              <w:left w:val="nil"/>
              <w:bottom w:val="nil"/>
              <w:right w:val="nil"/>
            </w:tcBorders>
            <w:shd w:val="clear" w:color="auto" w:fill="auto"/>
            <w:noWrap/>
            <w:vAlign w:val="bottom"/>
            <w:hideMark/>
          </w:tcPr>
          <w:p w14:paraId="54146C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330" w:type="dxa"/>
            <w:tcBorders>
              <w:top w:val="nil"/>
              <w:left w:val="nil"/>
              <w:bottom w:val="nil"/>
              <w:right w:val="nil"/>
            </w:tcBorders>
            <w:shd w:val="clear" w:color="auto" w:fill="auto"/>
            <w:noWrap/>
            <w:vAlign w:val="bottom"/>
            <w:hideMark/>
          </w:tcPr>
          <w:p w14:paraId="2EA45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330" w:type="dxa"/>
            <w:tcBorders>
              <w:top w:val="nil"/>
              <w:left w:val="nil"/>
              <w:bottom w:val="nil"/>
              <w:right w:val="nil"/>
            </w:tcBorders>
            <w:shd w:val="clear" w:color="auto" w:fill="auto"/>
            <w:noWrap/>
            <w:vAlign w:val="bottom"/>
            <w:hideMark/>
          </w:tcPr>
          <w:p w14:paraId="71FA3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2357" w:type="dxa"/>
            <w:tcBorders>
              <w:top w:val="nil"/>
              <w:left w:val="nil"/>
              <w:bottom w:val="nil"/>
              <w:right w:val="nil"/>
            </w:tcBorders>
            <w:shd w:val="clear" w:color="auto" w:fill="auto"/>
            <w:noWrap/>
            <w:vAlign w:val="bottom"/>
            <w:hideMark/>
          </w:tcPr>
          <w:p w14:paraId="26A7C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4,13 = 1.45 )</w:t>
            </w:r>
          </w:p>
        </w:tc>
      </w:tr>
      <w:tr w:rsidR="00B3074D" w:rsidRPr="0037707D" w14:paraId="34B0F36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996A9F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34026E86"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152.77 (14.05)</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5C56DAB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95.58 (17.06)</w:t>
            </w:r>
            <w:r w:rsidRPr="0037707D">
              <w:rPr>
                <w:rFonts w:ascii="Times New Roman" w:hAnsi="Times New Roman" w:cs="Times New Roman"/>
                <w:b/>
                <w:bCs/>
                <w:color w:val="000000"/>
                <w:sz w:val="18"/>
                <w:szCs w:val="18"/>
                <w:vertAlign w:val="superscript"/>
              </w:rPr>
              <w:t>b</w:t>
            </w:r>
          </w:p>
        </w:tc>
        <w:tc>
          <w:tcPr>
            <w:tcW w:w="1330" w:type="dxa"/>
            <w:tcBorders>
              <w:top w:val="nil"/>
              <w:left w:val="nil"/>
              <w:bottom w:val="nil"/>
              <w:right w:val="nil"/>
            </w:tcBorders>
            <w:shd w:val="clear" w:color="auto" w:fill="auto"/>
            <w:noWrap/>
            <w:vAlign w:val="bottom"/>
            <w:hideMark/>
          </w:tcPr>
          <w:p w14:paraId="0B1104E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130.1 (23.25)</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hideMark/>
          </w:tcPr>
          <w:p w14:paraId="26F6FAA0"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106.62 (21.6)</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hideMark/>
          </w:tcPr>
          <w:p w14:paraId="6BF98FA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117.08 (21.4)</w:t>
            </w:r>
            <w:r w:rsidRPr="0037707D">
              <w:rPr>
                <w:rFonts w:ascii="Times New Roman" w:hAnsi="Times New Roman" w:cs="Times New Roman"/>
                <w:b/>
                <w:bCs/>
                <w:color w:val="000000"/>
                <w:sz w:val="18"/>
                <w:szCs w:val="18"/>
                <w:vertAlign w:val="superscript"/>
              </w:rPr>
              <w:t>ab</w:t>
            </w:r>
          </w:p>
        </w:tc>
        <w:tc>
          <w:tcPr>
            <w:tcW w:w="2357" w:type="dxa"/>
            <w:tcBorders>
              <w:top w:val="nil"/>
              <w:left w:val="nil"/>
              <w:bottom w:val="nil"/>
              <w:right w:val="nil"/>
            </w:tcBorders>
            <w:shd w:val="clear" w:color="auto" w:fill="auto"/>
            <w:noWrap/>
            <w:vAlign w:val="bottom"/>
            <w:hideMark/>
          </w:tcPr>
          <w:p w14:paraId="60082CF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4,14 = 3.99 )</w:t>
            </w:r>
          </w:p>
        </w:tc>
      </w:tr>
      <w:tr w:rsidR="00B3074D" w:rsidRPr="0037707D" w14:paraId="1874365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376150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64107A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1.01 (0.51)</w:t>
            </w:r>
          </w:p>
        </w:tc>
        <w:tc>
          <w:tcPr>
            <w:tcW w:w="1330" w:type="dxa"/>
            <w:tcBorders>
              <w:top w:val="nil"/>
              <w:left w:val="nil"/>
              <w:bottom w:val="nil"/>
              <w:right w:val="nil"/>
            </w:tcBorders>
            <w:shd w:val="clear" w:color="auto" w:fill="auto"/>
            <w:noWrap/>
            <w:vAlign w:val="bottom"/>
            <w:hideMark/>
          </w:tcPr>
          <w:p w14:paraId="67341C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0.93 (0.24)</w:t>
            </w:r>
          </w:p>
        </w:tc>
        <w:tc>
          <w:tcPr>
            <w:tcW w:w="1330" w:type="dxa"/>
            <w:tcBorders>
              <w:top w:val="nil"/>
              <w:left w:val="nil"/>
              <w:bottom w:val="nil"/>
              <w:right w:val="nil"/>
            </w:tcBorders>
            <w:shd w:val="clear" w:color="auto" w:fill="auto"/>
            <w:noWrap/>
            <w:vAlign w:val="bottom"/>
            <w:hideMark/>
          </w:tcPr>
          <w:p w14:paraId="55383F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330" w:type="dxa"/>
            <w:tcBorders>
              <w:top w:val="nil"/>
              <w:left w:val="nil"/>
              <w:bottom w:val="nil"/>
              <w:right w:val="nil"/>
            </w:tcBorders>
            <w:shd w:val="clear" w:color="auto" w:fill="auto"/>
            <w:noWrap/>
            <w:vAlign w:val="bottom"/>
            <w:hideMark/>
          </w:tcPr>
          <w:p w14:paraId="69E2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330" w:type="dxa"/>
            <w:tcBorders>
              <w:top w:val="nil"/>
              <w:left w:val="nil"/>
              <w:bottom w:val="nil"/>
              <w:right w:val="nil"/>
            </w:tcBorders>
            <w:shd w:val="clear" w:color="auto" w:fill="auto"/>
            <w:noWrap/>
            <w:vAlign w:val="bottom"/>
            <w:hideMark/>
          </w:tcPr>
          <w:p w14:paraId="39D00D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2357" w:type="dxa"/>
            <w:tcBorders>
              <w:top w:val="nil"/>
              <w:left w:val="nil"/>
              <w:bottom w:val="nil"/>
              <w:right w:val="nil"/>
            </w:tcBorders>
            <w:shd w:val="clear" w:color="auto" w:fill="auto"/>
            <w:noWrap/>
            <w:vAlign w:val="bottom"/>
            <w:hideMark/>
          </w:tcPr>
          <w:p w14:paraId="7D9000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0.72, (F 4,13 = 0.53 )</w:t>
            </w:r>
          </w:p>
        </w:tc>
      </w:tr>
      <w:tr w:rsidR="00B3074D" w:rsidRPr="0037707D" w14:paraId="126B586E"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hideMark/>
          </w:tcPr>
          <w:p w14:paraId="3D548C9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6FA1EA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1.74 (1.02)</w:t>
            </w:r>
          </w:p>
        </w:tc>
        <w:tc>
          <w:tcPr>
            <w:tcW w:w="1330" w:type="dxa"/>
            <w:tcBorders>
              <w:top w:val="nil"/>
              <w:left w:val="nil"/>
              <w:bottom w:val="nil"/>
              <w:right w:val="nil"/>
            </w:tcBorders>
            <w:shd w:val="clear" w:color="auto" w:fill="auto"/>
            <w:noWrap/>
            <w:vAlign w:val="bottom"/>
            <w:hideMark/>
          </w:tcPr>
          <w:p w14:paraId="31B696B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330" w:type="dxa"/>
            <w:tcBorders>
              <w:top w:val="nil"/>
              <w:left w:val="nil"/>
              <w:bottom w:val="nil"/>
              <w:right w:val="nil"/>
            </w:tcBorders>
            <w:shd w:val="clear" w:color="auto" w:fill="auto"/>
            <w:noWrap/>
            <w:vAlign w:val="bottom"/>
            <w:hideMark/>
          </w:tcPr>
          <w:p w14:paraId="44BFFC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330" w:type="dxa"/>
            <w:tcBorders>
              <w:top w:val="nil"/>
              <w:left w:val="nil"/>
              <w:bottom w:val="nil"/>
              <w:right w:val="nil"/>
            </w:tcBorders>
            <w:shd w:val="clear" w:color="auto" w:fill="auto"/>
            <w:noWrap/>
            <w:vAlign w:val="bottom"/>
            <w:hideMark/>
          </w:tcPr>
          <w:p w14:paraId="143D68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330" w:type="dxa"/>
            <w:tcBorders>
              <w:top w:val="nil"/>
              <w:left w:val="nil"/>
              <w:bottom w:val="nil"/>
              <w:right w:val="nil"/>
            </w:tcBorders>
            <w:shd w:val="clear" w:color="auto" w:fill="auto"/>
            <w:noWrap/>
            <w:vAlign w:val="bottom"/>
            <w:hideMark/>
          </w:tcPr>
          <w:p w14:paraId="12E8D3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2357" w:type="dxa"/>
            <w:tcBorders>
              <w:top w:val="nil"/>
              <w:left w:val="nil"/>
              <w:bottom w:val="nil"/>
              <w:right w:val="nil"/>
            </w:tcBorders>
            <w:shd w:val="clear" w:color="auto" w:fill="auto"/>
            <w:noWrap/>
            <w:vAlign w:val="bottom"/>
            <w:hideMark/>
          </w:tcPr>
          <w:p w14:paraId="08FAA3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0.66, (F 4,14 = 0.62 )</w:t>
            </w:r>
          </w:p>
        </w:tc>
      </w:tr>
      <w:tr w:rsidR="00B3074D" w:rsidRPr="0037707D" w14:paraId="0EF96198"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tcPr>
          <w:p w14:paraId="3B2C1C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N.P enz</w:t>
            </w:r>
          </w:p>
        </w:tc>
        <w:tc>
          <w:tcPr>
            <w:tcW w:w="1430" w:type="dxa"/>
            <w:tcBorders>
              <w:top w:val="nil"/>
              <w:left w:val="nil"/>
              <w:bottom w:val="nil"/>
              <w:right w:val="nil"/>
            </w:tcBorders>
            <w:shd w:val="clear" w:color="auto" w:fill="auto"/>
            <w:noWrap/>
            <w:vAlign w:val="bottom"/>
          </w:tcPr>
          <w:p w14:paraId="2656B7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1.64 (0.24)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tcPr>
          <w:p w14:paraId="67D80D7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2.45 (0.44)</w:t>
            </w:r>
            <w:r w:rsidRPr="0037707D">
              <w:rPr>
                <w:rFonts w:ascii="Times New Roman" w:hAnsi="Times New Roman" w:cs="Times New Roman"/>
                <w:b/>
                <w:bCs/>
                <w:color w:val="000000"/>
                <w:sz w:val="18"/>
                <w:szCs w:val="18"/>
                <w:vertAlign w:val="superscript"/>
              </w:rPr>
              <w:t>b</w:t>
            </w:r>
          </w:p>
        </w:tc>
        <w:tc>
          <w:tcPr>
            <w:tcW w:w="1330" w:type="dxa"/>
            <w:tcBorders>
              <w:top w:val="nil"/>
              <w:left w:val="nil"/>
              <w:bottom w:val="nil"/>
              <w:right w:val="nil"/>
            </w:tcBorders>
            <w:shd w:val="clear" w:color="auto" w:fill="auto"/>
            <w:noWrap/>
            <w:vAlign w:val="bottom"/>
          </w:tcPr>
          <w:p w14:paraId="6688B3C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2.34 (0.22)</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tcPr>
          <w:p w14:paraId="2566435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2.18 (0.20)</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tcPr>
          <w:p w14:paraId="5F33581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2.21 (0.25)</w:t>
            </w:r>
            <w:r w:rsidRPr="0037707D">
              <w:rPr>
                <w:rFonts w:ascii="Times New Roman" w:hAnsi="Times New Roman" w:cs="Times New Roman"/>
                <w:b/>
                <w:bCs/>
                <w:color w:val="000000"/>
                <w:sz w:val="18"/>
                <w:szCs w:val="18"/>
                <w:vertAlign w:val="superscript"/>
              </w:rPr>
              <w:t>ab</w:t>
            </w:r>
          </w:p>
        </w:tc>
        <w:tc>
          <w:tcPr>
            <w:tcW w:w="2357" w:type="dxa"/>
            <w:tcBorders>
              <w:top w:val="nil"/>
              <w:left w:val="nil"/>
              <w:bottom w:val="nil"/>
              <w:right w:val="nil"/>
            </w:tcBorders>
            <w:shd w:val="clear" w:color="auto" w:fill="auto"/>
            <w:noWrap/>
            <w:vAlign w:val="bottom"/>
          </w:tcPr>
          <w:p w14:paraId="4FC68C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4, 13 = 3.85) </w:t>
            </w:r>
          </w:p>
        </w:tc>
      </w:tr>
      <w:tr w:rsidR="00B3074D" w:rsidRPr="0037707D" w14:paraId="0D4283B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021B4C7" w14:textId="77777777" w:rsidR="00B3074D" w:rsidRPr="0037707D" w:rsidRDefault="00B3074D" w:rsidP="004878DA">
            <w:pPr>
              <w:rPr>
                <w:rFonts w:ascii="Times New Roman" w:hAnsi="Times New Roman" w:cs="Times New Roman"/>
                <w:b/>
                <w:bCs/>
                <w:color w:val="000000"/>
                <w:sz w:val="18"/>
                <w:szCs w:val="18"/>
              </w:rPr>
            </w:pPr>
          </w:p>
        </w:tc>
        <w:tc>
          <w:tcPr>
            <w:tcW w:w="1430" w:type="dxa"/>
            <w:tcBorders>
              <w:top w:val="nil"/>
              <w:left w:val="nil"/>
              <w:bottom w:val="nil"/>
              <w:right w:val="nil"/>
            </w:tcBorders>
            <w:shd w:val="clear" w:color="auto" w:fill="auto"/>
            <w:noWrap/>
            <w:vAlign w:val="bottom"/>
            <w:hideMark/>
          </w:tcPr>
          <w:p w14:paraId="7820DE60"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20000FE6"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3D6EAA52"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5988D55E"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716E5F39" w14:textId="77777777" w:rsidR="00B3074D" w:rsidRPr="0037707D" w:rsidRDefault="00B3074D" w:rsidP="004878DA">
            <w:pPr>
              <w:rPr>
                <w:rFonts w:ascii="Times New Roman" w:hAnsi="Times New Roman" w:cs="Times New Roman"/>
                <w:b/>
                <w:bCs/>
                <w:sz w:val="20"/>
                <w:szCs w:val="20"/>
              </w:rPr>
            </w:pPr>
          </w:p>
        </w:tc>
        <w:tc>
          <w:tcPr>
            <w:tcW w:w="2357" w:type="dxa"/>
            <w:tcBorders>
              <w:top w:val="nil"/>
              <w:left w:val="nil"/>
              <w:bottom w:val="nil"/>
              <w:right w:val="nil"/>
            </w:tcBorders>
            <w:shd w:val="clear" w:color="auto" w:fill="auto"/>
            <w:noWrap/>
            <w:vAlign w:val="bottom"/>
            <w:hideMark/>
          </w:tcPr>
          <w:p w14:paraId="3247F303" w14:textId="77777777" w:rsidR="00B3074D" w:rsidRPr="0037707D" w:rsidRDefault="00B3074D" w:rsidP="004878DA">
            <w:pPr>
              <w:rPr>
                <w:rFonts w:ascii="Times New Roman" w:hAnsi="Times New Roman" w:cs="Times New Roman"/>
                <w:b/>
                <w:bCs/>
                <w:sz w:val="20"/>
                <w:szCs w:val="20"/>
              </w:rPr>
            </w:pPr>
          </w:p>
        </w:tc>
      </w:tr>
      <w:tr w:rsidR="00B3074D" w:rsidRPr="0037707D" w14:paraId="231998A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BC4FF11" w14:textId="77777777" w:rsidR="00B3074D" w:rsidRPr="0037707D" w:rsidRDefault="00B3074D" w:rsidP="004878DA">
            <w:pPr>
              <w:rPr>
                <w:rFonts w:ascii="Times New Roman" w:hAnsi="Times New Roman" w:cs="Times New Roman"/>
                <w:sz w:val="20"/>
                <w:szCs w:val="20"/>
              </w:rPr>
            </w:pPr>
          </w:p>
        </w:tc>
        <w:tc>
          <w:tcPr>
            <w:tcW w:w="1430" w:type="dxa"/>
            <w:tcBorders>
              <w:top w:val="nil"/>
              <w:left w:val="nil"/>
              <w:bottom w:val="nil"/>
              <w:right w:val="nil"/>
            </w:tcBorders>
            <w:shd w:val="clear" w:color="auto" w:fill="auto"/>
            <w:noWrap/>
            <w:vAlign w:val="bottom"/>
            <w:hideMark/>
          </w:tcPr>
          <w:p w14:paraId="5F7A105B"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8D2637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A3E1E4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C1D3C8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38A8B920"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3BD2DA9D" w14:textId="77777777" w:rsidR="00B3074D" w:rsidRPr="0037707D" w:rsidRDefault="00B3074D" w:rsidP="004878DA">
            <w:pPr>
              <w:rPr>
                <w:rFonts w:ascii="Times New Roman" w:hAnsi="Times New Roman" w:cs="Times New Roman"/>
                <w:sz w:val="20"/>
                <w:szCs w:val="20"/>
              </w:rPr>
            </w:pPr>
          </w:p>
        </w:tc>
      </w:tr>
      <w:tr w:rsidR="00B3074D" w:rsidRPr="0037707D" w14:paraId="66A6185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2801C31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Two</w:t>
            </w:r>
          </w:p>
        </w:tc>
      </w:tr>
      <w:tr w:rsidR="00B3074D" w:rsidRPr="0037707D" w14:paraId="27FD0530"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0D003997"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5CAE1E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1EE78E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34462C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03135C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18DE41B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218C8C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A3E99F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0BCDB7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BG</w:t>
            </w:r>
          </w:p>
        </w:tc>
        <w:tc>
          <w:tcPr>
            <w:tcW w:w="1430" w:type="dxa"/>
            <w:tcBorders>
              <w:top w:val="nil"/>
              <w:left w:val="nil"/>
              <w:bottom w:val="nil"/>
              <w:right w:val="nil"/>
            </w:tcBorders>
            <w:shd w:val="clear" w:color="auto" w:fill="auto"/>
            <w:noWrap/>
            <w:vAlign w:val="bottom"/>
            <w:hideMark/>
          </w:tcPr>
          <w:p w14:paraId="583BC2E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239.69 (98.72)</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07B05ED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328.07 (67.9)</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4328EC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235.01 (94)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729B749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199 (60.5)</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50D526C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237.49 (52.16)</w:t>
            </w:r>
            <w:r w:rsidRPr="0037707D">
              <w:rPr>
                <w:rFonts w:ascii="Times New Roman" w:hAnsi="Times New Roman" w:cs="Times New Roman"/>
                <w:b/>
                <w:bCs/>
                <w:color w:val="000000"/>
                <w:sz w:val="18"/>
                <w:szCs w:val="18"/>
                <w:vertAlign w:val="superscript"/>
              </w:rPr>
              <w:t>a</w:t>
            </w:r>
          </w:p>
        </w:tc>
        <w:tc>
          <w:tcPr>
            <w:tcW w:w="2357" w:type="dxa"/>
            <w:tcBorders>
              <w:top w:val="nil"/>
              <w:left w:val="nil"/>
              <w:bottom w:val="nil"/>
              <w:right w:val="nil"/>
            </w:tcBorders>
            <w:shd w:val="clear" w:color="auto" w:fill="auto"/>
            <w:noWrap/>
            <w:vAlign w:val="bottom"/>
            <w:hideMark/>
          </w:tcPr>
          <w:p w14:paraId="1C3CF98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4,14 = 3.72 )</w:t>
            </w:r>
          </w:p>
        </w:tc>
      </w:tr>
      <w:tr w:rsidR="00B3074D" w:rsidRPr="0037707D" w14:paraId="44B783E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7EA4BF3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114792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40.75 (26.77)</w:t>
            </w:r>
          </w:p>
        </w:tc>
        <w:tc>
          <w:tcPr>
            <w:tcW w:w="1330" w:type="dxa"/>
            <w:tcBorders>
              <w:top w:val="nil"/>
              <w:left w:val="nil"/>
              <w:bottom w:val="nil"/>
              <w:right w:val="nil"/>
            </w:tcBorders>
            <w:shd w:val="clear" w:color="auto" w:fill="auto"/>
            <w:noWrap/>
            <w:vAlign w:val="bottom"/>
            <w:hideMark/>
          </w:tcPr>
          <w:p w14:paraId="01C50D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49.8 (13.24)</w:t>
            </w:r>
          </w:p>
        </w:tc>
        <w:tc>
          <w:tcPr>
            <w:tcW w:w="1330" w:type="dxa"/>
            <w:tcBorders>
              <w:top w:val="nil"/>
              <w:left w:val="nil"/>
              <w:bottom w:val="nil"/>
              <w:right w:val="nil"/>
            </w:tcBorders>
            <w:shd w:val="clear" w:color="auto" w:fill="auto"/>
            <w:noWrap/>
            <w:vAlign w:val="bottom"/>
            <w:hideMark/>
          </w:tcPr>
          <w:p w14:paraId="7F9A83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330" w:type="dxa"/>
            <w:tcBorders>
              <w:top w:val="nil"/>
              <w:left w:val="nil"/>
              <w:bottom w:val="nil"/>
              <w:right w:val="nil"/>
            </w:tcBorders>
            <w:shd w:val="clear" w:color="auto" w:fill="auto"/>
            <w:noWrap/>
            <w:vAlign w:val="bottom"/>
            <w:hideMark/>
          </w:tcPr>
          <w:p w14:paraId="65A18C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330" w:type="dxa"/>
            <w:tcBorders>
              <w:top w:val="nil"/>
              <w:left w:val="nil"/>
              <w:bottom w:val="nil"/>
              <w:right w:val="nil"/>
            </w:tcBorders>
            <w:shd w:val="clear" w:color="auto" w:fill="auto"/>
            <w:noWrap/>
            <w:vAlign w:val="bottom"/>
            <w:hideMark/>
          </w:tcPr>
          <w:p w14:paraId="0198A7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2357" w:type="dxa"/>
            <w:tcBorders>
              <w:top w:val="nil"/>
              <w:left w:val="nil"/>
              <w:bottom w:val="nil"/>
              <w:right w:val="nil"/>
            </w:tcBorders>
            <w:shd w:val="clear" w:color="auto" w:fill="auto"/>
            <w:noWrap/>
            <w:vAlign w:val="bottom"/>
            <w:hideMark/>
          </w:tcPr>
          <w:p w14:paraId="58515F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0.57, (F 4,14 = 0.75 )</w:t>
            </w:r>
          </w:p>
        </w:tc>
      </w:tr>
      <w:tr w:rsidR="00B3074D" w:rsidRPr="0037707D" w14:paraId="7434D8B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F4C43F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3BD7DE5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29.05 (13.46)</w:t>
            </w:r>
          </w:p>
        </w:tc>
        <w:tc>
          <w:tcPr>
            <w:tcW w:w="1330" w:type="dxa"/>
            <w:tcBorders>
              <w:top w:val="nil"/>
              <w:left w:val="nil"/>
              <w:bottom w:val="nil"/>
              <w:right w:val="nil"/>
            </w:tcBorders>
            <w:shd w:val="clear" w:color="auto" w:fill="auto"/>
            <w:noWrap/>
            <w:vAlign w:val="bottom"/>
            <w:hideMark/>
          </w:tcPr>
          <w:p w14:paraId="63790B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330" w:type="dxa"/>
            <w:tcBorders>
              <w:top w:val="nil"/>
              <w:left w:val="nil"/>
              <w:bottom w:val="nil"/>
              <w:right w:val="nil"/>
            </w:tcBorders>
            <w:shd w:val="clear" w:color="auto" w:fill="auto"/>
            <w:noWrap/>
            <w:vAlign w:val="bottom"/>
            <w:hideMark/>
          </w:tcPr>
          <w:p w14:paraId="35BD85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330" w:type="dxa"/>
            <w:tcBorders>
              <w:top w:val="nil"/>
              <w:left w:val="nil"/>
              <w:bottom w:val="nil"/>
              <w:right w:val="nil"/>
            </w:tcBorders>
            <w:shd w:val="clear" w:color="auto" w:fill="auto"/>
            <w:noWrap/>
            <w:vAlign w:val="bottom"/>
            <w:hideMark/>
          </w:tcPr>
          <w:p w14:paraId="42B1B9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330" w:type="dxa"/>
            <w:tcBorders>
              <w:top w:val="nil"/>
              <w:left w:val="nil"/>
              <w:bottom w:val="nil"/>
              <w:right w:val="nil"/>
            </w:tcBorders>
            <w:shd w:val="clear" w:color="auto" w:fill="auto"/>
            <w:noWrap/>
            <w:vAlign w:val="bottom"/>
            <w:hideMark/>
          </w:tcPr>
          <w:p w14:paraId="3715A6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2357" w:type="dxa"/>
            <w:tcBorders>
              <w:top w:val="nil"/>
              <w:left w:val="nil"/>
              <w:bottom w:val="nil"/>
              <w:right w:val="nil"/>
            </w:tcBorders>
            <w:shd w:val="clear" w:color="auto" w:fill="auto"/>
            <w:noWrap/>
            <w:vAlign w:val="bottom"/>
            <w:hideMark/>
          </w:tcPr>
          <w:p w14:paraId="549506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4,14 = 1.19 )</w:t>
            </w:r>
          </w:p>
        </w:tc>
      </w:tr>
      <w:tr w:rsidR="00B3074D" w:rsidRPr="0037707D" w14:paraId="28FC39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A6B10E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6873D3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32.96 (19.72)</w:t>
            </w:r>
          </w:p>
        </w:tc>
        <w:tc>
          <w:tcPr>
            <w:tcW w:w="1330" w:type="dxa"/>
            <w:tcBorders>
              <w:top w:val="nil"/>
              <w:left w:val="nil"/>
              <w:bottom w:val="nil"/>
              <w:right w:val="nil"/>
            </w:tcBorders>
            <w:shd w:val="clear" w:color="auto" w:fill="auto"/>
            <w:noWrap/>
            <w:vAlign w:val="bottom"/>
            <w:hideMark/>
          </w:tcPr>
          <w:p w14:paraId="3E7338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38.08 (9.4)</w:t>
            </w:r>
          </w:p>
        </w:tc>
        <w:tc>
          <w:tcPr>
            <w:tcW w:w="1330" w:type="dxa"/>
            <w:tcBorders>
              <w:top w:val="nil"/>
              <w:left w:val="nil"/>
              <w:bottom w:val="nil"/>
              <w:right w:val="nil"/>
            </w:tcBorders>
            <w:shd w:val="clear" w:color="auto" w:fill="auto"/>
            <w:noWrap/>
            <w:vAlign w:val="bottom"/>
            <w:hideMark/>
          </w:tcPr>
          <w:p w14:paraId="6550AC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330" w:type="dxa"/>
            <w:tcBorders>
              <w:top w:val="nil"/>
              <w:left w:val="nil"/>
              <w:bottom w:val="nil"/>
              <w:right w:val="nil"/>
            </w:tcBorders>
            <w:shd w:val="clear" w:color="auto" w:fill="auto"/>
            <w:noWrap/>
            <w:vAlign w:val="bottom"/>
            <w:hideMark/>
          </w:tcPr>
          <w:p w14:paraId="62F816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330" w:type="dxa"/>
            <w:tcBorders>
              <w:top w:val="nil"/>
              <w:left w:val="nil"/>
              <w:bottom w:val="nil"/>
              <w:right w:val="nil"/>
            </w:tcBorders>
            <w:shd w:val="clear" w:color="auto" w:fill="auto"/>
            <w:noWrap/>
            <w:vAlign w:val="bottom"/>
            <w:hideMark/>
          </w:tcPr>
          <w:p w14:paraId="628339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2357" w:type="dxa"/>
            <w:tcBorders>
              <w:top w:val="nil"/>
              <w:left w:val="nil"/>
              <w:bottom w:val="nil"/>
              <w:right w:val="nil"/>
            </w:tcBorders>
            <w:shd w:val="clear" w:color="auto" w:fill="auto"/>
            <w:noWrap/>
            <w:vAlign w:val="bottom"/>
            <w:hideMark/>
          </w:tcPr>
          <w:p w14:paraId="5F35AB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0.68, (F 4,14 = 0.59 )</w:t>
            </w:r>
          </w:p>
        </w:tc>
      </w:tr>
      <w:tr w:rsidR="00B3074D" w:rsidRPr="0037707D" w14:paraId="10AEC9B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38881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66CB0C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19.74 (14.79)</w:t>
            </w:r>
          </w:p>
        </w:tc>
        <w:tc>
          <w:tcPr>
            <w:tcW w:w="1330" w:type="dxa"/>
            <w:tcBorders>
              <w:top w:val="nil"/>
              <w:left w:val="nil"/>
              <w:bottom w:val="nil"/>
              <w:right w:val="nil"/>
            </w:tcBorders>
            <w:shd w:val="clear" w:color="auto" w:fill="auto"/>
            <w:noWrap/>
            <w:vAlign w:val="bottom"/>
            <w:hideMark/>
          </w:tcPr>
          <w:p w14:paraId="16A821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22.42 (7.36)</w:t>
            </w:r>
          </w:p>
        </w:tc>
        <w:tc>
          <w:tcPr>
            <w:tcW w:w="1330" w:type="dxa"/>
            <w:tcBorders>
              <w:top w:val="nil"/>
              <w:left w:val="nil"/>
              <w:bottom w:val="nil"/>
              <w:right w:val="nil"/>
            </w:tcBorders>
            <w:shd w:val="clear" w:color="auto" w:fill="auto"/>
            <w:noWrap/>
            <w:vAlign w:val="bottom"/>
            <w:hideMark/>
          </w:tcPr>
          <w:p w14:paraId="4B250F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330" w:type="dxa"/>
            <w:tcBorders>
              <w:top w:val="nil"/>
              <w:left w:val="nil"/>
              <w:bottom w:val="nil"/>
              <w:right w:val="nil"/>
            </w:tcBorders>
            <w:shd w:val="clear" w:color="auto" w:fill="auto"/>
            <w:noWrap/>
            <w:vAlign w:val="bottom"/>
            <w:hideMark/>
          </w:tcPr>
          <w:p w14:paraId="67D87DF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330" w:type="dxa"/>
            <w:tcBorders>
              <w:top w:val="nil"/>
              <w:left w:val="nil"/>
              <w:bottom w:val="nil"/>
              <w:right w:val="nil"/>
            </w:tcBorders>
            <w:shd w:val="clear" w:color="auto" w:fill="auto"/>
            <w:noWrap/>
            <w:vAlign w:val="bottom"/>
            <w:hideMark/>
          </w:tcPr>
          <w:p w14:paraId="7765B6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2357" w:type="dxa"/>
            <w:tcBorders>
              <w:top w:val="nil"/>
              <w:left w:val="nil"/>
              <w:bottom w:val="nil"/>
              <w:right w:val="nil"/>
            </w:tcBorders>
            <w:shd w:val="clear" w:color="auto" w:fill="auto"/>
            <w:noWrap/>
            <w:vAlign w:val="bottom"/>
            <w:hideMark/>
          </w:tcPr>
          <w:p w14:paraId="1425FE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0.58, (F 4,14 = 0.74 )</w:t>
            </w:r>
          </w:p>
        </w:tc>
      </w:tr>
      <w:tr w:rsidR="00B3074D" w:rsidRPr="0037707D" w14:paraId="5DE0E4B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C7C2C4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62BB29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250.96 (49.15)</w:t>
            </w:r>
          </w:p>
        </w:tc>
        <w:tc>
          <w:tcPr>
            <w:tcW w:w="1330" w:type="dxa"/>
            <w:tcBorders>
              <w:top w:val="nil"/>
              <w:left w:val="nil"/>
              <w:bottom w:val="nil"/>
              <w:right w:val="nil"/>
            </w:tcBorders>
            <w:shd w:val="clear" w:color="auto" w:fill="auto"/>
            <w:noWrap/>
            <w:vAlign w:val="bottom"/>
            <w:hideMark/>
          </w:tcPr>
          <w:p w14:paraId="414397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330" w:type="dxa"/>
            <w:tcBorders>
              <w:top w:val="nil"/>
              <w:left w:val="nil"/>
              <w:bottom w:val="nil"/>
              <w:right w:val="nil"/>
            </w:tcBorders>
            <w:shd w:val="clear" w:color="auto" w:fill="auto"/>
            <w:noWrap/>
            <w:vAlign w:val="bottom"/>
            <w:hideMark/>
          </w:tcPr>
          <w:p w14:paraId="59098B6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330" w:type="dxa"/>
            <w:tcBorders>
              <w:top w:val="nil"/>
              <w:left w:val="nil"/>
              <w:bottom w:val="nil"/>
              <w:right w:val="nil"/>
            </w:tcBorders>
            <w:shd w:val="clear" w:color="auto" w:fill="auto"/>
            <w:noWrap/>
            <w:vAlign w:val="bottom"/>
            <w:hideMark/>
          </w:tcPr>
          <w:p w14:paraId="5E35D4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330" w:type="dxa"/>
            <w:tcBorders>
              <w:top w:val="nil"/>
              <w:left w:val="nil"/>
              <w:bottom w:val="nil"/>
              <w:right w:val="nil"/>
            </w:tcBorders>
            <w:shd w:val="clear" w:color="auto" w:fill="auto"/>
            <w:noWrap/>
            <w:vAlign w:val="bottom"/>
            <w:hideMark/>
          </w:tcPr>
          <w:p w14:paraId="5213A95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2357" w:type="dxa"/>
            <w:tcBorders>
              <w:top w:val="nil"/>
              <w:left w:val="nil"/>
              <w:bottom w:val="nil"/>
              <w:right w:val="nil"/>
            </w:tcBorders>
            <w:shd w:val="clear" w:color="auto" w:fill="auto"/>
            <w:noWrap/>
            <w:vAlign w:val="bottom"/>
            <w:hideMark/>
          </w:tcPr>
          <w:p w14:paraId="575473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 (F 4,14 = 2.38 )</w:t>
            </w:r>
          </w:p>
        </w:tc>
      </w:tr>
      <w:tr w:rsidR="00B3074D" w:rsidRPr="0037707D" w14:paraId="3C5FA9B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7B36F8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59C9DA6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114.92 (24.89)</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2FCD0EF1"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155.57 (18.2)</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68C305B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110.36 (25.6)</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CC0543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128.09 (29.0)</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96AB38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137.8 (7.22)</w:t>
            </w:r>
            <w:r w:rsidRPr="0037707D">
              <w:rPr>
                <w:rFonts w:ascii="Times New Roman" w:hAnsi="Times New Roman" w:cs="Times New Roman"/>
                <w:b/>
                <w:bCs/>
                <w:color w:val="000000"/>
                <w:sz w:val="18"/>
                <w:szCs w:val="18"/>
                <w:vertAlign w:val="superscript"/>
              </w:rPr>
              <w:t>a</w:t>
            </w:r>
          </w:p>
        </w:tc>
        <w:tc>
          <w:tcPr>
            <w:tcW w:w="2357" w:type="dxa"/>
            <w:tcBorders>
              <w:top w:val="nil"/>
              <w:left w:val="nil"/>
              <w:bottom w:val="nil"/>
              <w:right w:val="nil"/>
            </w:tcBorders>
            <w:shd w:val="clear" w:color="auto" w:fill="auto"/>
            <w:noWrap/>
            <w:vAlign w:val="bottom"/>
            <w:hideMark/>
          </w:tcPr>
          <w:p w14:paraId="2D76A9D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(F 4,14 = 3.46 )</w:t>
            </w:r>
          </w:p>
        </w:tc>
      </w:tr>
      <w:tr w:rsidR="00B3074D" w:rsidRPr="0037707D" w14:paraId="5E6923C3"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FE222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7C7007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1.24 (0.34)</w:t>
            </w:r>
          </w:p>
        </w:tc>
        <w:tc>
          <w:tcPr>
            <w:tcW w:w="1330" w:type="dxa"/>
            <w:tcBorders>
              <w:top w:val="nil"/>
              <w:left w:val="nil"/>
              <w:bottom w:val="nil"/>
              <w:right w:val="nil"/>
            </w:tcBorders>
            <w:shd w:val="clear" w:color="auto" w:fill="auto"/>
            <w:noWrap/>
            <w:vAlign w:val="bottom"/>
            <w:hideMark/>
          </w:tcPr>
          <w:p w14:paraId="70D33C7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1.63 (0.27)</w:t>
            </w:r>
          </w:p>
        </w:tc>
        <w:tc>
          <w:tcPr>
            <w:tcW w:w="1330" w:type="dxa"/>
            <w:tcBorders>
              <w:top w:val="nil"/>
              <w:left w:val="nil"/>
              <w:bottom w:val="nil"/>
              <w:right w:val="nil"/>
            </w:tcBorders>
            <w:shd w:val="clear" w:color="auto" w:fill="auto"/>
            <w:noWrap/>
            <w:vAlign w:val="bottom"/>
            <w:hideMark/>
          </w:tcPr>
          <w:p w14:paraId="72C301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330" w:type="dxa"/>
            <w:tcBorders>
              <w:top w:val="nil"/>
              <w:left w:val="nil"/>
              <w:bottom w:val="nil"/>
              <w:right w:val="nil"/>
            </w:tcBorders>
            <w:shd w:val="clear" w:color="auto" w:fill="auto"/>
            <w:noWrap/>
            <w:vAlign w:val="bottom"/>
            <w:hideMark/>
          </w:tcPr>
          <w:p w14:paraId="3E0D85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330" w:type="dxa"/>
            <w:tcBorders>
              <w:top w:val="nil"/>
              <w:left w:val="nil"/>
              <w:bottom w:val="nil"/>
              <w:right w:val="nil"/>
            </w:tcBorders>
            <w:shd w:val="clear" w:color="auto" w:fill="auto"/>
            <w:noWrap/>
            <w:vAlign w:val="bottom"/>
            <w:hideMark/>
          </w:tcPr>
          <w:p w14:paraId="27D3F1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2357" w:type="dxa"/>
            <w:tcBorders>
              <w:top w:val="nil"/>
              <w:left w:val="nil"/>
              <w:bottom w:val="nil"/>
              <w:right w:val="nil"/>
            </w:tcBorders>
            <w:shd w:val="clear" w:color="auto" w:fill="auto"/>
            <w:noWrap/>
            <w:vAlign w:val="bottom"/>
            <w:hideMark/>
          </w:tcPr>
          <w:p w14:paraId="08F5F29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4,14 = 1.46 )</w:t>
            </w:r>
          </w:p>
        </w:tc>
      </w:tr>
      <w:tr w:rsidR="00B3074D" w:rsidRPr="0037707D" w14:paraId="12C58F1E"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28DC8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1453CB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2.91 (0.86)</w:t>
            </w:r>
          </w:p>
        </w:tc>
        <w:tc>
          <w:tcPr>
            <w:tcW w:w="1330" w:type="dxa"/>
            <w:tcBorders>
              <w:top w:val="nil"/>
              <w:left w:val="nil"/>
              <w:bottom w:val="nil"/>
              <w:right w:val="nil"/>
            </w:tcBorders>
            <w:shd w:val="clear" w:color="auto" w:fill="auto"/>
            <w:noWrap/>
            <w:vAlign w:val="bottom"/>
            <w:hideMark/>
          </w:tcPr>
          <w:p w14:paraId="6DBF28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330" w:type="dxa"/>
            <w:tcBorders>
              <w:top w:val="nil"/>
              <w:left w:val="nil"/>
              <w:bottom w:val="nil"/>
              <w:right w:val="nil"/>
            </w:tcBorders>
            <w:shd w:val="clear" w:color="auto" w:fill="auto"/>
            <w:noWrap/>
            <w:vAlign w:val="bottom"/>
            <w:hideMark/>
          </w:tcPr>
          <w:p w14:paraId="59737F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330" w:type="dxa"/>
            <w:tcBorders>
              <w:top w:val="nil"/>
              <w:left w:val="nil"/>
              <w:bottom w:val="nil"/>
              <w:right w:val="nil"/>
            </w:tcBorders>
            <w:shd w:val="clear" w:color="auto" w:fill="auto"/>
            <w:noWrap/>
            <w:vAlign w:val="bottom"/>
            <w:hideMark/>
          </w:tcPr>
          <w:p w14:paraId="3F00D18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330" w:type="dxa"/>
            <w:tcBorders>
              <w:top w:val="nil"/>
              <w:left w:val="nil"/>
              <w:bottom w:val="nil"/>
              <w:right w:val="nil"/>
            </w:tcBorders>
            <w:shd w:val="clear" w:color="auto" w:fill="auto"/>
            <w:noWrap/>
            <w:vAlign w:val="bottom"/>
            <w:hideMark/>
          </w:tcPr>
          <w:p w14:paraId="1D7283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2357" w:type="dxa"/>
            <w:tcBorders>
              <w:top w:val="nil"/>
              <w:left w:val="nil"/>
              <w:bottom w:val="nil"/>
              <w:right w:val="nil"/>
            </w:tcBorders>
            <w:shd w:val="clear" w:color="auto" w:fill="auto"/>
            <w:noWrap/>
            <w:vAlign w:val="bottom"/>
            <w:hideMark/>
          </w:tcPr>
          <w:p w14:paraId="4D3C062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0.13, (F 4,14 = 2.15 )</w:t>
            </w:r>
          </w:p>
        </w:tc>
      </w:tr>
      <w:tr w:rsidR="00B3074D" w:rsidRPr="0037707D" w14:paraId="5F9D3A33" w14:textId="77777777" w:rsidTr="004878DA">
        <w:trPr>
          <w:trHeight w:val="320"/>
        </w:trPr>
        <w:tc>
          <w:tcPr>
            <w:tcW w:w="811" w:type="dxa"/>
            <w:gridSpan w:val="2"/>
            <w:tcBorders>
              <w:top w:val="nil"/>
              <w:left w:val="nil"/>
              <w:bottom w:val="nil"/>
              <w:right w:val="nil"/>
            </w:tcBorders>
            <w:shd w:val="clear" w:color="auto" w:fill="auto"/>
            <w:noWrap/>
            <w:vAlign w:val="bottom"/>
          </w:tcPr>
          <w:p w14:paraId="4010302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N.P enz</w:t>
            </w:r>
          </w:p>
        </w:tc>
        <w:tc>
          <w:tcPr>
            <w:tcW w:w="1430" w:type="dxa"/>
            <w:tcBorders>
              <w:top w:val="nil"/>
              <w:left w:val="nil"/>
              <w:bottom w:val="nil"/>
              <w:right w:val="nil"/>
            </w:tcBorders>
            <w:shd w:val="clear" w:color="auto" w:fill="auto"/>
            <w:noWrap/>
            <w:vAlign w:val="bottom"/>
          </w:tcPr>
          <w:p w14:paraId="481492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(0.60)</w:t>
            </w:r>
          </w:p>
        </w:tc>
        <w:tc>
          <w:tcPr>
            <w:tcW w:w="1330" w:type="dxa"/>
            <w:tcBorders>
              <w:top w:val="nil"/>
              <w:left w:val="nil"/>
              <w:bottom w:val="nil"/>
              <w:right w:val="nil"/>
            </w:tcBorders>
            <w:shd w:val="clear" w:color="auto" w:fill="auto"/>
            <w:noWrap/>
            <w:vAlign w:val="bottom"/>
          </w:tcPr>
          <w:p w14:paraId="585555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 (0.33)</w:t>
            </w:r>
          </w:p>
        </w:tc>
        <w:tc>
          <w:tcPr>
            <w:tcW w:w="1330" w:type="dxa"/>
            <w:tcBorders>
              <w:top w:val="nil"/>
              <w:left w:val="nil"/>
              <w:bottom w:val="nil"/>
              <w:right w:val="nil"/>
            </w:tcBorders>
            <w:shd w:val="clear" w:color="auto" w:fill="auto"/>
            <w:noWrap/>
            <w:vAlign w:val="bottom"/>
          </w:tcPr>
          <w:p w14:paraId="5CBE13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330" w:type="dxa"/>
            <w:tcBorders>
              <w:top w:val="nil"/>
              <w:left w:val="nil"/>
              <w:bottom w:val="nil"/>
              <w:right w:val="nil"/>
            </w:tcBorders>
            <w:shd w:val="clear" w:color="auto" w:fill="auto"/>
            <w:noWrap/>
            <w:vAlign w:val="bottom"/>
          </w:tcPr>
          <w:p w14:paraId="03059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330" w:type="dxa"/>
            <w:tcBorders>
              <w:top w:val="nil"/>
              <w:left w:val="nil"/>
              <w:bottom w:val="nil"/>
              <w:right w:val="nil"/>
            </w:tcBorders>
            <w:shd w:val="clear" w:color="auto" w:fill="auto"/>
            <w:noWrap/>
            <w:vAlign w:val="bottom"/>
          </w:tcPr>
          <w:p w14:paraId="0886B1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1.96 (0.19)</w:t>
            </w:r>
          </w:p>
        </w:tc>
        <w:tc>
          <w:tcPr>
            <w:tcW w:w="2357" w:type="dxa"/>
            <w:tcBorders>
              <w:top w:val="nil"/>
              <w:left w:val="nil"/>
              <w:bottom w:val="nil"/>
              <w:right w:val="nil"/>
            </w:tcBorders>
            <w:shd w:val="clear" w:color="auto" w:fill="auto"/>
            <w:noWrap/>
            <w:vAlign w:val="bottom"/>
          </w:tcPr>
          <w:p w14:paraId="3250C4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0.71, (F 4, 14 = 0.54)</w:t>
            </w:r>
          </w:p>
        </w:tc>
      </w:tr>
      <w:tr w:rsidR="00B3074D" w:rsidRPr="0037707D" w14:paraId="62F8D6E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DCEA503" w14:textId="77777777" w:rsidR="00B3074D" w:rsidRPr="0037707D" w:rsidRDefault="00B3074D" w:rsidP="004878DA">
            <w:pPr>
              <w:rPr>
                <w:rFonts w:ascii="Times New Roman" w:hAnsi="Times New Roman" w:cs="Times New Roman"/>
                <w:color w:val="000000"/>
                <w:sz w:val="18"/>
                <w:szCs w:val="18"/>
              </w:rPr>
            </w:pPr>
          </w:p>
        </w:tc>
        <w:tc>
          <w:tcPr>
            <w:tcW w:w="1430" w:type="dxa"/>
            <w:tcBorders>
              <w:top w:val="nil"/>
              <w:left w:val="nil"/>
              <w:bottom w:val="nil"/>
              <w:right w:val="nil"/>
            </w:tcBorders>
            <w:shd w:val="clear" w:color="auto" w:fill="auto"/>
            <w:noWrap/>
            <w:vAlign w:val="bottom"/>
            <w:hideMark/>
          </w:tcPr>
          <w:p w14:paraId="6B9D243A"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683B17F"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53D025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108ECB9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51247A54"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7F75BDA1" w14:textId="77777777" w:rsidR="00B3074D" w:rsidRPr="0037707D" w:rsidRDefault="00B3074D" w:rsidP="004878DA">
            <w:pPr>
              <w:rPr>
                <w:rFonts w:ascii="Times New Roman" w:hAnsi="Times New Roman" w:cs="Times New Roman"/>
                <w:sz w:val="20"/>
                <w:szCs w:val="20"/>
              </w:rPr>
            </w:pPr>
          </w:p>
        </w:tc>
      </w:tr>
      <w:tr w:rsidR="00B3074D" w:rsidRPr="0037707D" w14:paraId="338FC97A"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7F584648" w14:textId="77777777" w:rsidR="00B3074D" w:rsidRDefault="00B3074D" w:rsidP="004878DA">
            <w:pPr>
              <w:jc w:val="center"/>
              <w:rPr>
                <w:rFonts w:ascii="Times New Roman" w:hAnsi="Times New Roman" w:cs="Times New Roman"/>
                <w:color w:val="000000"/>
                <w:sz w:val="18"/>
                <w:szCs w:val="18"/>
              </w:rPr>
            </w:pPr>
          </w:p>
          <w:p w14:paraId="788D4279" w14:textId="77777777" w:rsidR="00B3074D" w:rsidRDefault="00B3074D" w:rsidP="004878DA">
            <w:pPr>
              <w:jc w:val="center"/>
              <w:rPr>
                <w:rFonts w:ascii="Times New Roman" w:hAnsi="Times New Roman" w:cs="Times New Roman"/>
                <w:color w:val="000000"/>
                <w:sz w:val="18"/>
                <w:szCs w:val="18"/>
              </w:rPr>
            </w:pPr>
          </w:p>
          <w:p w14:paraId="5E3C01C8" w14:textId="77777777" w:rsidR="00B3074D" w:rsidRDefault="00B3074D" w:rsidP="004878DA">
            <w:pPr>
              <w:jc w:val="center"/>
              <w:rPr>
                <w:rFonts w:ascii="Times New Roman" w:hAnsi="Times New Roman" w:cs="Times New Roman"/>
                <w:color w:val="000000"/>
                <w:sz w:val="18"/>
                <w:szCs w:val="18"/>
              </w:rPr>
            </w:pPr>
          </w:p>
          <w:p w14:paraId="3F1D502A" w14:textId="77777777" w:rsidR="00B3074D" w:rsidRDefault="00B3074D" w:rsidP="004878DA">
            <w:pPr>
              <w:jc w:val="center"/>
              <w:rPr>
                <w:rFonts w:ascii="Times New Roman" w:hAnsi="Times New Roman" w:cs="Times New Roman"/>
                <w:color w:val="000000"/>
                <w:sz w:val="18"/>
                <w:szCs w:val="18"/>
              </w:rPr>
            </w:pPr>
          </w:p>
          <w:p w14:paraId="6299346C" w14:textId="77777777" w:rsidR="00B3074D" w:rsidRDefault="00B3074D" w:rsidP="004878DA">
            <w:pPr>
              <w:jc w:val="center"/>
              <w:rPr>
                <w:rFonts w:ascii="Times New Roman" w:hAnsi="Times New Roman" w:cs="Times New Roman"/>
                <w:color w:val="000000"/>
                <w:sz w:val="18"/>
                <w:szCs w:val="18"/>
              </w:rPr>
            </w:pPr>
          </w:p>
          <w:p w14:paraId="2A7CF2EB" w14:textId="77777777" w:rsidR="00B3074D" w:rsidRDefault="00B3074D" w:rsidP="004878DA">
            <w:pPr>
              <w:jc w:val="center"/>
              <w:rPr>
                <w:rFonts w:ascii="Times New Roman" w:hAnsi="Times New Roman" w:cs="Times New Roman"/>
                <w:color w:val="000000"/>
                <w:sz w:val="18"/>
                <w:szCs w:val="18"/>
              </w:rPr>
            </w:pPr>
          </w:p>
          <w:p w14:paraId="167FF97D" w14:textId="77777777" w:rsidR="00B3074D" w:rsidRDefault="00B3074D" w:rsidP="004878DA">
            <w:pPr>
              <w:jc w:val="center"/>
              <w:rPr>
                <w:rFonts w:ascii="Times New Roman" w:hAnsi="Times New Roman" w:cs="Times New Roman"/>
                <w:color w:val="000000"/>
                <w:sz w:val="18"/>
                <w:szCs w:val="18"/>
              </w:rPr>
            </w:pPr>
          </w:p>
          <w:p w14:paraId="4692FB43" w14:textId="77777777" w:rsidR="00B3074D" w:rsidRDefault="00B3074D" w:rsidP="004878DA">
            <w:pPr>
              <w:jc w:val="center"/>
              <w:rPr>
                <w:rFonts w:ascii="Times New Roman" w:hAnsi="Times New Roman" w:cs="Times New Roman"/>
                <w:color w:val="000000"/>
                <w:sz w:val="18"/>
                <w:szCs w:val="18"/>
              </w:rPr>
            </w:pPr>
          </w:p>
          <w:p w14:paraId="0FBE24CA" w14:textId="77777777" w:rsidR="00B3074D" w:rsidRDefault="00B3074D" w:rsidP="004878DA">
            <w:pPr>
              <w:jc w:val="center"/>
              <w:rPr>
                <w:rFonts w:ascii="Times New Roman" w:hAnsi="Times New Roman" w:cs="Times New Roman"/>
                <w:color w:val="000000"/>
                <w:sz w:val="18"/>
                <w:szCs w:val="18"/>
              </w:rPr>
            </w:pPr>
          </w:p>
          <w:p w14:paraId="0C961EFF" w14:textId="77777777" w:rsidR="00B3074D" w:rsidRDefault="00B3074D" w:rsidP="004878DA">
            <w:pPr>
              <w:jc w:val="center"/>
              <w:rPr>
                <w:rFonts w:ascii="Times New Roman" w:hAnsi="Times New Roman" w:cs="Times New Roman"/>
                <w:color w:val="000000"/>
                <w:sz w:val="18"/>
                <w:szCs w:val="18"/>
              </w:rPr>
            </w:pPr>
          </w:p>
          <w:p w14:paraId="762FC64B" w14:textId="77777777" w:rsidR="00B3074D" w:rsidRDefault="00B3074D" w:rsidP="004878DA">
            <w:pPr>
              <w:jc w:val="center"/>
              <w:rPr>
                <w:rFonts w:ascii="Times New Roman" w:hAnsi="Times New Roman" w:cs="Times New Roman"/>
                <w:color w:val="000000"/>
                <w:sz w:val="18"/>
                <w:szCs w:val="18"/>
              </w:rPr>
            </w:pPr>
          </w:p>
          <w:p w14:paraId="21D72B27" w14:textId="77777777" w:rsidR="00B3074D" w:rsidRDefault="00B3074D" w:rsidP="004878DA">
            <w:pPr>
              <w:jc w:val="center"/>
              <w:rPr>
                <w:rFonts w:ascii="Times New Roman" w:hAnsi="Times New Roman" w:cs="Times New Roman"/>
                <w:color w:val="000000"/>
                <w:sz w:val="18"/>
                <w:szCs w:val="18"/>
              </w:rPr>
            </w:pPr>
          </w:p>
          <w:p w14:paraId="569F2D0A"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Sampling Time Three</w:t>
            </w:r>
          </w:p>
        </w:tc>
      </w:tr>
      <w:tr w:rsidR="00B3074D" w:rsidRPr="0037707D" w14:paraId="0478AE76"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2E3115ED"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2C22FF5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55A96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5FF5F8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7A5547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349D35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0E19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E4DFB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C987B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626816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307.85 (100.03)</w:t>
            </w:r>
          </w:p>
        </w:tc>
        <w:tc>
          <w:tcPr>
            <w:tcW w:w="1330" w:type="dxa"/>
            <w:tcBorders>
              <w:top w:val="nil"/>
              <w:left w:val="nil"/>
              <w:bottom w:val="nil"/>
              <w:right w:val="nil"/>
            </w:tcBorders>
            <w:shd w:val="clear" w:color="auto" w:fill="auto"/>
            <w:noWrap/>
            <w:vAlign w:val="bottom"/>
            <w:hideMark/>
          </w:tcPr>
          <w:p w14:paraId="4E2E4E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236.65 (55.2)</w:t>
            </w:r>
          </w:p>
        </w:tc>
        <w:tc>
          <w:tcPr>
            <w:tcW w:w="1330" w:type="dxa"/>
            <w:tcBorders>
              <w:top w:val="nil"/>
              <w:left w:val="nil"/>
              <w:bottom w:val="nil"/>
              <w:right w:val="nil"/>
            </w:tcBorders>
            <w:shd w:val="clear" w:color="auto" w:fill="auto"/>
            <w:noWrap/>
            <w:vAlign w:val="bottom"/>
            <w:hideMark/>
          </w:tcPr>
          <w:p w14:paraId="617C68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330" w:type="dxa"/>
            <w:tcBorders>
              <w:top w:val="nil"/>
              <w:left w:val="nil"/>
              <w:bottom w:val="nil"/>
              <w:right w:val="nil"/>
            </w:tcBorders>
            <w:shd w:val="clear" w:color="auto" w:fill="auto"/>
            <w:noWrap/>
            <w:vAlign w:val="bottom"/>
            <w:hideMark/>
          </w:tcPr>
          <w:p w14:paraId="7CBA52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330" w:type="dxa"/>
            <w:tcBorders>
              <w:top w:val="nil"/>
              <w:left w:val="nil"/>
              <w:bottom w:val="nil"/>
              <w:right w:val="nil"/>
            </w:tcBorders>
            <w:shd w:val="clear" w:color="auto" w:fill="auto"/>
            <w:noWrap/>
            <w:vAlign w:val="bottom"/>
            <w:hideMark/>
          </w:tcPr>
          <w:p w14:paraId="1300993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2357" w:type="dxa"/>
            <w:tcBorders>
              <w:top w:val="nil"/>
              <w:left w:val="nil"/>
              <w:bottom w:val="nil"/>
              <w:right w:val="nil"/>
            </w:tcBorders>
            <w:shd w:val="clear" w:color="auto" w:fill="auto"/>
            <w:noWrap/>
            <w:vAlign w:val="bottom"/>
            <w:hideMark/>
          </w:tcPr>
          <w:p w14:paraId="1903C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0.95, (F 4,13 = 0.16 )</w:t>
            </w:r>
          </w:p>
        </w:tc>
      </w:tr>
      <w:tr w:rsidR="00B3074D" w:rsidRPr="0037707D" w14:paraId="73DAA2C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7668CA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242EA6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42.53 (30.81)</w:t>
            </w:r>
          </w:p>
        </w:tc>
        <w:tc>
          <w:tcPr>
            <w:tcW w:w="1330" w:type="dxa"/>
            <w:tcBorders>
              <w:top w:val="nil"/>
              <w:left w:val="nil"/>
              <w:bottom w:val="nil"/>
              <w:right w:val="nil"/>
            </w:tcBorders>
            <w:shd w:val="clear" w:color="auto" w:fill="auto"/>
            <w:noWrap/>
            <w:vAlign w:val="bottom"/>
            <w:hideMark/>
          </w:tcPr>
          <w:p w14:paraId="2CA71F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35.77 (21.9)</w:t>
            </w:r>
          </w:p>
        </w:tc>
        <w:tc>
          <w:tcPr>
            <w:tcW w:w="1330" w:type="dxa"/>
            <w:tcBorders>
              <w:top w:val="nil"/>
              <w:left w:val="nil"/>
              <w:bottom w:val="nil"/>
              <w:right w:val="nil"/>
            </w:tcBorders>
            <w:shd w:val="clear" w:color="auto" w:fill="auto"/>
            <w:noWrap/>
            <w:vAlign w:val="bottom"/>
            <w:hideMark/>
          </w:tcPr>
          <w:p w14:paraId="2272DB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330" w:type="dxa"/>
            <w:tcBorders>
              <w:top w:val="nil"/>
              <w:left w:val="nil"/>
              <w:bottom w:val="nil"/>
              <w:right w:val="nil"/>
            </w:tcBorders>
            <w:shd w:val="clear" w:color="auto" w:fill="auto"/>
            <w:noWrap/>
            <w:vAlign w:val="bottom"/>
            <w:hideMark/>
          </w:tcPr>
          <w:p w14:paraId="2B60CD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330" w:type="dxa"/>
            <w:tcBorders>
              <w:top w:val="nil"/>
              <w:left w:val="nil"/>
              <w:bottom w:val="nil"/>
              <w:right w:val="nil"/>
            </w:tcBorders>
            <w:shd w:val="clear" w:color="auto" w:fill="auto"/>
            <w:noWrap/>
            <w:vAlign w:val="bottom"/>
            <w:hideMark/>
          </w:tcPr>
          <w:p w14:paraId="3BB8F7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2357" w:type="dxa"/>
            <w:tcBorders>
              <w:top w:val="nil"/>
              <w:left w:val="nil"/>
              <w:bottom w:val="nil"/>
              <w:right w:val="nil"/>
            </w:tcBorders>
            <w:shd w:val="clear" w:color="auto" w:fill="auto"/>
            <w:noWrap/>
            <w:vAlign w:val="bottom"/>
            <w:hideMark/>
          </w:tcPr>
          <w:p w14:paraId="41FBCC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0.92, (F 4,13 = 0.23 )</w:t>
            </w:r>
          </w:p>
        </w:tc>
      </w:tr>
      <w:tr w:rsidR="00B3074D" w:rsidRPr="0037707D" w14:paraId="7121F75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5A2CA1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712E9C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33.56 (21.58)</w:t>
            </w:r>
          </w:p>
        </w:tc>
        <w:tc>
          <w:tcPr>
            <w:tcW w:w="1330" w:type="dxa"/>
            <w:tcBorders>
              <w:top w:val="nil"/>
              <w:left w:val="nil"/>
              <w:bottom w:val="nil"/>
              <w:right w:val="nil"/>
            </w:tcBorders>
            <w:shd w:val="clear" w:color="auto" w:fill="auto"/>
            <w:noWrap/>
            <w:vAlign w:val="bottom"/>
            <w:hideMark/>
          </w:tcPr>
          <w:p w14:paraId="243E9D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330" w:type="dxa"/>
            <w:tcBorders>
              <w:top w:val="nil"/>
              <w:left w:val="nil"/>
              <w:bottom w:val="nil"/>
              <w:right w:val="nil"/>
            </w:tcBorders>
            <w:shd w:val="clear" w:color="auto" w:fill="auto"/>
            <w:noWrap/>
            <w:vAlign w:val="bottom"/>
            <w:hideMark/>
          </w:tcPr>
          <w:p w14:paraId="113B77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330" w:type="dxa"/>
            <w:tcBorders>
              <w:top w:val="nil"/>
              <w:left w:val="nil"/>
              <w:bottom w:val="nil"/>
              <w:right w:val="nil"/>
            </w:tcBorders>
            <w:shd w:val="clear" w:color="auto" w:fill="auto"/>
            <w:noWrap/>
            <w:vAlign w:val="bottom"/>
            <w:hideMark/>
          </w:tcPr>
          <w:p w14:paraId="31592E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330" w:type="dxa"/>
            <w:tcBorders>
              <w:top w:val="nil"/>
              <w:left w:val="nil"/>
              <w:bottom w:val="nil"/>
              <w:right w:val="nil"/>
            </w:tcBorders>
            <w:shd w:val="clear" w:color="auto" w:fill="auto"/>
            <w:noWrap/>
            <w:vAlign w:val="bottom"/>
            <w:hideMark/>
          </w:tcPr>
          <w:p w14:paraId="4558F2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2357" w:type="dxa"/>
            <w:tcBorders>
              <w:top w:val="nil"/>
              <w:left w:val="nil"/>
              <w:bottom w:val="nil"/>
              <w:right w:val="nil"/>
            </w:tcBorders>
            <w:shd w:val="clear" w:color="auto" w:fill="auto"/>
            <w:noWrap/>
            <w:vAlign w:val="bottom"/>
            <w:hideMark/>
          </w:tcPr>
          <w:p w14:paraId="006300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0.92, (F 4,13 = 0.22 )</w:t>
            </w:r>
          </w:p>
        </w:tc>
      </w:tr>
      <w:tr w:rsidR="00B3074D" w:rsidRPr="0037707D" w14:paraId="529E88C7"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F1B64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18DF26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32.53 (30.87)</w:t>
            </w:r>
          </w:p>
        </w:tc>
        <w:tc>
          <w:tcPr>
            <w:tcW w:w="1330" w:type="dxa"/>
            <w:tcBorders>
              <w:top w:val="nil"/>
              <w:left w:val="nil"/>
              <w:bottom w:val="nil"/>
              <w:right w:val="nil"/>
            </w:tcBorders>
            <w:shd w:val="clear" w:color="auto" w:fill="auto"/>
            <w:noWrap/>
            <w:vAlign w:val="bottom"/>
            <w:hideMark/>
          </w:tcPr>
          <w:p w14:paraId="43C89B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30.84 (22.5)</w:t>
            </w:r>
          </w:p>
        </w:tc>
        <w:tc>
          <w:tcPr>
            <w:tcW w:w="1330" w:type="dxa"/>
            <w:tcBorders>
              <w:top w:val="nil"/>
              <w:left w:val="nil"/>
              <w:bottom w:val="nil"/>
              <w:right w:val="nil"/>
            </w:tcBorders>
            <w:shd w:val="clear" w:color="auto" w:fill="auto"/>
            <w:noWrap/>
            <w:vAlign w:val="bottom"/>
            <w:hideMark/>
          </w:tcPr>
          <w:p w14:paraId="01EF95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330" w:type="dxa"/>
            <w:tcBorders>
              <w:top w:val="nil"/>
              <w:left w:val="nil"/>
              <w:bottom w:val="nil"/>
              <w:right w:val="nil"/>
            </w:tcBorders>
            <w:shd w:val="clear" w:color="auto" w:fill="auto"/>
            <w:noWrap/>
            <w:vAlign w:val="bottom"/>
            <w:hideMark/>
          </w:tcPr>
          <w:p w14:paraId="5F57D5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330" w:type="dxa"/>
            <w:tcBorders>
              <w:top w:val="nil"/>
              <w:left w:val="nil"/>
              <w:bottom w:val="nil"/>
              <w:right w:val="nil"/>
            </w:tcBorders>
            <w:shd w:val="clear" w:color="auto" w:fill="auto"/>
            <w:noWrap/>
            <w:vAlign w:val="bottom"/>
            <w:hideMark/>
          </w:tcPr>
          <w:p w14:paraId="47A599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2357" w:type="dxa"/>
            <w:tcBorders>
              <w:top w:val="nil"/>
              <w:left w:val="nil"/>
              <w:bottom w:val="nil"/>
              <w:right w:val="nil"/>
            </w:tcBorders>
            <w:shd w:val="clear" w:color="auto" w:fill="auto"/>
            <w:noWrap/>
            <w:vAlign w:val="bottom"/>
            <w:hideMark/>
          </w:tcPr>
          <w:p w14:paraId="36FE3E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(F 4,13 = 0.11 )</w:t>
            </w:r>
          </w:p>
        </w:tc>
      </w:tr>
      <w:tr w:rsidR="00B3074D" w:rsidRPr="0037707D" w14:paraId="2CB9D37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F22C4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3398C4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20.14 (12.64)</w:t>
            </w:r>
          </w:p>
        </w:tc>
        <w:tc>
          <w:tcPr>
            <w:tcW w:w="1330" w:type="dxa"/>
            <w:tcBorders>
              <w:top w:val="nil"/>
              <w:left w:val="nil"/>
              <w:bottom w:val="nil"/>
              <w:right w:val="nil"/>
            </w:tcBorders>
            <w:shd w:val="clear" w:color="auto" w:fill="auto"/>
            <w:noWrap/>
            <w:vAlign w:val="bottom"/>
            <w:hideMark/>
          </w:tcPr>
          <w:p w14:paraId="06B2A6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24.06 (11.58)</w:t>
            </w:r>
          </w:p>
        </w:tc>
        <w:tc>
          <w:tcPr>
            <w:tcW w:w="1330" w:type="dxa"/>
            <w:tcBorders>
              <w:top w:val="nil"/>
              <w:left w:val="nil"/>
              <w:bottom w:val="nil"/>
              <w:right w:val="nil"/>
            </w:tcBorders>
            <w:shd w:val="clear" w:color="auto" w:fill="auto"/>
            <w:noWrap/>
            <w:vAlign w:val="bottom"/>
            <w:hideMark/>
          </w:tcPr>
          <w:p w14:paraId="0EA511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330" w:type="dxa"/>
            <w:tcBorders>
              <w:top w:val="nil"/>
              <w:left w:val="nil"/>
              <w:bottom w:val="nil"/>
              <w:right w:val="nil"/>
            </w:tcBorders>
            <w:shd w:val="clear" w:color="auto" w:fill="auto"/>
            <w:noWrap/>
            <w:vAlign w:val="bottom"/>
            <w:hideMark/>
          </w:tcPr>
          <w:p w14:paraId="6D9F51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330" w:type="dxa"/>
            <w:tcBorders>
              <w:top w:val="nil"/>
              <w:left w:val="nil"/>
              <w:bottom w:val="nil"/>
              <w:right w:val="nil"/>
            </w:tcBorders>
            <w:shd w:val="clear" w:color="auto" w:fill="auto"/>
            <w:noWrap/>
            <w:vAlign w:val="bottom"/>
            <w:hideMark/>
          </w:tcPr>
          <w:p w14:paraId="13FDB8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2357" w:type="dxa"/>
            <w:tcBorders>
              <w:top w:val="nil"/>
              <w:left w:val="nil"/>
              <w:bottom w:val="nil"/>
              <w:right w:val="nil"/>
            </w:tcBorders>
            <w:shd w:val="clear" w:color="auto" w:fill="auto"/>
            <w:noWrap/>
            <w:vAlign w:val="bottom"/>
            <w:hideMark/>
          </w:tcPr>
          <w:p w14:paraId="079651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0.51, (F 4,13 = 0.86 )</w:t>
            </w:r>
          </w:p>
        </w:tc>
      </w:tr>
      <w:tr w:rsidR="00B3074D" w:rsidRPr="0037707D" w14:paraId="741A022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F128B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11B38A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290.93 (80.75)</w:t>
            </w:r>
          </w:p>
        </w:tc>
        <w:tc>
          <w:tcPr>
            <w:tcW w:w="1330" w:type="dxa"/>
            <w:tcBorders>
              <w:top w:val="nil"/>
              <w:left w:val="nil"/>
              <w:bottom w:val="nil"/>
              <w:right w:val="nil"/>
            </w:tcBorders>
            <w:shd w:val="clear" w:color="auto" w:fill="auto"/>
            <w:noWrap/>
            <w:vAlign w:val="bottom"/>
            <w:hideMark/>
          </w:tcPr>
          <w:p w14:paraId="2FCFC6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330" w:type="dxa"/>
            <w:tcBorders>
              <w:top w:val="nil"/>
              <w:left w:val="nil"/>
              <w:bottom w:val="nil"/>
              <w:right w:val="nil"/>
            </w:tcBorders>
            <w:shd w:val="clear" w:color="auto" w:fill="auto"/>
            <w:noWrap/>
            <w:vAlign w:val="bottom"/>
            <w:hideMark/>
          </w:tcPr>
          <w:p w14:paraId="5108EA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330" w:type="dxa"/>
            <w:tcBorders>
              <w:top w:val="nil"/>
              <w:left w:val="nil"/>
              <w:bottom w:val="nil"/>
              <w:right w:val="nil"/>
            </w:tcBorders>
            <w:shd w:val="clear" w:color="auto" w:fill="auto"/>
            <w:noWrap/>
            <w:vAlign w:val="bottom"/>
            <w:hideMark/>
          </w:tcPr>
          <w:p w14:paraId="5E162B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330" w:type="dxa"/>
            <w:tcBorders>
              <w:top w:val="nil"/>
              <w:left w:val="nil"/>
              <w:bottom w:val="nil"/>
              <w:right w:val="nil"/>
            </w:tcBorders>
            <w:shd w:val="clear" w:color="auto" w:fill="auto"/>
            <w:noWrap/>
            <w:vAlign w:val="bottom"/>
            <w:hideMark/>
          </w:tcPr>
          <w:p w14:paraId="1387B1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2357" w:type="dxa"/>
            <w:tcBorders>
              <w:top w:val="nil"/>
              <w:left w:val="nil"/>
              <w:bottom w:val="nil"/>
              <w:right w:val="nil"/>
            </w:tcBorders>
            <w:shd w:val="clear" w:color="auto" w:fill="auto"/>
            <w:noWrap/>
            <w:vAlign w:val="bottom"/>
            <w:hideMark/>
          </w:tcPr>
          <w:p w14:paraId="57C322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0.61, (F 4,12 = 0.7 )</w:t>
            </w:r>
          </w:p>
        </w:tc>
      </w:tr>
      <w:tr w:rsidR="00B3074D" w:rsidRPr="0037707D" w14:paraId="73CD509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D1BEE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w:t>
            </w:r>
          </w:p>
        </w:tc>
        <w:tc>
          <w:tcPr>
            <w:tcW w:w="1430" w:type="dxa"/>
            <w:tcBorders>
              <w:top w:val="nil"/>
              <w:left w:val="nil"/>
              <w:bottom w:val="nil"/>
              <w:right w:val="nil"/>
            </w:tcBorders>
            <w:shd w:val="clear" w:color="auto" w:fill="auto"/>
            <w:noWrap/>
            <w:vAlign w:val="bottom"/>
            <w:hideMark/>
          </w:tcPr>
          <w:p w14:paraId="1D948B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144.77 (54.28)</w:t>
            </w:r>
          </w:p>
        </w:tc>
        <w:tc>
          <w:tcPr>
            <w:tcW w:w="1330" w:type="dxa"/>
            <w:tcBorders>
              <w:top w:val="nil"/>
              <w:left w:val="nil"/>
              <w:bottom w:val="nil"/>
              <w:right w:val="nil"/>
            </w:tcBorders>
            <w:shd w:val="clear" w:color="auto" w:fill="auto"/>
            <w:noWrap/>
            <w:vAlign w:val="bottom"/>
            <w:hideMark/>
          </w:tcPr>
          <w:p w14:paraId="66B62F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128.97 (18.95)</w:t>
            </w:r>
          </w:p>
        </w:tc>
        <w:tc>
          <w:tcPr>
            <w:tcW w:w="1330" w:type="dxa"/>
            <w:tcBorders>
              <w:top w:val="nil"/>
              <w:left w:val="nil"/>
              <w:bottom w:val="nil"/>
              <w:right w:val="nil"/>
            </w:tcBorders>
            <w:shd w:val="clear" w:color="auto" w:fill="auto"/>
            <w:noWrap/>
            <w:vAlign w:val="bottom"/>
            <w:hideMark/>
          </w:tcPr>
          <w:p w14:paraId="7644D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330" w:type="dxa"/>
            <w:tcBorders>
              <w:top w:val="nil"/>
              <w:left w:val="nil"/>
              <w:bottom w:val="nil"/>
              <w:right w:val="nil"/>
            </w:tcBorders>
            <w:shd w:val="clear" w:color="auto" w:fill="auto"/>
            <w:noWrap/>
            <w:vAlign w:val="bottom"/>
            <w:hideMark/>
          </w:tcPr>
          <w:p w14:paraId="493110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330" w:type="dxa"/>
            <w:tcBorders>
              <w:top w:val="nil"/>
              <w:left w:val="nil"/>
              <w:bottom w:val="nil"/>
              <w:right w:val="nil"/>
            </w:tcBorders>
            <w:shd w:val="clear" w:color="auto" w:fill="auto"/>
            <w:noWrap/>
            <w:vAlign w:val="bottom"/>
            <w:hideMark/>
          </w:tcPr>
          <w:p w14:paraId="7A5850E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105.19 (5.17)</w:t>
            </w:r>
          </w:p>
        </w:tc>
        <w:tc>
          <w:tcPr>
            <w:tcW w:w="2357" w:type="dxa"/>
            <w:tcBorders>
              <w:top w:val="nil"/>
              <w:left w:val="nil"/>
              <w:bottom w:val="nil"/>
              <w:right w:val="nil"/>
            </w:tcBorders>
            <w:shd w:val="clear" w:color="auto" w:fill="auto"/>
            <w:noWrap/>
            <w:vAlign w:val="bottom"/>
            <w:hideMark/>
          </w:tcPr>
          <w:p w14:paraId="292461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0.91, (F 4,13 = 0.23 )</w:t>
            </w:r>
          </w:p>
        </w:tc>
      </w:tr>
      <w:tr w:rsidR="00B3074D" w:rsidRPr="0037707D" w14:paraId="38B2BE3A"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9A3B2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05DC0F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1.32 (0.09)</w:t>
            </w:r>
          </w:p>
        </w:tc>
        <w:tc>
          <w:tcPr>
            <w:tcW w:w="1330" w:type="dxa"/>
            <w:tcBorders>
              <w:top w:val="nil"/>
              <w:left w:val="nil"/>
              <w:bottom w:val="nil"/>
              <w:right w:val="nil"/>
            </w:tcBorders>
            <w:shd w:val="clear" w:color="auto" w:fill="auto"/>
            <w:noWrap/>
            <w:vAlign w:val="bottom"/>
            <w:hideMark/>
          </w:tcPr>
          <w:p w14:paraId="665BB8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1.16 (0.28)</w:t>
            </w:r>
          </w:p>
        </w:tc>
        <w:tc>
          <w:tcPr>
            <w:tcW w:w="1330" w:type="dxa"/>
            <w:tcBorders>
              <w:top w:val="nil"/>
              <w:left w:val="nil"/>
              <w:bottom w:val="nil"/>
              <w:right w:val="nil"/>
            </w:tcBorders>
            <w:shd w:val="clear" w:color="auto" w:fill="auto"/>
            <w:noWrap/>
            <w:vAlign w:val="bottom"/>
            <w:hideMark/>
          </w:tcPr>
          <w:p w14:paraId="67D0A2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330" w:type="dxa"/>
            <w:tcBorders>
              <w:top w:val="nil"/>
              <w:left w:val="nil"/>
              <w:bottom w:val="nil"/>
              <w:right w:val="nil"/>
            </w:tcBorders>
            <w:shd w:val="clear" w:color="auto" w:fill="auto"/>
            <w:noWrap/>
            <w:vAlign w:val="bottom"/>
            <w:hideMark/>
          </w:tcPr>
          <w:p w14:paraId="49F2026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330" w:type="dxa"/>
            <w:tcBorders>
              <w:top w:val="nil"/>
              <w:left w:val="nil"/>
              <w:bottom w:val="nil"/>
              <w:right w:val="nil"/>
            </w:tcBorders>
            <w:shd w:val="clear" w:color="auto" w:fill="auto"/>
            <w:noWrap/>
            <w:vAlign w:val="bottom"/>
            <w:hideMark/>
          </w:tcPr>
          <w:p w14:paraId="64533F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2357" w:type="dxa"/>
            <w:tcBorders>
              <w:top w:val="nil"/>
              <w:left w:val="nil"/>
              <w:bottom w:val="nil"/>
              <w:right w:val="nil"/>
            </w:tcBorders>
            <w:shd w:val="clear" w:color="auto" w:fill="auto"/>
            <w:noWrap/>
            <w:vAlign w:val="bottom"/>
            <w:hideMark/>
          </w:tcPr>
          <w:p w14:paraId="68AC6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(F 4,12 = 0.11 )</w:t>
            </w:r>
          </w:p>
        </w:tc>
      </w:tr>
      <w:tr w:rsidR="00B3074D" w:rsidRPr="0037707D" w14:paraId="6FB9BC0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387E1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5E4A8C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 (0.32)</w:t>
            </w:r>
          </w:p>
        </w:tc>
        <w:tc>
          <w:tcPr>
            <w:tcW w:w="1330" w:type="dxa"/>
            <w:tcBorders>
              <w:top w:val="nil"/>
              <w:left w:val="nil"/>
              <w:bottom w:val="nil"/>
              <w:right w:val="nil"/>
            </w:tcBorders>
            <w:shd w:val="clear" w:color="auto" w:fill="auto"/>
            <w:noWrap/>
            <w:vAlign w:val="bottom"/>
            <w:hideMark/>
          </w:tcPr>
          <w:p w14:paraId="6D0786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330" w:type="dxa"/>
            <w:tcBorders>
              <w:top w:val="nil"/>
              <w:left w:val="nil"/>
              <w:bottom w:val="nil"/>
              <w:right w:val="nil"/>
            </w:tcBorders>
            <w:shd w:val="clear" w:color="auto" w:fill="auto"/>
            <w:noWrap/>
            <w:vAlign w:val="bottom"/>
            <w:hideMark/>
          </w:tcPr>
          <w:p w14:paraId="54B675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330" w:type="dxa"/>
            <w:tcBorders>
              <w:top w:val="nil"/>
              <w:left w:val="nil"/>
              <w:bottom w:val="nil"/>
              <w:right w:val="nil"/>
            </w:tcBorders>
            <w:shd w:val="clear" w:color="auto" w:fill="auto"/>
            <w:noWrap/>
            <w:vAlign w:val="bottom"/>
            <w:hideMark/>
          </w:tcPr>
          <w:p w14:paraId="76BD32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330" w:type="dxa"/>
            <w:tcBorders>
              <w:top w:val="nil"/>
              <w:left w:val="nil"/>
              <w:bottom w:val="nil"/>
              <w:right w:val="nil"/>
            </w:tcBorders>
            <w:shd w:val="clear" w:color="auto" w:fill="auto"/>
            <w:noWrap/>
            <w:vAlign w:val="bottom"/>
            <w:hideMark/>
          </w:tcPr>
          <w:p w14:paraId="53427F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2357" w:type="dxa"/>
            <w:tcBorders>
              <w:top w:val="nil"/>
              <w:left w:val="nil"/>
              <w:bottom w:val="nil"/>
              <w:right w:val="nil"/>
            </w:tcBorders>
            <w:shd w:val="clear" w:color="auto" w:fill="auto"/>
            <w:noWrap/>
            <w:vAlign w:val="bottom"/>
            <w:hideMark/>
          </w:tcPr>
          <w:p w14:paraId="391182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0.87, (F 4,13 = 0.31 )</w:t>
            </w:r>
          </w:p>
        </w:tc>
      </w:tr>
      <w:tr w:rsidR="00B3074D" w:rsidRPr="0037707D" w14:paraId="174BE00C" w14:textId="77777777" w:rsidTr="004878DA">
        <w:trPr>
          <w:trHeight w:val="320"/>
        </w:trPr>
        <w:tc>
          <w:tcPr>
            <w:tcW w:w="811" w:type="dxa"/>
            <w:gridSpan w:val="2"/>
            <w:tcBorders>
              <w:top w:val="nil"/>
              <w:left w:val="nil"/>
              <w:bottom w:val="nil"/>
              <w:right w:val="nil"/>
            </w:tcBorders>
            <w:shd w:val="clear" w:color="auto" w:fill="auto"/>
            <w:noWrap/>
            <w:vAlign w:val="bottom"/>
          </w:tcPr>
          <w:p w14:paraId="436F071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N.P enz</w:t>
            </w:r>
          </w:p>
        </w:tc>
        <w:tc>
          <w:tcPr>
            <w:tcW w:w="1430" w:type="dxa"/>
            <w:tcBorders>
              <w:top w:val="nil"/>
              <w:left w:val="nil"/>
              <w:bottom w:val="nil"/>
              <w:right w:val="nil"/>
            </w:tcBorders>
            <w:shd w:val="clear" w:color="auto" w:fill="auto"/>
            <w:noWrap/>
            <w:vAlign w:val="bottom"/>
          </w:tcPr>
          <w:p w14:paraId="156F36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330" w:type="dxa"/>
            <w:tcBorders>
              <w:top w:val="nil"/>
              <w:left w:val="nil"/>
              <w:bottom w:val="nil"/>
              <w:right w:val="nil"/>
            </w:tcBorders>
            <w:shd w:val="clear" w:color="auto" w:fill="auto"/>
            <w:noWrap/>
            <w:vAlign w:val="bottom"/>
          </w:tcPr>
          <w:p w14:paraId="667B40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 (0.13)</w:t>
            </w:r>
          </w:p>
        </w:tc>
        <w:tc>
          <w:tcPr>
            <w:tcW w:w="1330" w:type="dxa"/>
            <w:tcBorders>
              <w:top w:val="nil"/>
              <w:left w:val="nil"/>
              <w:bottom w:val="nil"/>
              <w:right w:val="nil"/>
            </w:tcBorders>
            <w:shd w:val="clear" w:color="auto" w:fill="auto"/>
            <w:noWrap/>
            <w:vAlign w:val="bottom"/>
          </w:tcPr>
          <w:p w14:paraId="21751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 (0.30)</w:t>
            </w:r>
          </w:p>
        </w:tc>
        <w:tc>
          <w:tcPr>
            <w:tcW w:w="1330" w:type="dxa"/>
            <w:tcBorders>
              <w:top w:val="nil"/>
              <w:left w:val="nil"/>
              <w:bottom w:val="nil"/>
              <w:right w:val="nil"/>
            </w:tcBorders>
            <w:shd w:val="clear" w:color="auto" w:fill="auto"/>
            <w:noWrap/>
            <w:vAlign w:val="bottom"/>
          </w:tcPr>
          <w:p w14:paraId="24C7EB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(0.15)</w:t>
            </w:r>
          </w:p>
        </w:tc>
        <w:tc>
          <w:tcPr>
            <w:tcW w:w="1330" w:type="dxa"/>
            <w:tcBorders>
              <w:top w:val="nil"/>
              <w:left w:val="nil"/>
              <w:bottom w:val="nil"/>
              <w:right w:val="nil"/>
            </w:tcBorders>
            <w:shd w:val="clear" w:color="auto" w:fill="auto"/>
            <w:noWrap/>
            <w:vAlign w:val="bottom"/>
          </w:tcPr>
          <w:p w14:paraId="24A75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(0.10)</w:t>
            </w:r>
          </w:p>
        </w:tc>
        <w:tc>
          <w:tcPr>
            <w:tcW w:w="2357" w:type="dxa"/>
            <w:tcBorders>
              <w:top w:val="nil"/>
              <w:left w:val="nil"/>
              <w:bottom w:val="nil"/>
              <w:right w:val="nil"/>
            </w:tcBorders>
            <w:shd w:val="clear" w:color="auto" w:fill="auto"/>
            <w:noWrap/>
            <w:vAlign w:val="bottom"/>
          </w:tcPr>
          <w:p w14:paraId="4314FD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 12 = 1.19)</w:t>
            </w:r>
          </w:p>
        </w:tc>
      </w:tr>
    </w:tbl>
    <w:p w14:paraId="54DEF9D6" w14:textId="77777777" w:rsidR="00B3074D" w:rsidRPr="0037707D" w:rsidRDefault="00B3074D" w:rsidP="00B3074D">
      <w:pPr>
        <w:rPr>
          <w:rFonts w:ascii="Times New Roman" w:hAnsi="Times New Roman" w:cs="Times New Roman"/>
          <w:b/>
          <w:bCs/>
          <w:color w:val="000000" w:themeColor="text1"/>
        </w:rPr>
      </w:pPr>
    </w:p>
    <w:p w14:paraId="0923598B" w14:textId="77777777" w:rsidR="00B3074D" w:rsidRPr="0037707D" w:rsidRDefault="00B3074D" w:rsidP="00B3074D">
      <w:pPr>
        <w:rPr>
          <w:rFonts w:ascii="Times New Roman" w:hAnsi="Times New Roman" w:cs="Times New Roman"/>
          <w:b/>
          <w:bCs/>
          <w:color w:val="000000" w:themeColor="text1"/>
        </w:rPr>
      </w:pPr>
    </w:p>
    <w:p w14:paraId="2C2ED1F5" w14:textId="77777777" w:rsidR="00B3074D" w:rsidRPr="0037707D" w:rsidRDefault="00B3074D" w:rsidP="00B3074D">
      <w:pPr>
        <w:rPr>
          <w:rFonts w:ascii="Times New Roman" w:hAnsi="Times New Roman" w:cs="Times New Roman"/>
          <w:b/>
          <w:bCs/>
          <w:color w:val="000000" w:themeColor="text1"/>
        </w:rPr>
      </w:pPr>
    </w:p>
    <w:p w14:paraId="1B398124"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081C1374" w14:textId="77777777" w:rsidR="00B3074D" w:rsidRPr="0037707D" w:rsidRDefault="00B3074D" w:rsidP="00B3074D">
      <w:pPr>
        <w:rPr>
          <w:rFonts w:ascii="Times New Roman" w:hAnsi="Times New Roman" w:cs="Times New Roman"/>
        </w:rPr>
      </w:pPr>
      <w:r w:rsidRPr="00463D3F">
        <w:rPr>
          <w:rFonts w:ascii="Times New Roman" w:hAnsi="Times New Roman" w:cs="Times New Roman"/>
          <w:color w:val="000000" w:themeColor="text1"/>
        </w:rPr>
        <w:lastRenderedPageBreak/>
        <w:t>Table 5.</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p w14:paraId="382306A8" w14:textId="77777777" w:rsidR="00B3074D" w:rsidRPr="0037707D" w:rsidRDefault="00B3074D" w:rsidP="00B3074D">
      <w:pPr>
        <w:rPr>
          <w:rFonts w:ascii="Times New Roman" w:hAnsi="Times New Roman" w:cs="Times New Roman"/>
        </w:rPr>
      </w:pPr>
    </w:p>
    <w:tbl>
      <w:tblPr>
        <w:tblW w:w="7712" w:type="dxa"/>
        <w:tblLook w:val="04A0" w:firstRow="1" w:lastRow="0" w:firstColumn="1" w:lastColumn="0" w:noHBand="0" w:noVBand="1"/>
      </w:tblPr>
      <w:tblGrid>
        <w:gridCol w:w="877"/>
        <w:gridCol w:w="1646"/>
        <w:gridCol w:w="1609"/>
        <w:gridCol w:w="1646"/>
        <w:gridCol w:w="1934"/>
      </w:tblGrid>
      <w:tr w:rsidR="00B3074D" w:rsidRPr="0037707D" w14:paraId="068AF84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32C339BE"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76BF3CB3" w14:textId="77777777" w:rsidTr="0014353D">
        <w:trPr>
          <w:trHeight w:val="335"/>
        </w:trPr>
        <w:tc>
          <w:tcPr>
            <w:tcW w:w="877" w:type="dxa"/>
            <w:tcBorders>
              <w:top w:val="nil"/>
              <w:left w:val="nil"/>
              <w:bottom w:val="nil"/>
              <w:right w:val="nil"/>
            </w:tcBorders>
            <w:shd w:val="clear" w:color="auto" w:fill="auto"/>
            <w:noWrap/>
            <w:vAlign w:val="bottom"/>
            <w:hideMark/>
          </w:tcPr>
          <w:p w14:paraId="1C6395DC"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3378D9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3E2EE0B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2770A8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27F82C10" w14:textId="77777777" w:rsidR="00B3074D" w:rsidRPr="0037707D" w:rsidRDefault="00B3074D" w:rsidP="004878DA">
            <w:pPr>
              <w:rPr>
                <w:rFonts w:ascii="Times New Roman" w:hAnsi="Times New Roman" w:cs="Times New Roman"/>
                <w:color w:val="000000"/>
                <w:sz w:val="18"/>
                <w:szCs w:val="18"/>
              </w:rPr>
            </w:pPr>
          </w:p>
        </w:tc>
      </w:tr>
      <w:tr w:rsidR="00B3074D" w:rsidRPr="0037707D" w14:paraId="71DD0DB7" w14:textId="77777777" w:rsidTr="0014353D">
        <w:trPr>
          <w:trHeight w:val="315"/>
        </w:trPr>
        <w:tc>
          <w:tcPr>
            <w:tcW w:w="877" w:type="dxa"/>
            <w:tcBorders>
              <w:top w:val="nil"/>
              <w:left w:val="nil"/>
              <w:bottom w:val="nil"/>
              <w:right w:val="nil"/>
            </w:tcBorders>
            <w:shd w:val="clear" w:color="auto" w:fill="auto"/>
            <w:noWrap/>
            <w:vAlign w:val="bottom"/>
            <w:hideMark/>
          </w:tcPr>
          <w:p w14:paraId="2188858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0D7778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3B5540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09FFA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244E7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B8182CB" w14:textId="77777777" w:rsidTr="0014353D">
        <w:trPr>
          <w:trHeight w:val="315"/>
        </w:trPr>
        <w:tc>
          <w:tcPr>
            <w:tcW w:w="877" w:type="dxa"/>
            <w:tcBorders>
              <w:top w:val="nil"/>
              <w:left w:val="nil"/>
              <w:bottom w:val="nil"/>
              <w:right w:val="nil"/>
            </w:tcBorders>
            <w:shd w:val="clear" w:color="auto" w:fill="auto"/>
            <w:noWrap/>
            <w:vAlign w:val="center"/>
            <w:hideMark/>
          </w:tcPr>
          <w:p w14:paraId="486410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41C7C1C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27618B9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435F9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05A5FA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0.32, (F 2,8 = 1.33 )</w:t>
            </w:r>
          </w:p>
        </w:tc>
      </w:tr>
      <w:tr w:rsidR="00B3074D" w:rsidRPr="0037707D" w14:paraId="0858F7F8" w14:textId="77777777" w:rsidTr="0014353D">
        <w:trPr>
          <w:trHeight w:val="315"/>
        </w:trPr>
        <w:tc>
          <w:tcPr>
            <w:tcW w:w="877" w:type="dxa"/>
            <w:tcBorders>
              <w:top w:val="nil"/>
              <w:left w:val="nil"/>
              <w:bottom w:val="nil"/>
              <w:right w:val="nil"/>
            </w:tcBorders>
            <w:shd w:val="clear" w:color="auto" w:fill="auto"/>
            <w:noWrap/>
            <w:vAlign w:val="center"/>
            <w:hideMark/>
          </w:tcPr>
          <w:p w14:paraId="42837F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49BF8F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54E90D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0BC199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1D23FAC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2,8 = 0.95 )</w:t>
            </w:r>
          </w:p>
        </w:tc>
      </w:tr>
      <w:tr w:rsidR="00B3074D" w:rsidRPr="0037707D" w14:paraId="446974B7" w14:textId="77777777" w:rsidTr="0014353D">
        <w:trPr>
          <w:trHeight w:val="315"/>
        </w:trPr>
        <w:tc>
          <w:tcPr>
            <w:tcW w:w="877" w:type="dxa"/>
            <w:tcBorders>
              <w:top w:val="nil"/>
              <w:left w:val="nil"/>
              <w:bottom w:val="nil"/>
              <w:right w:val="nil"/>
            </w:tcBorders>
            <w:shd w:val="clear" w:color="auto" w:fill="auto"/>
            <w:noWrap/>
            <w:vAlign w:val="center"/>
            <w:hideMark/>
          </w:tcPr>
          <w:p w14:paraId="582D9D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69094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232DABF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2A2AE4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4A8AA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0.57, (F 2,8 = 0.6 )</w:t>
            </w:r>
          </w:p>
        </w:tc>
      </w:tr>
      <w:tr w:rsidR="00B3074D" w:rsidRPr="0037707D" w14:paraId="1017C17F" w14:textId="77777777" w:rsidTr="0014353D">
        <w:trPr>
          <w:trHeight w:val="315"/>
        </w:trPr>
        <w:tc>
          <w:tcPr>
            <w:tcW w:w="877" w:type="dxa"/>
            <w:tcBorders>
              <w:top w:val="nil"/>
              <w:left w:val="nil"/>
              <w:bottom w:val="nil"/>
              <w:right w:val="nil"/>
            </w:tcBorders>
            <w:shd w:val="clear" w:color="auto" w:fill="auto"/>
            <w:noWrap/>
            <w:vAlign w:val="center"/>
            <w:hideMark/>
          </w:tcPr>
          <w:p w14:paraId="1CAF59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0DFC5B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253ED8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76FCA0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54B072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0.53, (F 2,8 = 0.68 )</w:t>
            </w:r>
          </w:p>
        </w:tc>
      </w:tr>
      <w:tr w:rsidR="00B3074D" w:rsidRPr="0037707D" w14:paraId="335AFA10" w14:textId="77777777" w:rsidTr="0014353D">
        <w:trPr>
          <w:trHeight w:val="315"/>
        </w:trPr>
        <w:tc>
          <w:tcPr>
            <w:tcW w:w="877" w:type="dxa"/>
            <w:tcBorders>
              <w:top w:val="nil"/>
              <w:left w:val="nil"/>
              <w:bottom w:val="nil"/>
              <w:right w:val="nil"/>
            </w:tcBorders>
            <w:shd w:val="clear" w:color="auto" w:fill="auto"/>
            <w:noWrap/>
            <w:vAlign w:val="center"/>
            <w:hideMark/>
          </w:tcPr>
          <w:p w14:paraId="7A66E6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58AA588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1A12E2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19294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4F560D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0.91 )</w:t>
            </w:r>
          </w:p>
        </w:tc>
      </w:tr>
      <w:tr w:rsidR="00B3074D" w:rsidRPr="0037707D" w14:paraId="09C0EBDA" w14:textId="77777777" w:rsidTr="0014353D">
        <w:trPr>
          <w:trHeight w:val="315"/>
        </w:trPr>
        <w:tc>
          <w:tcPr>
            <w:tcW w:w="877" w:type="dxa"/>
            <w:tcBorders>
              <w:top w:val="nil"/>
              <w:left w:val="nil"/>
              <w:bottom w:val="nil"/>
              <w:right w:val="nil"/>
            </w:tcBorders>
            <w:shd w:val="clear" w:color="auto" w:fill="auto"/>
            <w:noWrap/>
            <w:vAlign w:val="center"/>
            <w:hideMark/>
          </w:tcPr>
          <w:p w14:paraId="4437F3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3191F8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480313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39105B2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4386142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0.94 )</w:t>
            </w:r>
          </w:p>
        </w:tc>
      </w:tr>
      <w:tr w:rsidR="00B3074D" w:rsidRPr="0037707D" w14:paraId="73706936" w14:textId="77777777" w:rsidTr="0014353D">
        <w:trPr>
          <w:trHeight w:val="315"/>
        </w:trPr>
        <w:tc>
          <w:tcPr>
            <w:tcW w:w="877" w:type="dxa"/>
            <w:tcBorders>
              <w:top w:val="nil"/>
              <w:left w:val="nil"/>
              <w:bottom w:val="nil"/>
              <w:right w:val="nil"/>
            </w:tcBorders>
            <w:shd w:val="clear" w:color="auto" w:fill="auto"/>
            <w:noWrap/>
            <w:vAlign w:val="center"/>
            <w:hideMark/>
          </w:tcPr>
          <w:p w14:paraId="4924B4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201D51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FD482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36AF36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7AB7AC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0.30, (F 2,8 = 1.39 )</w:t>
            </w:r>
          </w:p>
        </w:tc>
      </w:tr>
      <w:tr w:rsidR="00B3074D" w:rsidRPr="0037707D" w14:paraId="123FF5C9" w14:textId="77777777" w:rsidTr="0014353D">
        <w:trPr>
          <w:trHeight w:val="315"/>
        </w:trPr>
        <w:tc>
          <w:tcPr>
            <w:tcW w:w="877" w:type="dxa"/>
            <w:tcBorders>
              <w:top w:val="nil"/>
              <w:left w:val="nil"/>
              <w:bottom w:val="nil"/>
              <w:right w:val="nil"/>
            </w:tcBorders>
            <w:shd w:val="clear" w:color="auto" w:fill="auto"/>
            <w:noWrap/>
            <w:vAlign w:val="center"/>
            <w:hideMark/>
          </w:tcPr>
          <w:p w14:paraId="3A813A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AAB1A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6117F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7009DF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45C0D8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0.95 )</w:t>
            </w:r>
          </w:p>
        </w:tc>
      </w:tr>
      <w:tr w:rsidR="00B3074D" w:rsidRPr="0037707D" w14:paraId="7964428D" w14:textId="77777777" w:rsidTr="0014353D">
        <w:trPr>
          <w:trHeight w:val="315"/>
        </w:trPr>
        <w:tc>
          <w:tcPr>
            <w:tcW w:w="877" w:type="dxa"/>
            <w:tcBorders>
              <w:top w:val="nil"/>
              <w:left w:val="nil"/>
              <w:bottom w:val="nil"/>
              <w:right w:val="nil"/>
            </w:tcBorders>
            <w:shd w:val="clear" w:color="auto" w:fill="auto"/>
            <w:noWrap/>
            <w:vAlign w:val="center"/>
            <w:hideMark/>
          </w:tcPr>
          <w:p w14:paraId="3AC4D6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2C6E1B4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171827E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14BF0DC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00813F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0.81, (F 2,8 = 0.22 )</w:t>
            </w:r>
          </w:p>
        </w:tc>
      </w:tr>
      <w:tr w:rsidR="00B3074D" w:rsidRPr="0037707D" w14:paraId="0AB1B90C" w14:textId="77777777" w:rsidTr="0014353D">
        <w:trPr>
          <w:trHeight w:val="315"/>
        </w:trPr>
        <w:tc>
          <w:tcPr>
            <w:tcW w:w="877" w:type="dxa"/>
            <w:tcBorders>
              <w:top w:val="nil"/>
              <w:left w:val="nil"/>
              <w:bottom w:val="nil"/>
              <w:right w:val="nil"/>
            </w:tcBorders>
            <w:shd w:val="clear" w:color="auto" w:fill="auto"/>
            <w:noWrap/>
            <w:vAlign w:val="center"/>
          </w:tcPr>
          <w:p w14:paraId="165A26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1B7BCF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 (0.24)</w:t>
            </w:r>
          </w:p>
        </w:tc>
        <w:tc>
          <w:tcPr>
            <w:tcW w:w="1609" w:type="dxa"/>
            <w:tcBorders>
              <w:top w:val="nil"/>
              <w:left w:val="nil"/>
              <w:bottom w:val="nil"/>
              <w:right w:val="nil"/>
            </w:tcBorders>
            <w:shd w:val="clear" w:color="auto" w:fill="auto"/>
            <w:noWrap/>
            <w:vAlign w:val="center"/>
          </w:tcPr>
          <w:p w14:paraId="77C334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 (0.60)</w:t>
            </w:r>
          </w:p>
        </w:tc>
        <w:tc>
          <w:tcPr>
            <w:tcW w:w="1646" w:type="dxa"/>
            <w:tcBorders>
              <w:top w:val="nil"/>
              <w:left w:val="nil"/>
              <w:bottom w:val="nil"/>
              <w:right w:val="nil"/>
            </w:tcBorders>
            <w:shd w:val="clear" w:color="auto" w:fill="auto"/>
            <w:noWrap/>
            <w:vAlign w:val="center"/>
          </w:tcPr>
          <w:p w14:paraId="16C90D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934" w:type="dxa"/>
            <w:tcBorders>
              <w:top w:val="nil"/>
              <w:left w:val="nil"/>
              <w:bottom w:val="nil"/>
              <w:right w:val="nil"/>
            </w:tcBorders>
            <w:shd w:val="clear" w:color="auto" w:fill="auto"/>
            <w:noWrap/>
            <w:vAlign w:val="center"/>
          </w:tcPr>
          <w:p w14:paraId="3A0FC97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0.74 )</w:t>
            </w:r>
          </w:p>
        </w:tc>
      </w:tr>
      <w:tr w:rsidR="00B3074D" w:rsidRPr="0037707D" w14:paraId="420F97FA" w14:textId="77777777" w:rsidTr="0014353D">
        <w:trPr>
          <w:trHeight w:val="315"/>
        </w:trPr>
        <w:tc>
          <w:tcPr>
            <w:tcW w:w="877" w:type="dxa"/>
            <w:tcBorders>
              <w:top w:val="nil"/>
              <w:left w:val="nil"/>
              <w:bottom w:val="nil"/>
              <w:right w:val="nil"/>
            </w:tcBorders>
            <w:shd w:val="clear" w:color="auto" w:fill="auto"/>
            <w:noWrap/>
            <w:vAlign w:val="bottom"/>
            <w:hideMark/>
          </w:tcPr>
          <w:p w14:paraId="5F14C5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3AF3EA30"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3A6C023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5C9CC19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04BC2CCE" w14:textId="77777777" w:rsidR="00B3074D" w:rsidRPr="0037707D" w:rsidRDefault="00B3074D" w:rsidP="004878DA">
            <w:pPr>
              <w:rPr>
                <w:rFonts w:ascii="Times New Roman" w:hAnsi="Times New Roman" w:cs="Times New Roman"/>
                <w:sz w:val="20"/>
                <w:szCs w:val="20"/>
              </w:rPr>
            </w:pPr>
          </w:p>
        </w:tc>
      </w:tr>
      <w:tr w:rsidR="00B3074D" w:rsidRPr="0037707D" w14:paraId="7F47B594"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6B46340D"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25403E1E" w14:textId="77777777" w:rsidTr="0014353D">
        <w:trPr>
          <w:trHeight w:val="335"/>
        </w:trPr>
        <w:tc>
          <w:tcPr>
            <w:tcW w:w="877" w:type="dxa"/>
            <w:tcBorders>
              <w:top w:val="nil"/>
              <w:left w:val="nil"/>
              <w:bottom w:val="nil"/>
              <w:right w:val="nil"/>
            </w:tcBorders>
            <w:shd w:val="clear" w:color="auto" w:fill="auto"/>
            <w:noWrap/>
            <w:vAlign w:val="bottom"/>
            <w:hideMark/>
          </w:tcPr>
          <w:p w14:paraId="7D0DED77"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1A5BF4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54BCDFB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6CDFAC2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5BDC15E1" w14:textId="77777777" w:rsidR="00B3074D" w:rsidRPr="0037707D" w:rsidRDefault="00B3074D" w:rsidP="004878DA">
            <w:pPr>
              <w:rPr>
                <w:rFonts w:ascii="Times New Roman" w:hAnsi="Times New Roman" w:cs="Times New Roman"/>
                <w:color w:val="000000"/>
                <w:sz w:val="18"/>
                <w:szCs w:val="18"/>
              </w:rPr>
            </w:pPr>
          </w:p>
        </w:tc>
      </w:tr>
      <w:tr w:rsidR="00B3074D" w:rsidRPr="0037707D" w14:paraId="161CA445" w14:textId="77777777" w:rsidTr="0014353D">
        <w:trPr>
          <w:trHeight w:val="315"/>
        </w:trPr>
        <w:tc>
          <w:tcPr>
            <w:tcW w:w="877" w:type="dxa"/>
            <w:tcBorders>
              <w:top w:val="nil"/>
              <w:left w:val="nil"/>
              <w:bottom w:val="nil"/>
              <w:right w:val="nil"/>
            </w:tcBorders>
            <w:shd w:val="clear" w:color="auto" w:fill="auto"/>
            <w:noWrap/>
            <w:vAlign w:val="bottom"/>
            <w:hideMark/>
          </w:tcPr>
          <w:p w14:paraId="2C9BD586"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715B3A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53D617B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758B4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011177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64807B" w14:textId="77777777" w:rsidTr="0014353D">
        <w:trPr>
          <w:trHeight w:val="315"/>
        </w:trPr>
        <w:tc>
          <w:tcPr>
            <w:tcW w:w="877" w:type="dxa"/>
            <w:tcBorders>
              <w:top w:val="nil"/>
              <w:left w:val="nil"/>
              <w:bottom w:val="nil"/>
              <w:right w:val="nil"/>
            </w:tcBorders>
            <w:shd w:val="clear" w:color="auto" w:fill="auto"/>
            <w:noWrap/>
            <w:vAlign w:val="center"/>
            <w:hideMark/>
          </w:tcPr>
          <w:p w14:paraId="63D6A61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BG</w:t>
            </w:r>
          </w:p>
        </w:tc>
        <w:tc>
          <w:tcPr>
            <w:tcW w:w="1646" w:type="dxa"/>
            <w:tcBorders>
              <w:top w:val="nil"/>
              <w:left w:val="nil"/>
              <w:bottom w:val="nil"/>
              <w:right w:val="nil"/>
            </w:tcBorders>
            <w:shd w:val="clear" w:color="auto" w:fill="auto"/>
            <w:noWrap/>
            <w:vAlign w:val="center"/>
            <w:hideMark/>
          </w:tcPr>
          <w:p w14:paraId="3CAF6A9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168.02 (23.65)</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099AA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328.07 (67.9)</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12217E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236.65 (55.2)</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2A0FEF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8.87 )</w:t>
            </w:r>
          </w:p>
        </w:tc>
      </w:tr>
      <w:tr w:rsidR="00B3074D" w:rsidRPr="0037707D" w14:paraId="06A3782B" w14:textId="77777777" w:rsidTr="0014353D">
        <w:trPr>
          <w:trHeight w:val="315"/>
        </w:trPr>
        <w:tc>
          <w:tcPr>
            <w:tcW w:w="877" w:type="dxa"/>
            <w:tcBorders>
              <w:top w:val="nil"/>
              <w:left w:val="nil"/>
              <w:bottom w:val="nil"/>
              <w:right w:val="nil"/>
            </w:tcBorders>
            <w:shd w:val="clear" w:color="auto" w:fill="auto"/>
            <w:noWrap/>
            <w:vAlign w:val="center"/>
            <w:hideMark/>
          </w:tcPr>
          <w:p w14:paraId="6AA1CD3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BX</w:t>
            </w:r>
          </w:p>
        </w:tc>
        <w:tc>
          <w:tcPr>
            <w:tcW w:w="1646" w:type="dxa"/>
            <w:tcBorders>
              <w:top w:val="nil"/>
              <w:left w:val="nil"/>
              <w:bottom w:val="nil"/>
              <w:right w:val="nil"/>
            </w:tcBorders>
            <w:shd w:val="clear" w:color="auto" w:fill="auto"/>
            <w:noWrap/>
            <w:vAlign w:val="center"/>
            <w:hideMark/>
          </w:tcPr>
          <w:p w14:paraId="5C4BA63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16.19 (1.62)</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5D33FB3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49.8 (13.24)</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2E3892F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35.77 (21.9)</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4B6BEE5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2,8 = 6.99 )</w:t>
            </w:r>
          </w:p>
        </w:tc>
      </w:tr>
      <w:tr w:rsidR="00B3074D" w:rsidRPr="0037707D" w14:paraId="79EC03A6" w14:textId="77777777" w:rsidTr="0014353D">
        <w:trPr>
          <w:trHeight w:val="315"/>
        </w:trPr>
        <w:tc>
          <w:tcPr>
            <w:tcW w:w="877" w:type="dxa"/>
            <w:tcBorders>
              <w:top w:val="nil"/>
              <w:left w:val="nil"/>
              <w:bottom w:val="nil"/>
              <w:right w:val="nil"/>
            </w:tcBorders>
            <w:shd w:val="clear" w:color="auto" w:fill="auto"/>
            <w:noWrap/>
            <w:vAlign w:val="center"/>
            <w:hideMark/>
          </w:tcPr>
          <w:p w14:paraId="4845C71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37F2888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609" w:type="dxa"/>
            <w:tcBorders>
              <w:top w:val="nil"/>
              <w:left w:val="nil"/>
              <w:bottom w:val="nil"/>
              <w:right w:val="nil"/>
            </w:tcBorders>
            <w:shd w:val="clear" w:color="auto" w:fill="auto"/>
            <w:noWrap/>
            <w:vAlign w:val="center"/>
            <w:hideMark/>
          </w:tcPr>
          <w:p w14:paraId="6E6D7D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646" w:type="dxa"/>
            <w:tcBorders>
              <w:top w:val="nil"/>
              <w:left w:val="nil"/>
              <w:bottom w:val="nil"/>
              <w:right w:val="nil"/>
            </w:tcBorders>
            <w:shd w:val="clear" w:color="auto" w:fill="auto"/>
            <w:noWrap/>
            <w:vAlign w:val="center"/>
            <w:hideMark/>
          </w:tcPr>
          <w:p w14:paraId="798620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934" w:type="dxa"/>
            <w:tcBorders>
              <w:top w:val="nil"/>
              <w:left w:val="nil"/>
              <w:bottom w:val="nil"/>
              <w:right w:val="nil"/>
            </w:tcBorders>
            <w:shd w:val="clear" w:color="auto" w:fill="auto"/>
            <w:noWrap/>
            <w:vAlign w:val="center"/>
            <w:hideMark/>
          </w:tcPr>
          <w:p w14:paraId="2988A3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 (F 2,8 = 3.2 )</w:t>
            </w:r>
          </w:p>
        </w:tc>
      </w:tr>
      <w:tr w:rsidR="00B3074D" w:rsidRPr="0037707D" w14:paraId="3CB5AF71" w14:textId="77777777" w:rsidTr="0014353D">
        <w:trPr>
          <w:trHeight w:val="315"/>
        </w:trPr>
        <w:tc>
          <w:tcPr>
            <w:tcW w:w="877" w:type="dxa"/>
            <w:tcBorders>
              <w:top w:val="nil"/>
              <w:left w:val="nil"/>
              <w:bottom w:val="nil"/>
              <w:right w:val="nil"/>
            </w:tcBorders>
            <w:shd w:val="clear" w:color="auto" w:fill="auto"/>
            <w:noWrap/>
            <w:vAlign w:val="center"/>
            <w:hideMark/>
          </w:tcPr>
          <w:p w14:paraId="6E54EDF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AG</w:t>
            </w:r>
          </w:p>
        </w:tc>
        <w:tc>
          <w:tcPr>
            <w:tcW w:w="1646" w:type="dxa"/>
            <w:tcBorders>
              <w:top w:val="nil"/>
              <w:left w:val="nil"/>
              <w:bottom w:val="nil"/>
              <w:right w:val="nil"/>
            </w:tcBorders>
            <w:shd w:val="clear" w:color="auto" w:fill="auto"/>
            <w:noWrap/>
            <w:vAlign w:val="center"/>
            <w:hideMark/>
          </w:tcPr>
          <w:p w14:paraId="4B3AF85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11.09 (2.53)</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05553E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38.08 (9.4)</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5480B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30.84 (22.5)</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69033F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2,8 = 5.55 )</w:t>
            </w:r>
          </w:p>
        </w:tc>
      </w:tr>
      <w:tr w:rsidR="00B3074D" w:rsidRPr="0037707D" w14:paraId="66FDD452" w14:textId="77777777" w:rsidTr="0014353D">
        <w:trPr>
          <w:trHeight w:val="315"/>
        </w:trPr>
        <w:tc>
          <w:tcPr>
            <w:tcW w:w="877" w:type="dxa"/>
            <w:tcBorders>
              <w:top w:val="nil"/>
              <w:left w:val="nil"/>
              <w:bottom w:val="nil"/>
              <w:right w:val="nil"/>
            </w:tcBorders>
            <w:shd w:val="clear" w:color="auto" w:fill="auto"/>
            <w:noWrap/>
            <w:vAlign w:val="center"/>
            <w:hideMark/>
          </w:tcPr>
          <w:p w14:paraId="211857B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NAG</w:t>
            </w:r>
          </w:p>
        </w:tc>
        <w:tc>
          <w:tcPr>
            <w:tcW w:w="1646" w:type="dxa"/>
            <w:tcBorders>
              <w:top w:val="nil"/>
              <w:left w:val="nil"/>
              <w:bottom w:val="nil"/>
              <w:right w:val="nil"/>
            </w:tcBorders>
            <w:shd w:val="clear" w:color="auto" w:fill="auto"/>
            <w:noWrap/>
            <w:vAlign w:val="center"/>
            <w:hideMark/>
          </w:tcPr>
          <w:p w14:paraId="3DE912B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7.5 (1.78)</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180DD0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22.42 (7.36)</w:t>
            </w:r>
            <w:r w:rsidRPr="0037707D">
              <w:rPr>
                <w:rFonts w:ascii="Times New Roman" w:hAnsi="Times New Roman" w:cs="Times New Roman"/>
                <w:b/>
                <w:bCs/>
                <w:color w:val="000000"/>
                <w:sz w:val="18"/>
                <w:szCs w:val="18"/>
                <w:vertAlign w:val="superscript"/>
              </w:rPr>
              <w:t>ab</w:t>
            </w:r>
          </w:p>
        </w:tc>
        <w:tc>
          <w:tcPr>
            <w:tcW w:w="1646" w:type="dxa"/>
            <w:tcBorders>
              <w:top w:val="nil"/>
              <w:left w:val="nil"/>
              <w:bottom w:val="nil"/>
              <w:right w:val="nil"/>
            </w:tcBorders>
            <w:shd w:val="clear" w:color="auto" w:fill="auto"/>
            <w:noWrap/>
            <w:vAlign w:val="center"/>
            <w:hideMark/>
          </w:tcPr>
          <w:p w14:paraId="37AB9B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24.06 (11.58)</w:t>
            </w:r>
            <w:r w:rsidRPr="0037707D">
              <w:rPr>
                <w:rFonts w:ascii="Times New Roman" w:hAnsi="Times New Roman" w:cs="Times New Roman"/>
                <w:b/>
                <w:bCs/>
                <w:color w:val="000000"/>
                <w:sz w:val="18"/>
                <w:szCs w:val="18"/>
                <w:vertAlign w:val="superscript"/>
              </w:rPr>
              <w:t>b</w:t>
            </w:r>
          </w:p>
        </w:tc>
        <w:tc>
          <w:tcPr>
            <w:tcW w:w="1934" w:type="dxa"/>
            <w:tcBorders>
              <w:top w:val="nil"/>
              <w:left w:val="nil"/>
              <w:bottom w:val="nil"/>
              <w:right w:val="nil"/>
            </w:tcBorders>
            <w:shd w:val="clear" w:color="auto" w:fill="auto"/>
            <w:noWrap/>
            <w:vAlign w:val="center"/>
            <w:hideMark/>
          </w:tcPr>
          <w:p w14:paraId="4D80F3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2,8 = 5.79 )</w:t>
            </w:r>
          </w:p>
        </w:tc>
      </w:tr>
      <w:tr w:rsidR="00B3074D" w:rsidRPr="0037707D" w14:paraId="7D23FD89" w14:textId="77777777" w:rsidTr="0014353D">
        <w:trPr>
          <w:trHeight w:val="315"/>
        </w:trPr>
        <w:tc>
          <w:tcPr>
            <w:tcW w:w="877" w:type="dxa"/>
            <w:tcBorders>
              <w:top w:val="nil"/>
              <w:left w:val="nil"/>
              <w:bottom w:val="nil"/>
              <w:right w:val="nil"/>
            </w:tcBorders>
            <w:shd w:val="clear" w:color="auto" w:fill="auto"/>
            <w:noWrap/>
            <w:vAlign w:val="center"/>
            <w:hideMark/>
          </w:tcPr>
          <w:p w14:paraId="32C738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FDD3F6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609" w:type="dxa"/>
            <w:tcBorders>
              <w:top w:val="nil"/>
              <w:left w:val="nil"/>
              <w:bottom w:val="nil"/>
              <w:right w:val="nil"/>
            </w:tcBorders>
            <w:shd w:val="clear" w:color="auto" w:fill="auto"/>
            <w:noWrap/>
            <w:vAlign w:val="center"/>
            <w:hideMark/>
          </w:tcPr>
          <w:p w14:paraId="05D6AA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646" w:type="dxa"/>
            <w:tcBorders>
              <w:top w:val="nil"/>
              <w:left w:val="nil"/>
              <w:bottom w:val="nil"/>
              <w:right w:val="nil"/>
            </w:tcBorders>
            <w:shd w:val="clear" w:color="auto" w:fill="auto"/>
            <w:noWrap/>
            <w:vAlign w:val="center"/>
            <w:hideMark/>
          </w:tcPr>
          <w:p w14:paraId="1749D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934" w:type="dxa"/>
            <w:tcBorders>
              <w:top w:val="nil"/>
              <w:left w:val="nil"/>
              <w:bottom w:val="nil"/>
              <w:right w:val="nil"/>
            </w:tcBorders>
            <w:shd w:val="clear" w:color="auto" w:fill="auto"/>
            <w:noWrap/>
            <w:vAlign w:val="center"/>
            <w:hideMark/>
          </w:tcPr>
          <w:p w14:paraId="06FEEF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 (F 2,8 = 0.77 )</w:t>
            </w:r>
          </w:p>
        </w:tc>
      </w:tr>
      <w:tr w:rsidR="00B3074D" w:rsidRPr="0037707D" w14:paraId="58D04F42" w14:textId="77777777" w:rsidTr="0014353D">
        <w:trPr>
          <w:trHeight w:val="315"/>
        </w:trPr>
        <w:tc>
          <w:tcPr>
            <w:tcW w:w="877" w:type="dxa"/>
            <w:tcBorders>
              <w:top w:val="nil"/>
              <w:left w:val="nil"/>
              <w:bottom w:val="nil"/>
              <w:right w:val="nil"/>
            </w:tcBorders>
            <w:shd w:val="clear" w:color="auto" w:fill="auto"/>
            <w:noWrap/>
            <w:vAlign w:val="center"/>
            <w:hideMark/>
          </w:tcPr>
          <w:p w14:paraId="68C25A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0316790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95.58 (17.06)</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102CDE0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155.57 (18.17)</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244F658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128.97 (18.95)</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14F6BD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8.95 )</w:t>
            </w:r>
          </w:p>
        </w:tc>
      </w:tr>
      <w:tr w:rsidR="00B3074D" w:rsidRPr="0037707D" w14:paraId="05693F4D" w14:textId="77777777" w:rsidTr="0014353D">
        <w:trPr>
          <w:trHeight w:val="315"/>
        </w:trPr>
        <w:tc>
          <w:tcPr>
            <w:tcW w:w="877" w:type="dxa"/>
            <w:tcBorders>
              <w:top w:val="nil"/>
              <w:left w:val="nil"/>
              <w:bottom w:val="nil"/>
              <w:right w:val="nil"/>
            </w:tcBorders>
            <w:shd w:val="clear" w:color="auto" w:fill="auto"/>
            <w:noWrap/>
            <w:vAlign w:val="center"/>
            <w:hideMark/>
          </w:tcPr>
          <w:p w14:paraId="4A7D719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C.N_enz</w:t>
            </w:r>
          </w:p>
        </w:tc>
        <w:tc>
          <w:tcPr>
            <w:tcW w:w="1646" w:type="dxa"/>
            <w:tcBorders>
              <w:top w:val="nil"/>
              <w:left w:val="nil"/>
              <w:bottom w:val="nil"/>
              <w:right w:val="nil"/>
            </w:tcBorders>
            <w:shd w:val="clear" w:color="auto" w:fill="auto"/>
            <w:noWrap/>
            <w:vAlign w:val="center"/>
            <w:hideMark/>
          </w:tcPr>
          <w:p w14:paraId="497A924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0.93 (0.24)</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7E4B90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1.63 (0.27)</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3401D9B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1.16 (0.28)</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4609EA2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8.56 )</w:t>
            </w:r>
          </w:p>
        </w:tc>
      </w:tr>
      <w:tr w:rsidR="00B3074D" w:rsidRPr="0037707D" w14:paraId="2D7A13E0" w14:textId="77777777" w:rsidTr="0014353D">
        <w:trPr>
          <w:trHeight w:val="315"/>
        </w:trPr>
        <w:tc>
          <w:tcPr>
            <w:tcW w:w="877" w:type="dxa"/>
            <w:tcBorders>
              <w:top w:val="nil"/>
              <w:left w:val="nil"/>
              <w:bottom w:val="nil"/>
              <w:right w:val="nil"/>
            </w:tcBorders>
            <w:shd w:val="clear" w:color="auto" w:fill="auto"/>
            <w:noWrap/>
            <w:vAlign w:val="center"/>
            <w:hideMark/>
          </w:tcPr>
          <w:p w14:paraId="31AE31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02C04F3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609" w:type="dxa"/>
            <w:tcBorders>
              <w:top w:val="nil"/>
              <w:left w:val="nil"/>
              <w:bottom w:val="nil"/>
              <w:right w:val="nil"/>
            </w:tcBorders>
            <w:shd w:val="clear" w:color="auto" w:fill="auto"/>
            <w:noWrap/>
            <w:vAlign w:val="center"/>
            <w:hideMark/>
          </w:tcPr>
          <w:p w14:paraId="26AA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646" w:type="dxa"/>
            <w:tcBorders>
              <w:top w:val="nil"/>
              <w:left w:val="nil"/>
              <w:bottom w:val="nil"/>
              <w:right w:val="nil"/>
            </w:tcBorders>
            <w:shd w:val="clear" w:color="auto" w:fill="auto"/>
            <w:noWrap/>
            <w:vAlign w:val="center"/>
            <w:hideMark/>
          </w:tcPr>
          <w:p w14:paraId="7E7805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934" w:type="dxa"/>
            <w:tcBorders>
              <w:top w:val="nil"/>
              <w:left w:val="nil"/>
              <w:bottom w:val="nil"/>
              <w:right w:val="nil"/>
            </w:tcBorders>
            <w:shd w:val="clear" w:color="auto" w:fill="auto"/>
            <w:noWrap/>
            <w:vAlign w:val="center"/>
            <w:hideMark/>
          </w:tcPr>
          <w:p w14:paraId="5D7004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0.16, (F 2,8 = 2.3 )</w:t>
            </w:r>
          </w:p>
        </w:tc>
      </w:tr>
      <w:tr w:rsidR="00B3074D" w:rsidRPr="0037707D" w14:paraId="0050109C" w14:textId="77777777" w:rsidTr="0014353D">
        <w:trPr>
          <w:trHeight w:val="315"/>
        </w:trPr>
        <w:tc>
          <w:tcPr>
            <w:tcW w:w="877" w:type="dxa"/>
            <w:tcBorders>
              <w:top w:val="nil"/>
              <w:left w:val="nil"/>
              <w:bottom w:val="nil"/>
              <w:right w:val="nil"/>
            </w:tcBorders>
            <w:shd w:val="clear" w:color="auto" w:fill="auto"/>
            <w:noWrap/>
            <w:vAlign w:val="center"/>
          </w:tcPr>
          <w:p w14:paraId="3F5944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5E94921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2.45 (0.43)</w:t>
            </w:r>
          </w:p>
        </w:tc>
        <w:tc>
          <w:tcPr>
            <w:tcW w:w="1609" w:type="dxa"/>
            <w:tcBorders>
              <w:top w:val="nil"/>
              <w:left w:val="nil"/>
              <w:bottom w:val="nil"/>
              <w:right w:val="nil"/>
            </w:tcBorders>
            <w:shd w:val="clear" w:color="auto" w:fill="auto"/>
            <w:noWrap/>
            <w:vAlign w:val="center"/>
          </w:tcPr>
          <w:p w14:paraId="04B5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1.81 (0.33)</w:t>
            </w:r>
          </w:p>
        </w:tc>
        <w:tc>
          <w:tcPr>
            <w:tcW w:w="1646" w:type="dxa"/>
            <w:tcBorders>
              <w:top w:val="nil"/>
              <w:left w:val="nil"/>
              <w:bottom w:val="nil"/>
              <w:right w:val="nil"/>
            </w:tcBorders>
            <w:shd w:val="clear" w:color="auto" w:fill="auto"/>
            <w:noWrap/>
            <w:vAlign w:val="center"/>
          </w:tcPr>
          <w:p w14:paraId="43249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2.18 (0.13)</w:t>
            </w:r>
          </w:p>
        </w:tc>
        <w:tc>
          <w:tcPr>
            <w:tcW w:w="1934" w:type="dxa"/>
            <w:tcBorders>
              <w:top w:val="nil"/>
              <w:left w:val="nil"/>
              <w:bottom w:val="nil"/>
              <w:right w:val="nil"/>
            </w:tcBorders>
            <w:shd w:val="clear" w:color="auto" w:fill="auto"/>
            <w:noWrap/>
            <w:vAlign w:val="center"/>
          </w:tcPr>
          <w:p w14:paraId="6DF58DD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0.059, (F 2,8 = 4.11 )</w:t>
            </w:r>
          </w:p>
        </w:tc>
      </w:tr>
      <w:tr w:rsidR="00B3074D" w:rsidRPr="0037707D" w14:paraId="74650198" w14:textId="77777777" w:rsidTr="0014353D">
        <w:trPr>
          <w:trHeight w:val="315"/>
        </w:trPr>
        <w:tc>
          <w:tcPr>
            <w:tcW w:w="877" w:type="dxa"/>
            <w:tcBorders>
              <w:top w:val="nil"/>
              <w:left w:val="nil"/>
              <w:bottom w:val="nil"/>
              <w:right w:val="nil"/>
            </w:tcBorders>
            <w:shd w:val="clear" w:color="auto" w:fill="auto"/>
            <w:noWrap/>
            <w:vAlign w:val="bottom"/>
            <w:hideMark/>
          </w:tcPr>
          <w:p w14:paraId="1A99E280"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1C931A53"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5265B17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2256AB1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71EEE21A" w14:textId="77777777" w:rsidR="00B3074D" w:rsidRPr="0037707D" w:rsidRDefault="00B3074D" w:rsidP="004878DA">
            <w:pPr>
              <w:rPr>
                <w:rFonts w:ascii="Times New Roman" w:hAnsi="Times New Roman" w:cs="Times New Roman"/>
                <w:sz w:val="20"/>
                <w:szCs w:val="20"/>
              </w:rPr>
            </w:pPr>
          </w:p>
        </w:tc>
      </w:tr>
      <w:tr w:rsidR="00B3074D" w:rsidRPr="0037707D" w14:paraId="1FBB62D5" w14:textId="77777777" w:rsidTr="004878DA">
        <w:trPr>
          <w:trHeight w:val="335"/>
        </w:trPr>
        <w:tc>
          <w:tcPr>
            <w:tcW w:w="7712" w:type="dxa"/>
            <w:gridSpan w:val="5"/>
            <w:tcBorders>
              <w:top w:val="nil"/>
              <w:left w:val="nil"/>
              <w:bottom w:val="nil"/>
              <w:right w:val="nil"/>
            </w:tcBorders>
            <w:shd w:val="clear" w:color="auto" w:fill="auto"/>
            <w:noWrap/>
            <w:vAlign w:val="center"/>
            <w:hideMark/>
          </w:tcPr>
          <w:p w14:paraId="61FB11B0" w14:textId="77777777" w:rsidR="00B3074D" w:rsidRDefault="00B3074D" w:rsidP="004878DA">
            <w:pPr>
              <w:jc w:val="center"/>
              <w:rPr>
                <w:rFonts w:ascii="Times New Roman" w:hAnsi="Times New Roman" w:cs="Times New Roman"/>
                <w:color w:val="000000"/>
                <w:sz w:val="18"/>
                <w:szCs w:val="18"/>
              </w:rPr>
            </w:pPr>
          </w:p>
          <w:p w14:paraId="77E2754F" w14:textId="77777777" w:rsidR="00B3074D" w:rsidRDefault="00B3074D" w:rsidP="004878DA">
            <w:pPr>
              <w:jc w:val="center"/>
              <w:rPr>
                <w:rFonts w:ascii="Times New Roman" w:hAnsi="Times New Roman" w:cs="Times New Roman"/>
                <w:color w:val="000000"/>
                <w:sz w:val="18"/>
                <w:szCs w:val="18"/>
              </w:rPr>
            </w:pPr>
          </w:p>
          <w:p w14:paraId="45BB58E0" w14:textId="77777777" w:rsidR="00B3074D" w:rsidRDefault="00B3074D" w:rsidP="004878DA">
            <w:pPr>
              <w:jc w:val="center"/>
              <w:rPr>
                <w:rFonts w:ascii="Times New Roman" w:hAnsi="Times New Roman" w:cs="Times New Roman"/>
                <w:color w:val="000000"/>
                <w:sz w:val="18"/>
                <w:szCs w:val="18"/>
              </w:rPr>
            </w:pPr>
          </w:p>
          <w:p w14:paraId="3F4D68E9" w14:textId="77777777" w:rsidR="00B3074D" w:rsidRDefault="00B3074D" w:rsidP="004878DA">
            <w:pPr>
              <w:jc w:val="center"/>
              <w:rPr>
                <w:rFonts w:ascii="Times New Roman" w:hAnsi="Times New Roman" w:cs="Times New Roman"/>
                <w:color w:val="000000"/>
                <w:sz w:val="18"/>
                <w:szCs w:val="18"/>
              </w:rPr>
            </w:pPr>
          </w:p>
          <w:p w14:paraId="17BE7CD4" w14:textId="77777777" w:rsidR="00B3074D" w:rsidRDefault="00B3074D" w:rsidP="004878DA">
            <w:pPr>
              <w:jc w:val="center"/>
              <w:rPr>
                <w:rFonts w:ascii="Times New Roman" w:hAnsi="Times New Roman" w:cs="Times New Roman"/>
                <w:color w:val="000000"/>
                <w:sz w:val="18"/>
                <w:szCs w:val="18"/>
              </w:rPr>
            </w:pPr>
          </w:p>
          <w:p w14:paraId="01C77DC0" w14:textId="77777777" w:rsidR="00B3074D" w:rsidRDefault="00B3074D" w:rsidP="004878DA">
            <w:pPr>
              <w:jc w:val="center"/>
              <w:rPr>
                <w:rFonts w:ascii="Times New Roman" w:hAnsi="Times New Roman" w:cs="Times New Roman"/>
                <w:color w:val="000000"/>
                <w:sz w:val="18"/>
                <w:szCs w:val="18"/>
              </w:rPr>
            </w:pPr>
          </w:p>
          <w:p w14:paraId="5D2FF315" w14:textId="77777777" w:rsidR="00B3074D" w:rsidRDefault="00B3074D" w:rsidP="004878DA">
            <w:pPr>
              <w:jc w:val="center"/>
              <w:rPr>
                <w:rFonts w:ascii="Times New Roman" w:hAnsi="Times New Roman" w:cs="Times New Roman"/>
                <w:color w:val="000000"/>
                <w:sz w:val="18"/>
                <w:szCs w:val="18"/>
              </w:rPr>
            </w:pPr>
          </w:p>
          <w:p w14:paraId="138D5FA6" w14:textId="77777777" w:rsidR="00B3074D" w:rsidRDefault="00B3074D" w:rsidP="004878DA">
            <w:pPr>
              <w:jc w:val="center"/>
              <w:rPr>
                <w:rFonts w:ascii="Times New Roman" w:hAnsi="Times New Roman" w:cs="Times New Roman"/>
                <w:color w:val="000000"/>
                <w:sz w:val="18"/>
                <w:szCs w:val="18"/>
              </w:rPr>
            </w:pPr>
          </w:p>
          <w:p w14:paraId="319B26D1" w14:textId="77777777" w:rsidR="00B3074D" w:rsidRDefault="00B3074D" w:rsidP="004878DA">
            <w:pPr>
              <w:jc w:val="center"/>
              <w:rPr>
                <w:rFonts w:ascii="Times New Roman" w:hAnsi="Times New Roman" w:cs="Times New Roman"/>
                <w:color w:val="000000"/>
                <w:sz w:val="18"/>
                <w:szCs w:val="18"/>
              </w:rPr>
            </w:pPr>
          </w:p>
          <w:p w14:paraId="282CECA7" w14:textId="77777777" w:rsidR="00B3074D" w:rsidRDefault="00B3074D" w:rsidP="004878DA">
            <w:pPr>
              <w:jc w:val="center"/>
              <w:rPr>
                <w:rFonts w:ascii="Times New Roman" w:hAnsi="Times New Roman" w:cs="Times New Roman"/>
                <w:color w:val="000000"/>
                <w:sz w:val="18"/>
                <w:szCs w:val="18"/>
              </w:rPr>
            </w:pPr>
          </w:p>
          <w:p w14:paraId="5E7F9C81" w14:textId="77777777" w:rsidR="00B3074D" w:rsidRDefault="00B3074D" w:rsidP="004878DA">
            <w:pPr>
              <w:jc w:val="center"/>
              <w:rPr>
                <w:rFonts w:ascii="Times New Roman" w:hAnsi="Times New Roman" w:cs="Times New Roman"/>
                <w:color w:val="000000"/>
                <w:sz w:val="18"/>
                <w:szCs w:val="18"/>
              </w:rPr>
            </w:pPr>
          </w:p>
          <w:p w14:paraId="60A3F8E6" w14:textId="77777777" w:rsidR="00B3074D" w:rsidRDefault="00B3074D" w:rsidP="004878DA">
            <w:pPr>
              <w:jc w:val="center"/>
              <w:rPr>
                <w:rFonts w:ascii="Times New Roman" w:hAnsi="Times New Roman" w:cs="Times New Roman"/>
                <w:color w:val="000000"/>
                <w:sz w:val="18"/>
                <w:szCs w:val="18"/>
              </w:rPr>
            </w:pPr>
          </w:p>
          <w:p w14:paraId="0D9068F3" w14:textId="77777777" w:rsidR="00B3074D" w:rsidRDefault="00B3074D" w:rsidP="004878DA">
            <w:pPr>
              <w:jc w:val="center"/>
              <w:rPr>
                <w:rFonts w:ascii="Times New Roman" w:hAnsi="Times New Roman" w:cs="Times New Roman"/>
                <w:color w:val="000000"/>
                <w:sz w:val="18"/>
                <w:szCs w:val="18"/>
              </w:rPr>
            </w:pPr>
          </w:p>
          <w:p w14:paraId="7816DA23"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Aatrex</w:t>
            </w:r>
          </w:p>
        </w:tc>
      </w:tr>
      <w:tr w:rsidR="00B3074D" w:rsidRPr="0037707D" w14:paraId="59020F3B" w14:textId="77777777" w:rsidTr="0014353D">
        <w:trPr>
          <w:trHeight w:val="315"/>
        </w:trPr>
        <w:tc>
          <w:tcPr>
            <w:tcW w:w="877" w:type="dxa"/>
            <w:tcBorders>
              <w:top w:val="nil"/>
              <w:left w:val="nil"/>
              <w:bottom w:val="nil"/>
              <w:right w:val="nil"/>
            </w:tcBorders>
            <w:shd w:val="clear" w:color="auto" w:fill="auto"/>
            <w:noWrap/>
            <w:vAlign w:val="bottom"/>
            <w:hideMark/>
          </w:tcPr>
          <w:p w14:paraId="72CB516E"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7CFFD0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CFA8C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2DDF2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07A17B41" w14:textId="77777777" w:rsidR="00B3074D" w:rsidRPr="0037707D" w:rsidRDefault="00B3074D" w:rsidP="004878DA">
            <w:pPr>
              <w:rPr>
                <w:rFonts w:ascii="Times New Roman" w:hAnsi="Times New Roman" w:cs="Times New Roman"/>
                <w:color w:val="000000"/>
                <w:sz w:val="18"/>
                <w:szCs w:val="18"/>
              </w:rPr>
            </w:pPr>
          </w:p>
        </w:tc>
      </w:tr>
      <w:tr w:rsidR="00B3074D" w:rsidRPr="0037707D" w14:paraId="69D0F7BD" w14:textId="77777777" w:rsidTr="0014353D">
        <w:trPr>
          <w:trHeight w:val="315"/>
        </w:trPr>
        <w:tc>
          <w:tcPr>
            <w:tcW w:w="877" w:type="dxa"/>
            <w:tcBorders>
              <w:top w:val="nil"/>
              <w:left w:val="nil"/>
              <w:bottom w:val="nil"/>
              <w:right w:val="nil"/>
            </w:tcBorders>
            <w:shd w:val="clear" w:color="auto" w:fill="auto"/>
            <w:noWrap/>
            <w:vAlign w:val="bottom"/>
            <w:hideMark/>
          </w:tcPr>
          <w:p w14:paraId="3F0F212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276A8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5D2C56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08FC78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58A5C0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A6A0C38" w14:textId="77777777" w:rsidTr="0014353D">
        <w:trPr>
          <w:trHeight w:val="315"/>
        </w:trPr>
        <w:tc>
          <w:tcPr>
            <w:tcW w:w="877" w:type="dxa"/>
            <w:tcBorders>
              <w:top w:val="nil"/>
              <w:left w:val="nil"/>
              <w:bottom w:val="nil"/>
              <w:right w:val="nil"/>
            </w:tcBorders>
            <w:shd w:val="clear" w:color="auto" w:fill="auto"/>
            <w:noWrap/>
            <w:vAlign w:val="center"/>
            <w:hideMark/>
          </w:tcPr>
          <w:p w14:paraId="10BCE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ACD62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7443F0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D7F0E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3E6B03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0.35, (F 2,8 = 1.2 )</w:t>
            </w:r>
          </w:p>
        </w:tc>
      </w:tr>
      <w:tr w:rsidR="00B3074D" w:rsidRPr="0037707D" w14:paraId="3E6E2294" w14:textId="77777777" w:rsidTr="0014353D">
        <w:trPr>
          <w:trHeight w:val="315"/>
        </w:trPr>
        <w:tc>
          <w:tcPr>
            <w:tcW w:w="877" w:type="dxa"/>
            <w:tcBorders>
              <w:top w:val="nil"/>
              <w:left w:val="nil"/>
              <w:bottom w:val="nil"/>
              <w:right w:val="nil"/>
            </w:tcBorders>
            <w:shd w:val="clear" w:color="auto" w:fill="auto"/>
            <w:noWrap/>
            <w:vAlign w:val="center"/>
            <w:hideMark/>
          </w:tcPr>
          <w:p w14:paraId="41638E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23500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4FA5B6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235285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2FE6A5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0.58, (F 2,8 = 0.57 )</w:t>
            </w:r>
          </w:p>
        </w:tc>
      </w:tr>
      <w:tr w:rsidR="00B3074D" w:rsidRPr="0037707D" w14:paraId="25044511" w14:textId="77777777" w:rsidTr="0014353D">
        <w:trPr>
          <w:trHeight w:val="315"/>
        </w:trPr>
        <w:tc>
          <w:tcPr>
            <w:tcW w:w="877" w:type="dxa"/>
            <w:tcBorders>
              <w:top w:val="nil"/>
              <w:left w:val="nil"/>
              <w:bottom w:val="nil"/>
              <w:right w:val="nil"/>
            </w:tcBorders>
            <w:shd w:val="clear" w:color="auto" w:fill="auto"/>
            <w:noWrap/>
            <w:vAlign w:val="center"/>
            <w:hideMark/>
          </w:tcPr>
          <w:p w14:paraId="22316D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5D5493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10B0DE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6C55ED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37752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0.57 )</w:t>
            </w:r>
          </w:p>
        </w:tc>
      </w:tr>
      <w:tr w:rsidR="00B3074D" w:rsidRPr="0037707D" w14:paraId="7F577490" w14:textId="77777777" w:rsidTr="0014353D">
        <w:trPr>
          <w:trHeight w:val="315"/>
        </w:trPr>
        <w:tc>
          <w:tcPr>
            <w:tcW w:w="877" w:type="dxa"/>
            <w:tcBorders>
              <w:top w:val="nil"/>
              <w:left w:val="nil"/>
              <w:bottom w:val="nil"/>
              <w:right w:val="nil"/>
            </w:tcBorders>
            <w:shd w:val="clear" w:color="auto" w:fill="auto"/>
            <w:noWrap/>
            <w:vAlign w:val="center"/>
            <w:hideMark/>
          </w:tcPr>
          <w:p w14:paraId="2FDA59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66B678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01370B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37C2C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47AAD2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0.95, (F 2,8 = 0.05 )</w:t>
            </w:r>
          </w:p>
        </w:tc>
      </w:tr>
      <w:tr w:rsidR="00B3074D" w:rsidRPr="0037707D" w14:paraId="4B94F1A9" w14:textId="77777777" w:rsidTr="0014353D">
        <w:trPr>
          <w:trHeight w:val="315"/>
        </w:trPr>
        <w:tc>
          <w:tcPr>
            <w:tcW w:w="877" w:type="dxa"/>
            <w:tcBorders>
              <w:top w:val="nil"/>
              <w:left w:val="nil"/>
              <w:bottom w:val="nil"/>
              <w:right w:val="nil"/>
            </w:tcBorders>
            <w:shd w:val="clear" w:color="auto" w:fill="auto"/>
            <w:noWrap/>
            <w:vAlign w:val="center"/>
            <w:hideMark/>
          </w:tcPr>
          <w:p w14:paraId="591FB7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30D9B2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2AB49D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E0A3E0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19FAF4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0.86, (F 2,8 = 0.16 )</w:t>
            </w:r>
          </w:p>
        </w:tc>
      </w:tr>
      <w:tr w:rsidR="00B3074D" w:rsidRPr="0037707D" w14:paraId="20B736B9" w14:textId="77777777" w:rsidTr="0014353D">
        <w:trPr>
          <w:trHeight w:val="315"/>
        </w:trPr>
        <w:tc>
          <w:tcPr>
            <w:tcW w:w="877" w:type="dxa"/>
            <w:tcBorders>
              <w:top w:val="nil"/>
              <w:left w:val="nil"/>
              <w:bottom w:val="nil"/>
              <w:right w:val="nil"/>
            </w:tcBorders>
            <w:shd w:val="clear" w:color="auto" w:fill="auto"/>
            <w:noWrap/>
            <w:vAlign w:val="center"/>
            <w:hideMark/>
          </w:tcPr>
          <w:p w14:paraId="2C07CE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427FDE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3E9882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7BDE64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1DD21D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0.91, (F 2,8 = 0.1 )</w:t>
            </w:r>
          </w:p>
        </w:tc>
      </w:tr>
      <w:tr w:rsidR="00B3074D" w:rsidRPr="0037707D" w14:paraId="2ABF820B" w14:textId="77777777" w:rsidTr="0014353D">
        <w:trPr>
          <w:trHeight w:val="315"/>
        </w:trPr>
        <w:tc>
          <w:tcPr>
            <w:tcW w:w="877" w:type="dxa"/>
            <w:tcBorders>
              <w:top w:val="nil"/>
              <w:left w:val="nil"/>
              <w:bottom w:val="nil"/>
              <w:right w:val="nil"/>
            </w:tcBorders>
            <w:shd w:val="clear" w:color="auto" w:fill="auto"/>
            <w:noWrap/>
            <w:vAlign w:val="center"/>
            <w:hideMark/>
          </w:tcPr>
          <w:p w14:paraId="2FBB211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38F126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661D0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418BD5A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2C8FFB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0.94, (F 2,8 = 0.06 )</w:t>
            </w:r>
          </w:p>
        </w:tc>
      </w:tr>
      <w:tr w:rsidR="00B3074D" w:rsidRPr="0037707D" w14:paraId="351A2582" w14:textId="77777777" w:rsidTr="0014353D">
        <w:trPr>
          <w:trHeight w:val="315"/>
        </w:trPr>
        <w:tc>
          <w:tcPr>
            <w:tcW w:w="877" w:type="dxa"/>
            <w:tcBorders>
              <w:top w:val="nil"/>
              <w:left w:val="nil"/>
              <w:bottom w:val="nil"/>
              <w:right w:val="nil"/>
            </w:tcBorders>
            <w:shd w:val="clear" w:color="auto" w:fill="auto"/>
            <w:noWrap/>
            <w:vAlign w:val="center"/>
            <w:hideMark/>
          </w:tcPr>
          <w:p w14:paraId="0FECB1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66306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20078A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5C4746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355FBE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2,8 = 1.87 )</w:t>
            </w:r>
          </w:p>
        </w:tc>
      </w:tr>
      <w:tr w:rsidR="00B3074D" w:rsidRPr="0037707D" w14:paraId="49992F37" w14:textId="77777777" w:rsidTr="0014353D">
        <w:trPr>
          <w:trHeight w:val="315"/>
        </w:trPr>
        <w:tc>
          <w:tcPr>
            <w:tcW w:w="877" w:type="dxa"/>
            <w:tcBorders>
              <w:top w:val="nil"/>
              <w:left w:val="nil"/>
              <w:bottom w:val="nil"/>
              <w:right w:val="nil"/>
            </w:tcBorders>
            <w:shd w:val="clear" w:color="auto" w:fill="auto"/>
            <w:noWrap/>
            <w:vAlign w:val="center"/>
            <w:hideMark/>
          </w:tcPr>
          <w:p w14:paraId="471DBD0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5AE87B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23D690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79707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6AEE0D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0.16, (F 2,8 = 2.33 )</w:t>
            </w:r>
          </w:p>
        </w:tc>
      </w:tr>
      <w:tr w:rsidR="00B3074D" w:rsidRPr="0037707D" w14:paraId="7B3532ED" w14:textId="77777777" w:rsidTr="0014353D">
        <w:trPr>
          <w:trHeight w:val="315"/>
        </w:trPr>
        <w:tc>
          <w:tcPr>
            <w:tcW w:w="877" w:type="dxa"/>
            <w:tcBorders>
              <w:top w:val="nil"/>
              <w:left w:val="nil"/>
              <w:bottom w:val="nil"/>
              <w:right w:val="nil"/>
            </w:tcBorders>
            <w:shd w:val="clear" w:color="auto" w:fill="auto"/>
            <w:noWrap/>
            <w:vAlign w:val="center"/>
          </w:tcPr>
          <w:p w14:paraId="14B51D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0327A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(0.22)</w:t>
            </w:r>
          </w:p>
        </w:tc>
        <w:tc>
          <w:tcPr>
            <w:tcW w:w="1609" w:type="dxa"/>
            <w:tcBorders>
              <w:top w:val="nil"/>
              <w:left w:val="nil"/>
              <w:bottom w:val="nil"/>
              <w:right w:val="nil"/>
            </w:tcBorders>
            <w:shd w:val="clear" w:color="auto" w:fill="auto"/>
            <w:noWrap/>
            <w:vAlign w:val="center"/>
          </w:tcPr>
          <w:p w14:paraId="22C219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646" w:type="dxa"/>
            <w:tcBorders>
              <w:top w:val="nil"/>
              <w:left w:val="nil"/>
              <w:bottom w:val="nil"/>
              <w:right w:val="nil"/>
            </w:tcBorders>
            <w:shd w:val="clear" w:color="auto" w:fill="auto"/>
            <w:noWrap/>
            <w:vAlign w:val="center"/>
          </w:tcPr>
          <w:p w14:paraId="0B677C6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 (0.29)</w:t>
            </w:r>
          </w:p>
        </w:tc>
        <w:tc>
          <w:tcPr>
            <w:tcW w:w="1934" w:type="dxa"/>
            <w:tcBorders>
              <w:top w:val="nil"/>
              <w:left w:val="nil"/>
              <w:bottom w:val="nil"/>
              <w:right w:val="nil"/>
            </w:tcBorders>
            <w:shd w:val="clear" w:color="auto" w:fill="auto"/>
            <w:noWrap/>
            <w:vAlign w:val="center"/>
          </w:tcPr>
          <w:p w14:paraId="1C1C0D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0.69, (F 2,8 = 0.37 )</w:t>
            </w:r>
          </w:p>
        </w:tc>
      </w:tr>
      <w:tr w:rsidR="00B3074D" w:rsidRPr="0037707D" w14:paraId="5573A2DD" w14:textId="77777777" w:rsidTr="0014353D">
        <w:trPr>
          <w:trHeight w:val="315"/>
        </w:trPr>
        <w:tc>
          <w:tcPr>
            <w:tcW w:w="877" w:type="dxa"/>
            <w:tcBorders>
              <w:top w:val="nil"/>
              <w:left w:val="nil"/>
              <w:bottom w:val="nil"/>
              <w:right w:val="nil"/>
            </w:tcBorders>
            <w:shd w:val="clear" w:color="auto" w:fill="auto"/>
            <w:noWrap/>
            <w:vAlign w:val="bottom"/>
            <w:hideMark/>
          </w:tcPr>
          <w:p w14:paraId="42EFB6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01436309"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113AFDF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1F2E3205"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4A41B2C2" w14:textId="77777777" w:rsidR="00B3074D" w:rsidRPr="0037707D" w:rsidRDefault="00B3074D" w:rsidP="004878DA">
            <w:pPr>
              <w:rPr>
                <w:rFonts w:ascii="Times New Roman" w:hAnsi="Times New Roman" w:cs="Times New Roman"/>
                <w:sz w:val="20"/>
                <w:szCs w:val="20"/>
              </w:rPr>
            </w:pPr>
          </w:p>
        </w:tc>
      </w:tr>
      <w:tr w:rsidR="00B3074D" w:rsidRPr="0037707D" w14:paraId="2612181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03BED79"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r>
      <w:tr w:rsidR="00B3074D" w:rsidRPr="0037707D" w14:paraId="1A0CB6D6" w14:textId="77777777" w:rsidTr="0014353D">
        <w:trPr>
          <w:trHeight w:val="315"/>
        </w:trPr>
        <w:tc>
          <w:tcPr>
            <w:tcW w:w="877" w:type="dxa"/>
            <w:tcBorders>
              <w:top w:val="nil"/>
              <w:left w:val="nil"/>
              <w:bottom w:val="nil"/>
              <w:right w:val="nil"/>
            </w:tcBorders>
            <w:shd w:val="clear" w:color="auto" w:fill="auto"/>
            <w:noWrap/>
            <w:vAlign w:val="bottom"/>
            <w:hideMark/>
          </w:tcPr>
          <w:p w14:paraId="1F332218"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7AFB0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A08CC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E9A61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439A85D3" w14:textId="77777777" w:rsidR="00B3074D" w:rsidRPr="0037707D" w:rsidRDefault="00B3074D" w:rsidP="004878DA">
            <w:pPr>
              <w:rPr>
                <w:rFonts w:ascii="Times New Roman" w:hAnsi="Times New Roman" w:cs="Times New Roman"/>
                <w:color w:val="000000"/>
                <w:sz w:val="18"/>
                <w:szCs w:val="18"/>
              </w:rPr>
            </w:pPr>
          </w:p>
        </w:tc>
      </w:tr>
      <w:tr w:rsidR="00B3074D" w:rsidRPr="0037707D" w14:paraId="7A102F16" w14:textId="77777777" w:rsidTr="0014353D">
        <w:trPr>
          <w:trHeight w:val="315"/>
        </w:trPr>
        <w:tc>
          <w:tcPr>
            <w:tcW w:w="877" w:type="dxa"/>
            <w:tcBorders>
              <w:top w:val="nil"/>
              <w:left w:val="nil"/>
              <w:bottom w:val="nil"/>
              <w:right w:val="nil"/>
            </w:tcBorders>
            <w:shd w:val="clear" w:color="auto" w:fill="auto"/>
            <w:noWrap/>
            <w:vAlign w:val="bottom"/>
            <w:hideMark/>
          </w:tcPr>
          <w:p w14:paraId="74CEF8A5"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325C8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1B7798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62505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6557F2F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127626C" w14:textId="77777777" w:rsidTr="0014353D">
        <w:trPr>
          <w:trHeight w:val="315"/>
        </w:trPr>
        <w:tc>
          <w:tcPr>
            <w:tcW w:w="877" w:type="dxa"/>
            <w:tcBorders>
              <w:top w:val="nil"/>
              <w:left w:val="nil"/>
              <w:bottom w:val="nil"/>
              <w:right w:val="nil"/>
            </w:tcBorders>
            <w:shd w:val="clear" w:color="auto" w:fill="auto"/>
            <w:noWrap/>
            <w:vAlign w:val="center"/>
            <w:hideMark/>
          </w:tcPr>
          <w:p w14:paraId="59EB64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8A4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609" w:type="dxa"/>
            <w:tcBorders>
              <w:top w:val="nil"/>
              <w:left w:val="nil"/>
              <w:bottom w:val="nil"/>
              <w:right w:val="nil"/>
            </w:tcBorders>
            <w:shd w:val="clear" w:color="auto" w:fill="auto"/>
            <w:noWrap/>
            <w:vAlign w:val="center"/>
            <w:hideMark/>
          </w:tcPr>
          <w:p w14:paraId="722284B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199 (60.5)</w:t>
            </w:r>
          </w:p>
        </w:tc>
        <w:tc>
          <w:tcPr>
            <w:tcW w:w="1646" w:type="dxa"/>
            <w:tcBorders>
              <w:top w:val="nil"/>
              <w:left w:val="nil"/>
              <w:bottom w:val="nil"/>
              <w:right w:val="nil"/>
            </w:tcBorders>
            <w:shd w:val="clear" w:color="auto" w:fill="auto"/>
            <w:noWrap/>
            <w:vAlign w:val="center"/>
            <w:hideMark/>
          </w:tcPr>
          <w:p w14:paraId="314960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934" w:type="dxa"/>
            <w:tcBorders>
              <w:top w:val="nil"/>
              <w:left w:val="nil"/>
              <w:bottom w:val="nil"/>
              <w:right w:val="nil"/>
            </w:tcBorders>
            <w:shd w:val="clear" w:color="auto" w:fill="auto"/>
            <w:noWrap/>
            <w:vAlign w:val="center"/>
            <w:hideMark/>
          </w:tcPr>
          <w:p w14:paraId="671664D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0.76, (F 2,8 = 0.28 )</w:t>
            </w:r>
          </w:p>
        </w:tc>
      </w:tr>
      <w:tr w:rsidR="00B3074D" w:rsidRPr="0037707D" w14:paraId="616B55B1" w14:textId="77777777" w:rsidTr="0014353D">
        <w:trPr>
          <w:trHeight w:val="315"/>
        </w:trPr>
        <w:tc>
          <w:tcPr>
            <w:tcW w:w="877" w:type="dxa"/>
            <w:tcBorders>
              <w:top w:val="nil"/>
              <w:left w:val="nil"/>
              <w:bottom w:val="nil"/>
              <w:right w:val="nil"/>
            </w:tcBorders>
            <w:shd w:val="clear" w:color="auto" w:fill="auto"/>
            <w:noWrap/>
            <w:vAlign w:val="center"/>
            <w:hideMark/>
          </w:tcPr>
          <w:p w14:paraId="3EF7AC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3EA7D1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609" w:type="dxa"/>
            <w:tcBorders>
              <w:top w:val="nil"/>
              <w:left w:val="nil"/>
              <w:bottom w:val="nil"/>
              <w:right w:val="nil"/>
            </w:tcBorders>
            <w:shd w:val="clear" w:color="auto" w:fill="auto"/>
            <w:noWrap/>
            <w:vAlign w:val="center"/>
            <w:hideMark/>
          </w:tcPr>
          <w:p w14:paraId="470A8FC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646" w:type="dxa"/>
            <w:tcBorders>
              <w:top w:val="nil"/>
              <w:left w:val="nil"/>
              <w:bottom w:val="nil"/>
              <w:right w:val="nil"/>
            </w:tcBorders>
            <w:shd w:val="clear" w:color="auto" w:fill="auto"/>
            <w:noWrap/>
            <w:vAlign w:val="center"/>
            <w:hideMark/>
          </w:tcPr>
          <w:p w14:paraId="7B3B5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934" w:type="dxa"/>
            <w:tcBorders>
              <w:top w:val="nil"/>
              <w:left w:val="nil"/>
              <w:bottom w:val="nil"/>
              <w:right w:val="nil"/>
            </w:tcBorders>
            <w:shd w:val="clear" w:color="auto" w:fill="auto"/>
            <w:noWrap/>
            <w:vAlign w:val="center"/>
            <w:hideMark/>
          </w:tcPr>
          <w:p w14:paraId="2F68C5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0.47, (F 2,8 = 0.83 )</w:t>
            </w:r>
          </w:p>
        </w:tc>
      </w:tr>
      <w:tr w:rsidR="00B3074D" w:rsidRPr="0037707D" w14:paraId="50D4C0F4" w14:textId="77777777" w:rsidTr="0014353D">
        <w:trPr>
          <w:trHeight w:val="315"/>
        </w:trPr>
        <w:tc>
          <w:tcPr>
            <w:tcW w:w="877" w:type="dxa"/>
            <w:tcBorders>
              <w:top w:val="nil"/>
              <w:left w:val="nil"/>
              <w:bottom w:val="nil"/>
              <w:right w:val="nil"/>
            </w:tcBorders>
            <w:shd w:val="clear" w:color="auto" w:fill="auto"/>
            <w:noWrap/>
            <w:vAlign w:val="center"/>
            <w:hideMark/>
          </w:tcPr>
          <w:p w14:paraId="6DC358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7A304B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609" w:type="dxa"/>
            <w:tcBorders>
              <w:top w:val="nil"/>
              <w:left w:val="nil"/>
              <w:bottom w:val="nil"/>
              <w:right w:val="nil"/>
            </w:tcBorders>
            <w:shd w:val="clear" w:color="auto" w:fill="auto"/>
            <w:noWrap/>
            <w:vAlign w:val="center"/>
            <w:hideMark/>
          </w:tcPr>
          <w:p w14:paraId="29BA91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646" w:type="dxa"/>
            <w:tcBorders>
              <w:top w:val="nil"/>
              <w:left w:val="nil"/>
              <w:bottom w:val="nil"/>
              <w:right w:val="nil"/>
            </w:tcBorders>
            <w:shd w:val="clear" w:color="auto" w:fill="auto"/>
            <w:noWrap/>
            <w:vAlign w:val="center"/>
            <w:hideMark/>
          </w:tcPr>
          <w:p w14:paraId="757731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934" w:type="dxa"/>
            <w:tcBorders>
              <w:top w:val="nil"/>
              <w:left w:val="nil"/>
              <w:bottom w:val="nil"/>
              <w:right w:val="nil"/>
            </w:tcBorders>
            <w:shd w:val="clear" w:color="auto" w:fill="auto"/>
            <w:noWrap/>
            <w:vAlign w:val="center"/>
            <w:hideMark/>
          </w:tcPr>
          <w:p w14:paraId="78A444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0.42, (F 2,8 = 0.97 )</w:t>
            </w:r>
          </w:p>
        </w:tc>
      </w:tr>
      <w:tr w:rsidR="00B3074D" w:rsidRPr="0037707D" w14:paraId="12BF6DAD" w14:textId="77777777" w:rsidTr="0014353D">
        <w:trPr>
          <w:trHeight w:val="315"/>
        </w:trPr>
        <w:tc>
          <w:tcPr>
            <w:tcW w:w="877" w:type="dxa"/>
            <w:tcBorders>
              <w:top w:val="nil"/>
              <w:left w:val="nil"/>
              <w:bottom w:val="nil"/>
              <w:right w:val="nil"/>
            </w:tcBorders>
            <w:shd w:val="clear" w:color="auto" w:fill="auto"/>
            <w:noWrap/>
            <w:vAlign w:val="center"/>
            <w:hideMark/>
          </w:tcPr>
          <w:p w14:paraId="0CFB3D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1D62624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609" w:type="dxa"/>
            <w:tcBorders>
              <w:top w:val="nil"/>
              <w:left w:val="nil"/>
              <w:bottom w:val="nil"/>
              <w:right w:val="nil"/>
            </w:tcBorders>
            <w:shd w:val="clear" w:color="auto" w:fill="auto"/>
            <w:noWrap/>
            <w:vAlign w:val="center"/>
            <w:hideMark/>
          </w:tcPr>
          <w:p w14:paraId="62614B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646" w:type="dxa"/>
            <w:tcBorders>
              <w:top w:val="nil"/>
              <w:left w:val="nil"/>
              <w:bottom w:val="nil"/>
              <w:right w:val="nil"/>
            </w:tcBorders>
            <w:shd w:val="clear" w:color="auto" w:fill="auto"/>
            <w:noWrap/>
            <w:vAlign w:val="center"/>
            <w:hideMark/>
          </w:tcPr>
          <w:p w14:paraId="4993DA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934" w:type="dxa"/>
            <w:tcBorders>
              <w:top w:val="nil"/>
              <w:left w:val="nil"/>
              <w:bottom w:val="nil"/>
              <w:right w:val="nil"/>
            </w:tcBorders>
            <w:shd w:val="clear" w:color="auto" w:fill="auto"/>
            <w:noWrap/>
            <w:vAlign w:val="center"/>
            <w:hideMark/>
          </w:tcPr>
          <w:p w14:paraId="482A1DA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0.51, (F 2,8 = 0.74 )</w:t>
            </w:r>
          </w:p>
        </w:tc>
      </w:tr>
      <w:tr w:rsidR="00B3074D" w:rsidRPr="0037707D" w14:paraId="53722EE2" w14:textId="77777777" w:rsidTr="0014353D">
        <w:trPr>
          <w:trHeight w:val="315"/>
        </w:trPr>
        <w:tc>
          <w:tcPr>
            <w:tcW w:w="877" w:type="dxa"/>
            <w:tcBorders>
              <w:top w:val="nil"/>
              <w:left w:val="nil"/>
              <w:bottom w:val="nil"/>
              <w:right w:val="nil"/>
            </w:tcBorders>
            <w:shd w:val="clear" w:color="auto" w:fill="auto"/>
            <w:noWrap/>
            <w:vAlign w:val="center"/>
            <w:hideMark/>
          </w:tcPr>
          <w:p w14:paraId="54DF44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145623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609" w:type="dxa"/>
            <w:tcBorders>
              <w:top w:val="nil"/>
              <w:left w:val="nil"/>
              <w:bottom w:val="nil"/>
              <w:right w:val="nil"/>
            </w:tcBorders>
            <w:shd w:val="clear" w:color="auto" w:fill="auto"/>
            <w:noWrap/>
            <w:vAlign w:val="center"/>
            <w:hideMark/>
          </w:tcPr>
          <w:p w14:paraId="4799E1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646" w:type="dxa"/>
            <w:tcBorders>
              <w:top w:val="nil"/>
              <w:left w:val="nil"/>
              <w:bottom w:val="nil"/>
              <w:right w:val="nil"/>
            </w:tcBorders>
            <w:shd w:val="clear" w:color="auto" w:fill="auto"/>
            <w:noWrap/>
            <w:vAlign w:val="center"/>
            <w:hideMark/>
          </w:tcPr>
          <w:p w14:paraId="757230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934" w:type="dxa"/>
            <w:tcBorders>
              <w:top w:val="nil"/>
              <w:left w:val="nil"/>
              <w:bottom w:val="nil"/>
              <w:right w:val="nil"/>
            </w:tcBorders>
            <w:shd w:val="clear" w:color="auto" w:fill="auto"/>
            <w:noWrap/>
            <w:vAlign w:val="center"/>
            <w:hideMark/>
          </w:tcPr>
          <w:p w14:paraId="38C0B1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0.57 )</w:t>
            </w:r>
          </w:p>
        </w:tc>
      </w:tr>
      <w:tr w:rsidR="00B3074D" w:rsidRPr="0037707D" w14:paraId="340ADAF7" w14:textId="77777777" w:rsidTr="0014353D">
        <w:trPr>
          <w:trHeight w:val="315"/>
        </w:trPr>
        <w:tc>
          <w:tcPr>
            <w:tcW w:w="877" w:type="dxa"/>
            <w:tcBorders>
              <w:top w:val="nil"/>
              <w:left w:val="nil"/>
              <w:bottom w:val="nil"/>
              <w:right w:val="nil"/>
            </w:tcBorders>
            <w:shd w:val="clear" w:color="auto" w:fill="auto"/>
            <w:noWrap/>
            <w:vAlign w:val="center"/>
            <w:hideMark/>
          </w:tcPr>
          <w:p w14:paraId="5E7D8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0E63A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609" w:type="dxa"/>
            <w:tcBorders>
              <w:top w:val="nil"/>
              <w:left w:val="nil"/>
              <w:bottom w:val="nil"/>
              <w:right w:val="nil"/>
            </w:tcBorders>
            <w:shd w:val="clear" w:color="auto" w:fill="auto"/>
            <w:noWrap/>
            <w:vAlign w:val="center"/>
            <w:hideMark/>
          </w:tcPr>
          <w:p w14:paraId="6B61CF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646" w:type="dxa"/>
            <w:tcBorders>
              <w:top w:val="nil"/>
              <w:left w:val="nil"/>
              <w:bottom w:val="nil"/>
              <w:right w:val="nil"/>
            </w:tcBorders>
            <w:shd w:val="clear" w:color="auto" w:fill="auto"/>
            <w:noWrap/>
            <w:vAlign w:val="center"/>
            <w:hideMark/>
          </w:tcPr>
          <w:p w14:paraId="226240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934" w:type="dxa"/>
            <w:tcBorders>
              <w:top w:val="nil"/>
              <w:left w:val="nil"/>
              <w:bottom w:val="nil"/>
              <w:right w:val="nil"/>
            </w:tcBorders>
            <w:shd w:val="clear" w:color="auto" w:fill="auto"/>
            <w:noWrap/>
            <w:vAlign w:val="center"/>
            <w:hideMark/>
          </w:tcPr>
          <w:p w14:paraId="2E6000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0.60, (F 2,8 = 0.55 )</w:t>
            </w:r>
          </w:p>
        </w:tc>
      </w:tr>
      <w:tr w:rsidR="00B3074D" w:rsidRPr="0037707D" w14:paraId="700C9819" w14:textId="77777777" w:rsidTr="0014353D">
        <w:trPr>
          <w:trHeight w:val="315"/>
        </w:trPr>
        <w:tc>
          <w:tcPr>
            <w:tcW w:w="877" w:type="dxa"/>
            <w:tcBorders>
              <w:top w:val="nil"/>
              <w:left w:val="nil"/>
              <w:bottom w:val="nil"/>
              <w:right w:val="nil"/>
            </w:tcBorders>
            <w:shd w:val="clear" w:color="auto" w:fill="auto"/>
            <w:noWrap/>
            <w:vAlign w:val="center"/>
            <w:hideMark/>
          </w:tcPr>
          <w:p w14:paraId="1F7EF53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6491533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106.62 (21.59)</w:t>
            </w:r>
          </w:p>
        </w:tc>
        <w:tc>
          <w:tcPr>
            <w:tcW w:w="1609" w:type="dxa"/>
            <w:tcBorders>
              <w:top w:val="nil"/>
              <w:left w:val="nil"/>
              <w:bottom w:val="nil"/>
              <w:right w:val="nil"/>
            </w:tcBorders>
            <w:shd w:val="clear" w:color="auto" w:fill="auto"/>
            <w:noWrap/>
            <w:vAlign w:val="center"/>
            <w:hideMark/>
          </w:tcPr>
          <w:p w14:paraId="3632F6F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128.09 (29.01)</w:t>
            </w:r>
          </w:p>
        </w:tc>
        <w:tc>
          <w:tcPr>
            <w:tcW w:w="1646" w:type="dxa"/>
            <w:tcBorders>
              <w:top w:val="nil"/>
              <w:left w:val="nil"/>
              <w:bottom w:val="nil"/>
              <w:right w:val="nil"/>
            </w:tcBorders>
            <w:shd w:val="clear" w:color="auto" w:fill="auto"/>
            <w:noWrap/>
            <w:vAlign w:val="center"/>
            <w:hideMark/>
          </w:tcPr>
          <w:p w14:paraId="5C3A52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934" w:type="dxa"/>
            <w:tcBorders>
              <w:top w:val="nil"/>
              <w:left w:val="nil"/>
              <w:bottom w:val="nil"/>
              <w:right w:val="nil"/>
            </w:tcBorders>
            <w:shd w:val="clear" w:color="auto" w:fill="auto"/>
            <w:noWrap/>
            <w:vAlign w:val="center"/>
            <w:hideMark/>
          </w:tcPr>
          <w:p w14:paraId="446BA1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2,8 = 0.95 )</w:t>
            </w:r>
          </w:p>
        </w:tc>
      </w:tr>
      <w:tr w:rsidR="00B3074D" w:rsidRPr="0037707D" w14:paraId="5F83D14B" w14:textId="77777777" w:rsidTr="0014353D">
        <w:trPr>
          <w:trHeight w:val="315"/>
        </w:trPr>
        <w:tc>
          <w:tcPr>
            <w:tcW w:w="877" w:type="dxa"/>
            <w:tcBorders>
              <w:top w:val="nil"/>
              <w:left w:val="nil"/>
              <w:bottom w:val="nil"/>
              <w:right w:val="nil"/>
            </w:tcBorders>
            <w:shd w:val="clear" w:color="auto" w:fill="auto"/>
            <w:noWrap/>
            <w:vAlign w:val="center"/>
            <w:hideMark/>
          </w:tcPr>
          <w:p w14:paraId="2E33F7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1A9CBD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609" w:type="dxa"/>
            <w:tcBorders>
              <w:top w:val="nil"/>
              <w:left w:val="nil"/>
              <w:bottom w:val="nil"/>
              <w:right w:val="nil"/>
            </w:tcBorders>
            <w:shd w:val="clear" w:color="auto" w:fill="auto"/>
            <w:noWrap/>
            <w:vAlign w:val="center"/>
            <w:hideMark/>
          </w:tcPr>
          <w:p w14:paraId="0A1FA6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646" w:type="dxa"/>
            <w:tcBorders>
              <w:top w:val="nil"/>
              <w:left w:val="nil"/>
              <w:bottom w:val="nil"/>
              <w:right w:val="nil"/>
            </w:tcBorders>
            <w:shd w:val="clear" w:color="auto" w:fill="auto"/>
            <w:noWrap/>
            <w:vAlign w:val="center"/>
            <w:hideMark/>
          </w:tcPr>
          <w:p w14:paraId="7B3AE18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934" w:type="dxa"/>
            <w:tcBorders>
              <w:top w:val="nil"/>
              <w:left w:val="nil"/>
              <w:bottom w:val="nil"/>
              <w:right w:val="nil"/>
            </w:tcBorders>
            <w:shd w:val="clear" w:color="auto" w:fill="auto"/>
            <w:noWrap/>
            <w:vAlign w:val="center"/>
            <w:hideMark/>
          </w:tcPr>
          <w:p w14:paraId="1CEA31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0.82, (F 2,8 = 0.20 )</w:t>
            </w:r>
          </w:p>
        </w:tc>
      </w:tr>
      <w:tr w:rsidR="00B3074D" w:rsidRPr="0037707D" w14:paraId="33472295" w14:textId="77777777" w:rsidTr="0014353D">
        <w:trPr>
          <w:trHeight w:val="315"/>
        </w:trPr>
        <w:tc>
          <w:tcPr>
            <w:tcW w:w="877" w:type="dxa"/>
            <w:tcBorders>
              <w:top w:val="nil"/>
              <w:left w:val="nil"/>
              <w:bottom w:val="nil"/>
              <w:right w:val="nil"/>
            </w:tcBorders>
            <w:shd w:val="clear" w:color="auto" w:fill="auto"/>
            <w:noWrap/>
            <w:vAlign w:val="center"/>
            <w:hideMark/>
          </w:tcPr>
          <w:p w14:paraId="5F0100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4485377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609" w:type="dxa"/>
            <w:tcBorders>
              <w:top w:val="nil"/>
              <w:left w:val="nil"/>
              <w:bottom w:val="nil"/>
              <w:right w:val="nil"/>
            </w:tcBorders>
            <w:shd w:val="clear" w:color="auto" w:fill="auto"/>
            <w:noWrap/>
            <w:vAlign w:val="center"/>
            <w:hideMark/>
          </w:tcPr>
          <w:p w14:paraId="45AE63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646" w:type="dxa"/>
            <w:tcBorders>
              <w:top w:val="nil"/>
              <w:left w:val="nil"/>
              <w:bottom w:val="nil"/>
              <w:right w:val="nil"/>
            </w:tcBorders>
            <w:shd w:val="clear" w:color="auto" w:fill="auto"/>
            <w:noWrap/>
            <w:vAlign w:val="center"/>
            <w:hideMark/>
          </w:tcPr>
          <w:p w14:paraId="4E1B66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934" w:type="dxa"/>
            <w:tcBorders>
              <w:top w:val="nil"/>
              <w:left w:val="nil"/>
              <w:bottom w:val="nil"/>
              <w:right w:val="nil"/>
            </w:tcBorders>
            <w:shd w:val="clear" w:color="auto" w:fill="auto"/>
            <w:noWrap/>
            <w:vAlign w:val="center"/>
            <w:hideMark/>
          </w:tcPr>
          <w:p w14:paraId="0C47A3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0.82, (F 2,8 = 0.20 )</w:t>
            </w:r>
          </w:p>
        </w:tc>
      </w:tr>
      <w:tr w:rsidR="00B3074D" w:rsidRPr="0037707D" w14:paraId="06062142" w14:textId="77777777" w:rsidTr="0014353D">
        <w:trPr>
          <w:trHeight w:val="315"/>
        </w:trPr>
        <w:tc>
          <w:tcPr>
            <w:tcW w:w="877" w:type="dxa"/>
            <w:tcBorders>
              <w:top w:val="nil"/>
              <w:left w:val="nil"/>
              <w:bottom w:val="nil"/>
              <w:right w:val="nil"/>
            </w:tcBorders>
            <w:shd w:val="clear" w:color="auto" w:fill="auto"/>
            <w:noWrap/>
            <w:vAlign w:val="center"/>
          </w:tcPr>
          <w:p w14:paraId="4B0687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5486E7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2.17 (0.20)</w:t>
            </w:r>
          </w:p>
        </w:tc>
        <w:tc>
          <w:tcPr>
            <w:tcW w:w="1609" w:type="dxa"/>
            <w:tcBorders>
              <w:top w:val="nil"/>
              <w:left w:val="nil"/>
              <w:bottom w:val="nil"/>
              <w:right w:val="nil"/>
            </w:tcBorders>
            <w:shd w:val="clear" w:color="auto" w:fill="auto"/>
            <w:noWrap/>
            <w:vAlign w:val="center"/>
          </w:tcPr>
          <w:p w14:paraId="567281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646" w:type="dxa"/>
            <w:tcBorders>
              <w:top w:val="nil"/>
              <w:left w:val="nil"/>
              <w:bottom w:val="nil"/>
              <w:right w:val="nil"/>
            </w:tcBorders>
            <w:shd w:val="clear" w:color="auto" w:fill="auto"/>
            <w:noWrap/>
            <w:vAlign w:val="center"/>
          </w:tcPr>
          <w:p w14:paraId="01D972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(0.09)</w:t>
            </w:r>
          </w:p>
        </w:tc>
        <w:tc>
          <w:tcPr>
            <w:tcW w:w="1934" w:type="dxa"/>
            <w:tcBorders>
              <w:top w:val="nil"/>
              <w:left w:val="nil"/>
              <w:bottom w:val="nil"/>
              <w:right w:val="nil"/>
            </w:tcBorders>
            <w:shd w:val="clear" w:color="auto" w:fill="auto"/>
            <w:noWrap/>
            <w:vAlign w:val="center"/>
          </w:tcPr>
          <w:p w14:paraId="0DF834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2,8 = 1.99)</w:t>
            </w:r>
          </w:p>
        </w:tc>
      </w:tr>
      <w:tr w:rsidR="00B3074D" w:rsidRPr="0037707D" w14:paraId="0E07B0C1" w14:textId="77777777" w:rsidTr="0014353D">
        <w:trPr>
          <w:trHeight w:val="315"/>
        </w:trPr>
        <w:tc>
          <w:tcPr>
            <w:tcW w:w="877" w:type="dxa"/>
            <w:tcBorders>
              <w:top w:val="nil"/>
              <w:left w:val="nil"/>
              <w:bottom w:val="nil"/>
              <w:right w:val="nil"/>
            </w:tcBorders>
            <w:shd w:val="clear" w:color="auto" w:fill="auto"/>
            <w:noWrap/>
            <w:vAlign w:val="bottom"/>
            <w:hideMark/>
          </w:tcPr>
          <w:p w14:paraId="3436A563"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2F739A96"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00FE3B3F"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34338FB1"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391C4ECC" w14:textId="77777777" w:rsidR="00B3074D" w:rsidRPr="0037707D" w:rsidRDefault="00B3074D" w:rsidP="004878DA">
            <w:pPr>
              <w:rPr>
                <w:rFonts w:ascii="Times New Roman" w:hAnsi="Times New Roman" w:cs="Times New Roman"/>
                <w:sz w:val="20"/>
                <w:szCs w:val="20"/>
              </w:rPr>
            </w:pPr>
          </w:p>
        </w:tc>
      </w:tr>
      <w:tr w:rsidR="00B3074D" w:rsidRPr="0037707D" w14:paraId="2B47DDD3"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814A69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r>
      <w:tr w:rsidR="00B3074D" w:rsidRPr="0037707D" w14:paraId="6F417992" w14:textId="77777777" w:rsidTr="0014353D">
        <w:trPr>
          <w:trHeight w:val="315"/>
        </w:trPr>
        <w:tc>
          <w:tcPr>
            <w:tcW w:w="877" w:type="dxa"/>
            <w:tcBorders>
              <w:top w:val="nil"/>
              <w:left w:val="nil"/>
              <w:bottom w:val="nil"/>
              <w:right w:val="nil"/>
            </w:tcBorders>
            <w:shd w:val="clear" w:color="auto" w:fill="auto"/>
            <w:noWrap/>
            <w:vAlign w:val="bottom"/>
            <w:hideMark/>
          </w:tcPr>
          <w:p w14:paraId="7F15C1DD"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0BB2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282590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441EE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701BA2CD" w14:textId="77777777" w:rsidR="00B3074D" w:rsidRPr="0037707D" w:rsidRDefault="00B3074D" w:rsidP="004878DA">
            <w:pPr>
              <w:rPr>
                <w:rFonts w:ascii="Times New Roman" w:hAnsi="Times New Roman" w:cs="Times New Roman"/>
                <w:color w:val="000000"/>
                <w:sz w:val="18"/>
                <w:szCs w:val="18"/>
              </w:rPr>
            </w:pPr>
          </w:p>
        </w:tc>
      </w:tr>
      <w:tr w:rsidR="00B3074D" w:rsidRPr="0037707D" w14:paraId="56C42EB6" w14:textId="77777777" w:rsidTr="0014353D">
        <w:trPr>
          <w:trHeight w:val="315"/>
        </w:trPr>
        <w:tc>
          <w:tcPr>
            <w:tcW w:w="877" w:type="dxa"/>
            <w:tcBorders>
              <w:top w:val="nil"/>
              <w:left w:val="nil"/>
              <w:bottom w:val="nil"/>
              <w:right w:val="nil"/>
            </w:tcBorders>
            <w:shd w:val="clear" w:color="auto" w:fill="auto"/>
            <w:noWrap/>
            <w:vAlign w:val="bottom"/>
            <w:hideMark/>
          </w:tcPr>
          <w:p w14:paraId="3DE1D3D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1B88DE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6CC92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7CCD3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68D88DC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363203F" w14:textId="77777777" w:rsidTr="0014353D">
        <w:trPr>
          <w:trHeight w:val="315"/>
        </w:trPr>
        <w:tc>
          <w:tcPr>
            <w:tcW w:w="877" w:type="dxa"/>
            <w:tcBorders>
              <w:top w:val="nil"/>
              <w:left w:val="nil"/>
              <w:bottom w:val="nil"/>
              <w:right w:val="nil"/>
            </w:tcBorders>
            <w:shd w:val="clear" w:color="auto" w:fill="auto"/>
            <w:noWrap/>
            <w:vAlign w:val="center"/>
            <w:hideMark/>
          </w:tcPr>
          <w:p w14:paraId="3F40DC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45BF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1609" w:type="dxa"/>
            <w:tcBorders>
              <w:top w:val="nil"/>
              <w:left w:val="nil"/>
              <w:bottom w:val="nil"/>
              <w:right w:val="nil"/>
            </w:tcBorders>
            <w:shd w:val="clear" w:color="auto" w:fill="auto"/>
            <w:noWrap/>
            <w:vAlign w:val="center"/>
            <w:hideMark/>
          </w:tcPr>
          <w:p w14:paraId="2CC4EC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237.49 (52.16)</w:t>
            </w:r>
          </w:p>
        </w:tc>
        <w:tc>
          <w:tcPr>
            <w:tcW w:w="1646" w:type="dxa"/>
            <w:tcBorders>
              <w:top w:val="nil"/>
              <w:left w:val="nil"/>
              <w:bottom w:val="nil"/>
              <w:right w:val="nil"/>
            </w:tcBorders>
            <w:shd w:val="clear" w:color="auto" w:fill="auto"/>
            <w:noWrap/>
            <w:vAlign w:val="center"/>
            <w:hideMark/>
          </w:tcPr>
          <w:p w14:paraId="19AD31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1934" w:type="dxa"/>
            <w:tcBorders>
              <w:top w:val="nil"/>
              <w:left w:val="nil"/>
              <w:bottom w:val="nil"/>
              <w:right w:val="nil"/>
            </w:tcBorders>
            <w:shd w:val="clear" w:color="auto" w:fill="auto"/>
            <w:noWrap/>
            <w:vAlign w:val="center"/>
            <w:hideMark/>
          </w:tcPr>
          <w:p w14:paraId="245CB39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0.76, (F 2,7 = 0.28 )</w:t>
            </w:r>
          </w:p>
        </w:tc>
      </w:tr>
      <w:tr w:rsidR="00B3074D" w:rsidRPr="0037707D" w14:paraId="2AD09976" w14:textId="77777777" w:rsidTr="0014353D">
        <w:trPr>
          <w:trHeight w:val="315"/>
        </w:trPr>
        <w:tc>
          <w:tcPr>
            <w:tcW w:w="877" w:type="dxa"/>
            <w:tcBorders>
              <w:top w:val="nil"/>
              <w:left w:val="nil"/>
              <w:bottom w:val="nil"/>
              <w:right w:val="nil"/>
            </w:tcBorders>
            <w:shd w:val="clear" w:color="auto" w:fill="auto"/>
            <w:noWrap/>
            <w:vAlign w:val="center"/>
            <w:hideMark/>
          </w:tcPr>
          <w:p w14:paraId="5CD8C9A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03BE0C4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1609" w:type="dxa"/>
            <w:tcBorders>
              <w:top w:val="nil"/>
              <w:left w:val="nil"/>
              <w:bottom w:val="nil"/>
              <w:right w:val="nil"/>
            </w:tcBorders>
            <w:shd w:val="clear" w:color="auto" w:fill="auto"/>
            <w:noWrap/>
            <w:vAlign w:val="center"/>
            <w:hideMark/>
          </w:tcPr>
          <w:p w14:paraId="2CE9C1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1646" w:type="dxa"/>
            <w:tcBorders>
              <w:top w:val="nil"/>
              <w:left w:val="nil"/>
              <w:bottom w:val="nil"/>
              <w:right w:val="nil"/>
            </w:tcBorders>
            <w:shd w:val="clear" w:color="auto" w:fill="auto"/>
            <w:noWrap/>
            <w:vAlign w:val="center"/>
            <w:hideMark/>
          </w:tcPr>
          <w:p w14:paraId="1EA2F7D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1934" w:type="dxa"/>
            <w:tcBorders>
              <w:top w:val="nil"/>
              <w:left w:val="nil"/>
              <w:bottom w:val="nil"/>
              <w:right w:val="nil"/>
            </w:tcBorders>
            <w:shd w:val="clear" w:color="auto" w:fill="auto"/>
            <w:noWrap/>
            <w:vAlign w:val="center"/>
            <w:hideMark/>
          </w:tcPr>
          <w:p w14:paraId="6D09C4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0.46, (F 2,7 = 0.88 )</w:t>
            </w:r>
          </w:p>
        </w:tc>
      </w:tr>
      <w:tr w:rsidR="00B3074D" w:rsidRPr="0037707D" w14:paraId="15A59BF8" w14:textId="77777777" w:rsidTr="0014353D">
        <w:trPr>
          <w:trHeight w:val="315"/>
        </w:trPr>
        <w:tc>
          <w:tcPr>
            <w:tcW w:w="877" w:type="dxa"/>
            <w:tcBorders>
              <w:top w:val="nil"/>
              <w:left w:val="nil"/>
              <w:bottom w:val="nil"/>
              <w:right w:val="nil"/>
            </w:tcBorders>
            <w:shd w:val="clear" w:color="auto" w:fill="auto"/>
            <w:noWrap/>
            <w:vAlign w:val="center"/>
            <w:hideMark/>
          </w:tcPr>
          <w:p w14:paraId="1F9C10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412CD1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1609" w:type="dxa"/>
            <w:tcBorders>
              <w:top w:val="nil"/>
              <w:left w:val="nil"/>
              <w:bottom w:val="nil"/>
              <w:right w:val="nil"/>
            </w:tcBorders>
            <w:shd w:val="clear" w:color="auto" w:fill="auto"/>
            <w:noWrap/>
            <w:vAlign w:val="center"/>
            <w:hideMark/>
          </w:tcPr>
          <w:p w14:paraId="6F6BE0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1646" w:type="dxa"/>
            <w:tcBorders>
              <w:top w:val="nil"/>
              <w:left w:val="nil"/>
              <w:bottom w:val="nil"/>
              <w:right w:val="nil"/>
            </w:tcBorders>
            <w:shd w:val="clear" w:color="auto" w:fill="auto"/>
            <w:noWrap/>
            <w:vAlign w:val="center"/>
            <w:hideMark/>
          </w:tcPr>
          <w:p w14:paraId="188E74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1934" w:type="dxa"/>
            <w:tcBorders>
              <w:top w:val="nil"/>
              <w:left w:val="nil"/>
              <w:bottom w:val="nil"/>
              <w:right w:val="nil"/>
            </w:tcBorders>
            <w:shd w:val="clear" w:color="auto" w:fill="auto"/>
            <w:noWrap/>
            <w:vAlign w:val="center"/>
            <w:hideMark/>
          </w:tcPr>
          <w:p w14:paraId="2C06A2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0.09, (F 2,7 = 3.42 )</w:t>
            </w:r>
          </w:p>
        </w:tc>
      </w:tr>
      <w:tr w:rsidR="00B3074D" w:rsidRPr="0037707D" w14:paraId="2F4E8CE2" w14:textId="77777777" w:rsidTr="0014353D">
        <w:trPr>
          <w:trHeight w:val="315"/>
        </w:trPr>
        <w:tc>
          <w:tcPr>
            <w:tcW w:w="877" w:type="dxa"/>
            <w:tcBorders>
              <w:top w:val="nil"/>
              <w:left w:val="nil"/>
              <w:bottom w:val="nil"/>
              <w:right w:val="nil"/>
            </w:tcBorders>
            <w:shd w:val="clear" w:color="auto" w:fill="auto"/>
            <w:noWrap/>
            <w:vAlign w:val="center"/>
            <w:hideMark/>
          </w:tcPr>
          <w:p w14:paraId="0D5D3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4C1BDC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1609" w:type="dxa"/>
            <w:tcBorders>
              <w:top w:val="nil"/>
              <w:left w:val="nil"/>
              <w:bottom w:val="nil"/>
              <w:right w:val="nil"/>
            </w:tcBorders>
            <w:shd w:val="clear" w:color="auto" w:fill="auto"/>
            <w:noWrap/>
            <w:vAlign w:val="center"/>
            <w:hideMark/>
          </w:tcPr>
          <w:p w14:paraId="63E111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1646" w:type="dxa"/>
            <w:tcBorders>
              <w:top w:val="nil"/>
              <w:left w:val="nil"/>
              <w:bottom w:val="nil"/>
              <w:right w:val="nil"/>
            </w:tcBorders>
            <w:shd w:val="clear" w:color="auto" w:fill="auto"/>
            <w:noWrap/>
            <w:vAlign w:val="center"/>
            <w:hideMark/>
          </w:tcPr>
          <w:p w14:paraId="4C7BA7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1934" w:type="dxa"/>
            <w:tcBorders>
              <w:top w:val="nil"/>
              <w:left w:val="nil"/>
              <w:bottom w:val="nil"/>
              <w:right w:val="nil"/>
            </w:tcBorders>
            <w:shd w:val="clear" w:color="auto" w:fill="auto"/>
            <w:noWrap/>
            <w:vAlign w:val="center"/>
            <w:hideMark/>
          </w:tcPr>
          <w:p w14:paraId="3ECBE6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2,7 = 0.96 )</w:t>
            </w:r>
          </w:p>
        </w:tc>
      </w:tr>
      <w:tr w:rsidR="00B3074D" w:rsidRPr="0037707D" w14:paraId="3A347219" w14:textId="77777777" w:rsidTr="0014353D">
        <w:trPr>
          <w:trHeight w:val="315"/>
        </w:trPr>
        <w:tc>
          <w:tcPr>
            <w:tcW w:w="877" w:type="dxa"/>
            <w:tcBorders>
              <w:top w:val="nil"/>
              <w:left w:val="nil"/>
              <w:bottom w:val="nil"/>
              <w:right w:val="nil"/>
            </w:tcBorders>
            <w:shd w:val="clear" w:color="auto" w:fill="auto"/>
            <w:noWrap/>
            <w:vAlign w:val="center"/>
            <w:hideMark/>
          </w:tcPr>
          <w:p w14:paraId="737F98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0107CE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1609" w:type="dxa"/>
            <w:tcBorders>
              <w:top w:val="nil"/>
              <w:left w:val="nil"/>
              <w:bottom w:val="nil"/>
              <w:right w:val="nil"/>
            </w:tcBorders>
            <w:shd w:val="clear" w:color="auto" w:fill="auto"/>
            <w:noWrap/>
            <w:vAlign w:val="center"/>
            <w:hideMark/>
          </w:tcPr>
          <w:p w14:paraId="238873B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1646" w:type="dxa"/>
            <w:tcBorders>
              <w:top w:val="nil"/>
              <w:left w:val="nil"/>
              <w:bottom w:val="nil"/>
              <w:right w:val="nil"/>
            </w:tcBorders>
            <w:shd w:val="clear" w:color="auto" w:fill="auto"/>
            <w:noWrap/>
            <w:vAlign w:val="center"/>
            <w:hideMark/>
          </w:tcPr>
          <w:p w14:paraId="44CAF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1934" w:type="dxa"/>
            <w:tcBorders>
              <w:top w:val="nil"/>
              <w:left w:val="nil"/>
              <w:bottom w:val="nil"/>
              <w:right w:val="nil"/>
            </w:tcBorders>
            <w:shd w:val="clear" w:color="auto" w:fill="auto"/>
            <w:noWrap/>
            <w:vAlign w:val="center"/>
            <w:hideMark/>
          </w:tcPr>
          <w:p w14:paraId="38E166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0.50, (F 2,7 = 0.76 )</w:t>
            </w:r>
          </w:p>
        </w:tc>
      </w:tr>
      <w:tr w:rsidR="00B3074D" w:rsidRPr="0037707D" w14:paraId="1E4F3FF2" w14:textId="77777777" w:rsidTr="0014353D">
        <w:trPr>
          <w:trHeight w:val="315"/>
        </w:trPr>
        <w:tc>
          <w:tcPr>
            <w:tcW w:w="877" w:type="dxa"/>
            <w:tcBorders>
              <w:top w:val="nil"/>
              <w:left w:val="nil"/>
              <w:bottom w:val="nil"/>
              <w:right w:val="nil"/>
            </w:tcBorders>
            <w:shd w:val="clear" w:color="auto" w:fill="auto"/>
            <w:noWrap/>
            <w:vAlign w:val="center"/>
            <w:hideMark/>
          </w:tcPr>
          <w:p w14:paraId="0909F0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5D6D08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1609" w:type="dxa"/>
            <w:tcBorders>
              <w:top w:val="nil"/>
              <w:left w:val="nil"/>
              <w:bottom w:val="nil"/>
              <w:right w:val="nil"/>
            </w:tcBorders>
            <w:shd w:val="clear" w:color="auto" w:fill="auto"/>
            <w:noWrap/>
            <w:vAlign w:val="center"/>
            <w:hideMark/>
          </w:tcPr>
          <w:p w14:paraId="3AE9CE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1646" w:type="dxa"/>
            <w:tcBorders>
              <w:top w:val="nil"/>
              <w:left w:val="nil"/>
              <w:bottom w:val="nil"/>
              <w:right w:val="nil"/>
            </w:tcBorders>
            <w:shd w:val="clear" w:color="auto" w:fill="auto"/>
            <w:noWrap/>
            <w:vAlign w:val="center"/>
            <w:hideMark/>
          </w:tcPr>
          <w:p w14:paraId="36A0798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1934" w:type="dxa"/>
            <w:tcBorders>
              <w:top w:val="nil"/>
              <w:left w:val="nil"/>
              <w:bottom w:val="nil"/>
              <w:right w:val="nil"/>
            </w:tcBorders>
            <w:shd w:val="clear" w:color="auto" w:fill="auto"/>
            <w:noWrap/>
            <w:vAlign w:val="center"/>
            <w:hideMark/>
          </w:tcPr>
          <w:p w14:paraId="4563BC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(F 2,7 = 4.15 )</w:t>
            </w:r>
          </w:p>
        </w:tc>
      </w:tr>
      <w:tr w:rsidR="00B3074D" w:rsidRPr="0037707D" w14:paraId="6C55C750" w14:textId="77777777" w:rsidTr="0014353D">
        <w:trPr>
          <w:trHeight w:val="315"/>
        </w:trPr>
        <w:tc>
          <w:tcPr>
            <w:tcW w:w="877" w:type="dxa"/>
            <w:tcBorders>
              <w:top w:val="nil"/>
              <w:left w:val="nil"/>
              <w:bottom w:val="nil"/>
              <w:right w:val="nil"/>
            </w:tcBorders>
            <w:shd w:val="clear" w:color="auto" w:fill="auto"/>
            <w:noWrap/>
            <w:vAlign w:val="center"/>
            <w:hideMark/>
          </w:tcPr>
          <w:p w14:paraId="6154EC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11F721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117.08 (21.42)</w:t>
            </w:r>
            <w:r w:rsidRPr="0037707D">
              <w:rPr>
                <w:rFonts w:ascii="Times New Roman" w:hAnsi="Times New Roman" w:cs="Times New Roman"/>
                <w:b/>
                <w:bCs/>
                <w:color w:val="000000"/>
                <w:sz w:val="18"/>
                <w:szCs w:val="18"/>
                <w:vertAlign w:val="superscript"/>
              </w:rPr>
              <w:t>ab</w:t>
            </w:r>
          </w:p>
        </w:tc>
        <w:tc>
          <w:tcPr>
            <w:tcW w:w="1609" w:type="dxa"/>
            <w:tcBorders>
              <w:top w:val="nil"/>
              <w:left w:val="nil"/>
              <w:bottom w:val="nil"/>
              <w:right w:val="nil"/>
            </w:tcBorders>
            <w:shd w:val="clear" w:color="auto" w:fill="auto"/>
            <w:noWrap/>
            <w:vAlign w:val="center"/>
            <w:hideMark/>
          </w:tcPr>
          <w:p w14:paraId="50C24B5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137.8 (7.22)</w:t>
            </w:r>
            <w:r w:rsidRPr="0037707D">
              <w:rPr>
                <w:rFonts w:ascii="Times New Roman" w:hAnsi="Times New Roman" w:cs="Times New Roman"/>
                <w:b/>
                <w:bCs/>
                <w:color w:val="000000"/>
                <w:sz w:val="18"/>
                <w:szCs w:val="18"/>
                <w:vertAlign w:val="superscript"/>
              </w:rPr>
              <w:t>a</w:t>
            </w:r>
          </w:p>
        </w:tc>
        <w:tc>
          <w:tcPr>
            <w:tcW w:w="1646" w:type="dxa"/>
            <w:tcBorders>
              <w:top w:val="nil"/>
              <w:left w:val="nil"/>
              <w:bottom w:val="nil"/>
              <w:right w:val="nil"/>
            </w:tcBorders>
            <w:shd w:val="clear" w:color="auto" w:fill="auto"/>
            <w:noWrap/>
            <w:vAlign w:val="center"/>
            <w:hideMark/>
          </w:tcPr>
          <w:p w14:paraId="48D22F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105.19 (5.17)</w:t>
            </w:r>
            <w:r w:rsidRPr="0037707D">
              <w:rPr>
                <w:rFonts w:ascii="Times New Roman" w:hAnsi="Times New Roman" w:cs="Times New Roman"/>
                <w:b/>
                <w:bCs/>
                <w:color w:val="000000"/>
                <w:sz w:val="18"/>
                <w:szCs w:val="18"/>
                <w:vertAlign w:val="superscript"/>
              </w:rPr>
              <w:t>b</w:t>
            </w:r>
          </w:p>
        </w:tc>
        <w:tc>
          <w:tcPr>
            <w:tcW w:w="1934" w:type="dxa"/>
            <w:tcBorders>
              <w:top w:val="nil"/>
              <w:left w:val="nil"/>
              <w:bottom w:val="nil"/>
              <w:right w:val="nil"/>
            </w:tcBorders>
            <w:shd w:val="clear" w:color="auto" w:fill="auto"/>
            <w:noWrap/>
            <w:vAlign w:val="center"/>
            <w:hideMark/>
          </w:tcPr>
          <w:p w14:paraId="4281102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2,7 = 6.57 )</w:t>
            </w:r>
          </w:p>
        </w:tc>
      </w:tr>
      <w:tr w:rsidR="00B3074D" w:rsidRPr="0037707D" w14:paraId="1D76608E" w14:textId="77777777" w:rsidTr="0014353D">
        <w:trPr>
          <w:trHeight w:val="315"/>
        </w:trPr>
        <w:tc>
          <w:tcPr>
            <w:tcW w:w="877" w:type="dxa"/>
            <w:tcBorders>
              <w:top w:val="nil"/>
              <w:left w:val="nil"/>
              <w:bottom w:val="nil"/>
              <w:right w:val="nil"/>
            </w:tcBorders>
            <w:shd w:val="clear" w:color="auto" w:fill="auto"/>
            <w:noWrap/>
            <w:vAlign w:val="center"/>
            <w:hideMark/>
          </w:tcPr>
          <w:p w14:paraId="31CC40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3DDB7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1609" w:type="dxa"/>
            <w:tcBorders>
              <w:top w:val="nil"/>
              <w:left w:val="nil"/>
              <w:bottom w:val="nil"/>
              <w:right w:val="nil"/>
            </w:tcBorders>
            <w:shd w:val="clear" w:color="auto" w:fill="auto"/>
            <w:noWrap/>
            <w:vAlign w:val="center"/>
            <w:hideMark/>
          </w:tcPr>
          <w:p w14:paraId="6BD101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1646" w:type="dxa"/>
            <w:tcBorders>
              <w:top w:val="nil"/>
              <w:left w:val="nil"/>
              <w:bottom w:val="nil"/>
              <w:right w:val="nil"/>
            </w:tcBorders>
            <w:shd w:val="clear" w:color="auto" w:fill="auto"/>
            <w:noWrap/>
            <w:vAlign w:val="center"/>
            <w:hideMark/>
          </w:tcPr>
          <w:p w14:paraId="4C22DA8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1934" w:type="dxa"/>
            <w:tcBorders>
              <w:top w:val="nil"/>
              <w:left w:val="nil"/>
              <w:bottom w:val="nil"/>
              <w:right w:val="nil"/>
            </w:tcBorders>
            <w:shd w:val="clear" w:color="auto" w:fill="auto"/>
            <w:noWrap/>
            <w:vAlign w:val="center"/>
            <w:hideMark/>
          </w:tcPr>
          <w:p w14:paraId="7026D9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0.96, (F 2,7 = 0.04 )</w:t>
            </w:r>
          </w:p>
        </w:tc>
      </w:tr>
      <w:tr w:rsidR="00B3074D" w:rsidRPr="0037707D" w14:paraId="19D85362" w14:textId="77777777" w:rsidTr="0014353D">
        <w:trPr>
          <w:trHeight w:val="315"/>
        </w:trPr>
        <w:tc>
          <w:tcPr>
            <w:tcW w:w="877" w:type="dxa"/>
            <w:tcBorders>
              <w:top w:val="nil"/>
              <w:left w:val="nil"/>
              <w:bottom w:val="nil"/>
              <w:right w:val="nil"/>
            </w:tcBorders>
            <w:shd w:val="clear" w:color="auto" w:fill="auto"/>
            <w:noWrap/>
            <w:vAlign w:val="center"/>
            <w:hideMark/>
          </w:tcPr>
          <w:p w14:paraId="6162F43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2C409B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1609" w:type="dxa"/>
            <w:tcBorders>
              <w:top w:val="nil"/>
              <w:left w:val="nil"/>
              <w:bottom w:val="nil"/>
              <w:right w:val="nil"/>
            </w:tcBorders>
            <w:shd w:val="clear" w:color="auto" w:fill="auto"/>
            <w:noWrap/>
            <w:vAlign w:val="center"/>
            <w:hideMark/>
          </w:tcPr>
          <w:p w14:paraId="458857B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1646" w:type="dxa"/>
            <w:tcBorders>
              <w:top w:val="nil"/>
              <w:left w:val="nil"/>
              <w:bottom w:val="nil"/>
              <w:right w:val="nil"/>
            </w:tcBorders>
            <w:shd w:val="clear" w:color="auto" w:fill="auto"/>
            <w:noWrap/>
            <w:vAlign w:val="center"/>
            <w:hideMark/>
          </w:tcPr>
          <w:p w14:paraId="1A9947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1934" w:type="dxa"/>
            <w:tcBorders>
              <w:top w:val="nil"/>
              <w:left w:val="nil"/>
              <w:bottom w:val="nil"/>
              <w:right w:val="nil"/>
            </w:tcBorders>
            <w:shd w:val="clear" w:color="auto" w:fill="auto"/>
            <w:noWrap/>
            <w:vAlign w:val="center"/>
            <w:hideMark/>
          </w:tcPr>
          <w:p w14:paraId="054742B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0.85, (F 2,7 = 0.16 )</w:t>
            </w:r>
          </w:p>
        </w:tc>
      </w:tr>
      <w:tr w:rsidR="00B3074D" w:rsidRPr="0037707D" w14:paraId="3D8AD128" w14:textId="77777777" w:rsidTr="0014353D">
        <w:trPr>
          <w:trHeight w:val="315"/>
        </w:trPr>
        <w:tc>
          <w:tcPr>
            <w:tcW w:w="877" w:type="dxa"/>
            <w:tcBorders>
              <w:top w:val="nil"/>
              <w:left w:val="nil"/>
              <w:bottom w:val="nil"/>
              <w:right w:val="nil"/>
            </w:tcBorders>
            <w:shd w:val="clear" w:color="auto" w:fill="auto"/>
            <w:noWrap/>
            <w:vAlign w:val="center"/>
          </w:tcPr>
          <w:p w14:paraId="1B03A0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75390B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2.21 (0.25)</w:t>
            </w:r>
          </w:p>
        </w:tc>
        <w:tc>
          <w:tcPr>
            <w:tcW w:w="1609" w:type="dxa"/>
            <w:tcBorders>
              <w:top w:val="nil"/>
              <w:left w:val="nil"/>
              <w:bottom w:val="nil"/>
              <w:right w:val="nil"/>
            </w:tcBorders>
            <w:shd w:val="clear" w:color="auto" w:fill="auto"/>
            <w:noWrap/>
            <w:vAlign w:val="center"/>
          </w:tcPr>
          <w:p w14:paraId="2889A5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 (0.19))</w:t>
            </w:r>
          </w:p>
        </w:tc>
        <w:tc>
          <w:tcPr>
            <w:tcW w:w="1646" w:type="dxa"/>
            <w:tcBorders>
              <w:top w:val="nil"/>
              <w:left w:val="nil"/>
              <w:bottom w:val="nil"/>
              <w:right w:val="nil"/>
            </w:tcBorders>
            <w:shd w:val="clear" w:color="auto" w:fill="auto"/>
            <w:noWrap/>
            <w:vAlign w:val="center"/>
          </w:tcPr>
          <w:p w14:paraId="43A12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(0.09)</w:t>
            </w:r>
          </w:p>
        </w:tc>
        <w:tc>
          <w:tcPr>
            <w:tcW w:w="1934" w:type="dxa"/>
            <w:tcBorders>
              <w:top w:val="nil"/>
              <w:left w:val="nil"/>
              <w:bottom w:val="nil"/>
              <w:right w:val="nil"/>
            </w:tcBorders>
            <w:shd w:val="clear" w:color="auto" w:fill="auto"/>
            <w:noWrap/>
            <w:vAlign w:val="center"/>
          </w:tcPr>
          <w:p w14:paraId="190706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0.39, (F 2,7 = 1.06 )</w:t>
            </w:r>
          </w:p>
        </w:tc>
      </w:tr>
    </w:tbl>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Powermax treatment plots over three sampling times. Enzyme activities were significant as per global models for AG, BG, BX, PHOS, and the ratio of C:N cycling enzymes for the handweeded plots. Only PHOS activity was significant in the Roundup Powermax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all chemical treatments grouped,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commentRangeStart w:id="13"/>
      <w:r>
        <w:rPr>
          <w:noProof/>
        </w:rPr>
        <w:drawing>
          <wp:inline distT="0" distB="0" distL="0" distR="0" wp14:anchorId="7DCE06FB" wp14:editId="1C84072C">
            <wp:extent cx="5602368"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2368" cy="3167416"/>
                    </a:xfrm>
                    <a:prstGeom prst="rect">
                      <a:avLst/>
                    </a:prstGeom>
                  </pic:spPr>
                </pic:pic>
              </a:graphicData>
            </a:graphic>
          </wp:inline>
        </w:drawing>
      </w:r>
      <w:commentRangeEnd w:id="13"/>
      <w:r w:rsidR="00B57649">
        <w:rPr>
          <w:rStyle w:val="CommentReference"/>
          <w:rFonts w:eastAsia="Times New Roman"/>
          <w:b w:val="0"/>
          <w:bCs w:val="0"/>
          <w:color w:val="000000"/>
          <w:lang w:eastAsia="de-DE"/>
        </w:rPr>
        <w:commentReference w:id="13"/>
      </w:r>
    </w:p>
    <w:p w14:paraId="0ECB56B1" w14:textId="341B5B67" w:rsidR="003771DD" w:rsidRDefault="003771DD" w:rsidP="007144A5">
      <w:pPr>
        <w:pStyle w:val="headingdissertation"/>
      </w:pPr>
    </w:p>
    <w:p w14:paraId="188E430E" w14:textId="7D5D5F2A" w:rsidR="003771DD" w:rsidRPr="003771DD" w:rsidRDefault="003771DD" w:rsidP="007144A5">
      <w:pPr>
        <w:pStyle w:val="headingdissertation"/>
        <w:rPr>
          <w:b w:val="0"/>
          <w:bCs w:val="0"/>
        </w:rPr>
      </w:pPr>
      <w:r>
        <w:rPr>
          <w:b w:val="0"/>
          <w:bCs w:val="0"/>
        </w:rPr>
        <w:t xml:space="preserve">Figure 3. </w:t>
      </w:r>
    </w:p>
    <w:sectPr w:rsidR="003771DD"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ordon Fritz Custer" w:date="2021-05-07T11:32:00Z" w:initials="GFC">
    <w:p w14:paraId="44F95C84" w14:textId="74C3CEA9" w:rsidR="004878DA" w:rsidRDefault="004878DA">
      <w:pPr>
        <w:pStyle w:val="CommentText"/>
      </w:pPr>
      <w:r>
        <w:rPr>
          <w:rStyle w:val="CommentReference"/>
        </w:rPr>
        <w:annotationRef/>
      </w:r>
      <w:r>
        <w:t xml:space="preserve">From dissertation. This was written with only functional changes. For now, I’ll leave this here. However, this will certainly change to reflect what we find. </w:t>
      </w:r>
    </w:p>
  </w:comment>
  <w:comment w:id="4" w:author="Gordon Fritz Custer" w:date="2021-05-07T12:54:00Z" w:initials="GFC">
    <w:p w14:paraId="494B6FD2" w14:textId="7434E228" w:rsidR="0075436A" w:rsidRDefault="0075436A">
      <w:pPr>
        <w:pStyle w:val="CommentText"/>
      </w:pPr>
      <w:r>
        <w:rPr>
          <w:rStyle w:val="CommentReference"/>
        </w:rPr>
        <w:annotationRef/>
      </w:r>
      <w:r>
        <w:t xml:space="preserve">This likely needs to be converted to g ai/ HA… Andrew is likely the best equipped to do this. </w:t>
      </w:r>
    </w:p>
  </w:comment>
  <w:comment w:id="5"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Josh, care to take a stab at this? You are more familiar with what was done in the Vsearch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7" w:author="Gordon Fritz Custer" w:date="2021-05-07T13:33:00Z" w:initials="GFC">
    <w:p w14:paraId="62FE5907" w14:textId="3A7CFC07" w:rsidR="0014353D" w:rsidRDefault="0014353D">
      <w:pPr>
        <w:pStyle w:val="CommentText"/>
      </w:pPr>
      <w:r>
        <w:rPr>
          <w:rStyle w:val="CommentReference"/>
        </w:rPr>
        <w:annotationRef/>
      </w:r>
      <w:r>
        <w:t xml:space="preserve">Tables have mean and SD. Supplementary tables have model outputs including F stats df etc. </w:t>
      </w:r>
    </w:p>
  </w:comment>
  <w:comment w:id="8" w:author="Gordon Fritz Custer" w:date="2022-01-18T14:23:00Z" w:initials="GFC">
    <w:p w14:paraId="4CA2B55F" w14:textId="1460A5FA" w:rsidR="00021CFF" w:rsidRDefault="00021CFF">
      <w:pPr>
        <w:pStyle w:val="CommentText"/>
      </w:pPr>
      <w:r>
        <w:rPr>
          <w:rStyle w:val="CommentReference"/>
        </w:rPr>
        <w:annotationRef/>
      </w:r>
      <w:r>
        <w:t xml:space="preserve">Need to think about the best way to display this. </w:t>
      </w:r>
    </w:p>
  </w:comment>
  <w:comment w:id="13" w:author="Custer, Gordon" w:date="2022-01-19T12:21:00Z" w:initials="CG">
    <w:p w14:paraId="0AD130B4" w14:textId="1EA541A4" w:rsidR="00B57649" w:rsidRDefault="00B57649">
      <w:pPr>
        <w:pStyle w:val="CommentText"/>
      </w:pPr>
      <w:r>
        <w:rPr>
          <w:rStyle w:val="CommentReference"/>
        </w:rPr>
        <w:annotationRef/>
      </w:r>
      <w:r>
        <w:t xml:space="preserve">Colors will be synced if we determine that we like this plot format. </w:t>
      </w:r>
      <w:r w:rsidR="005D2CC4">
        <w:t xml:space="preserve">Currently, the colors in the first two panels are not the same for treatment groups (e.g., blue represents clarity in the second plot but non-treated in the second and third.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95C84" w15:done="0"/>
  <w15:commentEx w15:paraId="494B6FD2" w15:done="0"/>
  <w15:commentEx w15:paraId="0DD8BF1D" w15:done="0"/>
  <w15:commentEx w15:paraId="62FE5907" w15:done="0"/>
  <w15:commentEx w15:paraId="4CA2B55F" w15:done="0"/>
  <w15:commentEx w15:paraId="0AD13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8790" w16cex:dateUtc="2021-05-07T15:32:00Z"/>
  <w16cex:commentExtensible w16cex:durableId="243F9AD2" w16cex:dateUtc="2021-05-07T16:54:00Z"/>
  <w16cex:commentExtensible w16cex:durableId="243F9FE1" w16cex:dateUtc="2021-05-07T17:15:00Z"/>
  <w16cex:commentExtensible w16cex:durableId="243FA424" w16cex:dateUtc="2021-05-07T17:33:00Z"/>
  <w16cex:commentExtensible w16cex:durableId="25914BD0" w16cex:dateUtc="2022-01-18T19:23:00Z"/>
  <w16cex:commentExtensible w16cex:durableId="259280DE" w16cex:dateUtc="2022-01-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95C84" w16cid:durableId="243F8790"/>
  <w16cid:commentId w16cid:paraId="494B6FD2" w16cid:durableId="243F9AD2"/>
  <w16cid:commentId w16cid:paraId="0DD8BF1D" w16cid:durableId="243F9FE1"/>
  <w16cid:commentId w16cid:paraId="62FE5907" w16cid:durableId="243FA424"/>
  <w16cid:commentId w16cid:paraId="4CA2B55F" w16cid:durableId="25914BD0"/>
  <w16cid:commentId w16cid:paraId="0AD130B4" w16cid:durableId="259280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1011C9"/>
    <w:rsid w:val="0014353D"/>
    <w:rsid w:val="00176BF2"/>
    <w:rsid w:val="00224EAF"/>
    <w:rsid w:val="002264A7"/>
    <w:rsid w:val="002D2557"/>
    <w:rsid w:val="003771DD"/>
    <w:rsid w:val="003D1C5E"/>
    <w:rsid w:val="004878DA"/>
    <w:rsid w:val="0053582D"/>
    <w:rsid w:val="005D2CC4"/>
    <w:rsid w:val="006133E2"/>
    <w:rsid w:val="006C539A"/>
    <w:rsid w:val="006F4CAD"/>
    <w:rsid w:val="007144A5"/>
    <w:rsid w:val="0075436A"/>
    <w:rsid w:val="007C3D52"/>
    <w:rsid w:val="0089710C"/>
    <w:rsid w:val="00923C61"/>
    <w:rsid w:val="00957991"/>
    <w:rsid w:val="009A38F8"/>
    <w:rsid w:val="009F391E"/>
    <w:rsid w:val="00A71ACB"/>
    <w:rsid w:val="00AE3027"/>
    <w:rsid w:val="00B146B2"/>
    <w:rsid w:val="00B3074D"/>
    <w:rsid w:val="00B33E6B"/>
    <w:rsid w:val="00B57649"/>
    <w:rsid w:val="00CD39E7"/>
    <w:rsid w:val="00CF4814"/>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35</Pages>
  <Words>38305</Words>
  <Characters>218345</Characters>
  <Application>Microsoft Office Word</Application>
  <DocSecurity>0</DocSecurity>
  <Lines>1819</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14</cp:revision>
  <dcterms:created xsi:type="dcterms:W3CDTF">2021-05-07T15:26:00Z</dcterms:created>
  <dcterms:modified xsi:type="dcterms:W3CDTF">2022-01-19T19:43:00Z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http://www.zotero.org/styles/agriculture</vt:lpwstr>
  </property>
  <property fmtid="{D5CDD505-2E9C-101B-9397-08002B2CF9AE}" pid="3" name="Mendeley Recent Style Name 0_1">
    <vt:lpwstr>Agriculture</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http://www.zotero.org/styles/plants</vt:lpwstr>
  </property>
  <property fmtid="{D5CDD505-2E9C-101B-9397-08002B2CF9AE}" pid="21" name="Mendeley Recent Style Name 9_1">
    <vt:lpwstr>Plants</vt:lpwstr>
  </property>
  <property fmtid="{D5CDD505-2E9C-101B-9397-08002B2CF9AE}" pid="22" name="Mendeley Document_1">
    <vt:lpwstr>True</vt:lpwstr>
  </property>
  <property fmtid="{D5CDD505-2E9C-101B-9397-08002B2CF9AE}" pid="23" name="Mendeley Citation Style_1">
    <vt:lpwstr>http://www.zotero.org/styles/journal-of-molecular-biology</vt:lpwstr>
  </property>
  <property fmtid="{D5CDD505-2E9C-101B-9397-08002B2CF9AE}" pid="24" name="Mendeley Unique User Id_1">
    <vt:lpwstr>a4472389-ee2a-3f03-85b6-d53f071f83d4</vt:lpwstr>
  </property>
</Properties>
</file>