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90E3" w14:textId="19E72384" w:rsidR="007D6942" w:rsidRPr="00AE522F" w:rsidRDefault="007D6942">
      <w:pPr>
        <w:rPr>
          <w:b/>
          <w:bCs/>
          <w:sz w:val="28"/>
          <w:szCs w:val="28"/>
          <w:lang w:val="en-US"/>
        </w:rPr>
      </w:pPr>
      <w:r w:rsidRPr="00AE522F">
        <w:rPr>
          <w:b/>
          <w:bCs/>
          <w:sz w:val="28"/>
          <w:szCs w:val="28"/>
          <w:lang w:val="en-US"/>
        </w:rPr>
        <w:t xml:space="preserve">For World Maps </w:t>
      </w:r>
    </w:p>
    <w:p w14:paraId="3D9F67E3" w14:textId="07EC3327" w:rsidR="007D6942" w:rsidRPr="00AE522F" w:rsidRDefault="007D6942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>Add in Type of Tax “Gift</w:t>
      </w:r>
      <w:proofErr w:type="gramStart"/>
      <w:r w:rsidRPr="00AE522F">
        <w:rPr>
          <w:sz w:val="28"/>
          <w:szCs w:val="28"/>
          <w:lang w:val="en-US"/>
        </w:rPr>
        <w:t>”, and</w:t>
      </w:r>
      <w:proofErr w:type="gramEnd"/>
      <w:r w:rsidRPr="00AE522F">
        <w:rPr>
          <w:sz w:val="28"/>
          <w:szCs w:val="28"/>
          <w:lang w:val="en-US"/>
        </w:rPr>
        <w:t xml:space="preserve"> add “Any EIG Tax” in case we want to compare different taxes: rules are max for toprat and exemption.</w:t>
      </w:r>
    </w:p>
    <w:p w14:paraId="58F2D644" w14:textId="65AB32E3" w:rsidR="007D6942" w:rsidRPr="00AE522F" w:rsidRDefault="007D6942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highlight w:val="yellow"/>
          <w:lang w:val="en-US"/>
        </w:rPr>
        <w:t xml:space="preserve">We need a “label” column </w:t>
      </w:r>
      <w:r w:rsidR="00AE522F" w:rsidRPr="00AE522F">
        <w:rPr>
          <w:sz w:val="28"/>
          <w:szCs w:val="28"/>
          <w:highlight w:val="yellow"/>
          <w:lang w:val="en-US"/>
        </w:rPr>
        <w:t>if we want to show the name of the currency (currently it is only “national currency”)</w:t>
      </w:r>
      <w:r w:rsidR="00AE522F">
        <w:rPr>
          <w:sz w:val="28"/>
          <w:szCs w:val="28"/>
          <w:lang w:val="en-US"/>
        </w:rPr>
        <w:t xml:space="preserve">. </w:t>
      </w:r>
      <w:r w:rsidR="00AE522F" w:rsidRPr="00AE522F">
        <w:rPr>
          <w:sz w:val="28"/>
          <w:szCs w:val="28"/>
          <w:highlight w:val="yellow"/>
          <w:lang w:val="en-US"/>
        </w:rPr>
        <w:t>Do we want to add the pop-up label also the currency?</w:t>
      </w:r>
    </w:p>
    <w:p w14:paraId="6EEC3C1C" w14:textId="25CAF9EC" w:rsidR="007D6942" w:rsidRPr="00AE522F" w:rsidRDefault="00F11123">
      <w:pPr>
        <w:rPr>
          <w:b/>
          <w:bCs/>
          <w:sz w:val="28"/>
          <w:szCs w:val="28"/>
          <w:lang w:val="en-US"/>
        </w:rPr>
      </w:pPr>
      <w:r w:rsidRPr="00AE522F">
        <w:rPr>
          <w:b/>
          <w:bCs/>
          <w:sz w:val="28"/>
          <w:szCs w:val="28"/>
          <w:lang w:val="en-US"/>
        </w:rPr>
        <w:t>For Histogram</w:t>
      </w:r>
    </w:p>
    <w:p w14:paraId="1DB77F35" w14:textId="7195872C" w:rsidR="004A3A22" w:rsidRDefault="004A3A22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>Add in Type of Tax “Gift</w:t>
      </w:r>
      <w:proofErr w:type="gramStart"/>
      <w:r w:rsidRPr="00AE522F">
        <w:rPr>
          <w:sz w:val="28"/>
          <w:szCs w:val="28"/>
          <w:lang w:val="en-US"/>
        </w:rPr>
        <w:t>”, and</w:t>
      </w:r>
      <w:proofErr w:type="gramEnd"/>
      <w:r w:rsidRPr="00AE522F">
        <w:rPr>
          <w:sz w:val="28"/>
          <w:szCs w:val="28"/>
          <w:lang w:val="en-US"/>
        </w:rPr>
        <w:t xml:space="preserve"> add “Any EIG Tax” in case we want to compare different taxes: rules are max for toprat and exemption.</w:t>
      </w:r>
    </w:p>
    <w:p w14:paraId="29B4E1F5" w14:textId="73945CC2" w:rsidR="000B32FA" w:rsidRPr="00AE522F" w:rsidRDefault="000B32FA">
      <w:pPr>
        <w:rPr>
          <w:b/>
          <w:bCs/>
          <w:sz w:val="28"/>
          <w:szCs w:val="28"/>
          <w:lang w:val="en-US"/>
        </w:rPr>
      </w:pPr>
      <w:r w:rsidRPr="00AE522F">
        <w:rPr>
          <w:b/>
          <w:bCs/>
          <w:sz w:val="28"/>
          <w:szCs w:val="28"/>
          <w:lang w:val="en-US"/>
        </w:rPr>
        <w:t>For Time Trends by Country</w:t>
      </w:r>
    </w:p>
    <w:p w14:paraId="1BEA213A" w14:textId="32FE7CC5" w:rsidR="000B32FA" w:rsidRPr="00AE522F" w:rsidRDefault="000B32FA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>Does it make sense to have an EI or EIG filter if it’s for one country only?</w:t>
      </w:r>
    </w:p>
    <w:p w14:paraId="51518950" w14:textId="7DCA5BE3" w:rsidR="000B32FA" w:rsidRPr="00AE522F" w:rsidRDefault="000B32FA" w:rsidP="000B32FA">
      <w:pPr>
        <w:rPr>
          <w:b/>
          <w:bCs/>
          <w:sz w:val="28"/>
          <w:szCs w:val="28"/>
          <w:lang w:val="en-US"/>
        </w:rPr>
      </w:pPr>
      <w:r w:rsidRPr="00AE522F">
        <w:rPr>
          <w:b/>
          <w:bCs/>
          <w:sz w:val="28"/>
          <w:szCs w:val="28"/>
          <w:lang w:val="en-US"/>
        </w:rPr>
        <w:t>For Country Comparisons: Time Trends</w:t>
      </w:r>
    </w:p>
    <w:p w14:paraId="0073C072" w14:textId="77777777" w:rsidR="000B32FA" w:rsidRPr="00AE522F" w:rsidRDefault="000B32FA" w:rsidP="000B32FA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>Add in Type of Tax “Gift</w:t>
      </w:r>
      <w:proofErr w:type="gramStart"/>
      <w:r w:rsidRPr="00AE522F">
        <w:rPr>
          <w:sz w:val="28"/>
          <w:szCs w:val="28"/>
          <w:lang w:val="en-US"/>
        </w:rPr>
        <w:t>”, and</w:t>
      </w:r>
      <w:proofErr w:type="gramEnd"/>
      <w:r w:rsidRPr="00AE522F">
        <w:rPr>
          <w:sz w:val="28"/>
          <w:szCs w:val="28"/>
          <w:lang w:val="en-US"/>
        </w:rPr>
        <w:t xml:space="preserve"> add “Any EIG Tax” in case we want to compare different taxes: rules are max for toprat and exemption.</w:t>
      </w:r>
    </w:p>
    <w:p w14:paraId="2FAD1735" w14:textId="29F082CD" w:rsidR="000B32FA" w:rsidRPr="00AE522F" w:rsidRDefault="000B32FA" w:rsidP="000B32FA">
      <w:pPr>
        <w:rPr>
          <w:b/>
          <w:bCs/>
          <w:sz w:val="28"/>
          <w:szCs w:val="28"/>
          <w:lang w:val="en-US"/>
        </w:rPr>
      </w:pPr>
      <w:r w:rsidRPr="00AE522F">
        <w:rPr>
          <w:b/>
          <w:bCs/>
          <w:sz w:val="28"/>
          <w:szCs w:val="28"/>
          <w:lang w:val="en-US"/>
        </w:rPr>
        <w:t>For Country Comparison: Scatterplots</w:t>
      </w:r>
    </w:p>
    <w:p w14:paraId="1E602858" w14:textId="77777777" w:rsidR="000B32FA" w:rsidRPr="00AE522F" w:rsidRDefault="000B32FA" w:rsidP="000B32FA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>Add in Type of Tax “Gift</w:t>
      </w:r>
      <w:proofErr w:type="gramStart"/>
      <w:r w:rsidRPr="00AE522F">
        <w:rPr>
          <w:sz w:val="28"/>
          <w:szCs w:val="28"/>
          <w:lang w:val="en-US"/>
        </w:rPr>
        <w:t>”, and</w:t>
      </w:r>
      <w:proofErr w:type="gramEnd"/>
      <w:r w:rsidRPr="00AE522F">
        <w:rPr>
          <w:sz w:val="28"/>
          <w:szCs w:val="28"/>
          <w:lang w:val="en-US"/>
        </w:rPr>
        <w:t xml:space="preserve"> add “Any EIG Tax” in case we want to compare different taxes: rules are max for toprat and exemption.</w:t>
      </w:r>
    </w:p>
    <w:p w14:paraId="04AE8434" w14:textId="4FC02F69" w:rsidR="000B32FA" w:rsidRPr="00AE522F" w:rsidRDefault="000B32FA" w:rsidP="000B32FA">
      <w:pPr>
        <w:rPr>
          <w:b/>
          <w:bCs/>
          <w:sz w:val="28"/>
          <w:szCs w:val="28"/>
          <w:lang w:val="en-US"/>
        </w:rPr>
      </w:pPr>
      <w:r w:rsidRPr="00AE522F">
        <w:rPr>
          <w:b/>
          <w:bCs/>
          <w:sz w:val="28"/>
          <w:szCs w:val="28"/>
          <w:lang w:val="en-US"/>
        </w:rPr>
        <w:t>For Full Tax Schedule, Country View</w:t>
      </w:r>
    </w:p>
    <w:p w14:paraId="44384FEA" w14:textId="53B15C2B" w:rsidR="000B32FA" w:rsidRPr="00AE522F" w:rsidRDefault="000B32FA" w:rsidP="000B32FA">
      <w:p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>Add in Type of Tax “Gift</w:t>
      </w:r>
      <w:proofErr w:type="gramStart"/>
      <w:r w:rsidRPr="00AE522F">
        <w:rPr>
          <w:sz w:val="28"/>
          <w:szCs w:val="28"/>
          <w:lang w:val="en-US"/>
        </w:rPr>
        <w:t>”, and</w:t>
      </w:r>
      <w:proofErr w:type="gramEnd"/>
      <w:r w:rsidRPr="00AE522F">
        <w:rPr>
          <w:sz w:val="28"/>
          <w:szCs w:val="28"/>
          <w:lang w:val="en-US"/>
        </w:rPr>
        <w:t xml:space="preserve"> add “Any EIG Tax” in case we want to compare different taxes: rules are max for toprat to select the tax in case there is more than one, and then plot the full schedule for that tax.</w:t>
      </w:r>
    </w:p>
    <w:p w14:paraId="2BB22151" w14:textId="522B00AE" w:rsidR="000B32FA" w:rsidRDefault="000B32FA" w:rsidP="000B32FA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03884D5D" w14:textId="7A673117" w:rsidR="000B32FA" w:rsidRPr="00AE522F" w:rsidRDefault="000B32FA" w:rsidP="000B32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 xml:space="preserve">Ask Salvatore about this </w:t>
      </w:r>
      <w:r w:rsidR="00CC6D32" w:rsidRPr="00AE522F">
        <w:rPr>
          <w:sz w:val="28"/>
          <w:szCs w:val="28"/>
          <w:lang w:val="en-US"/>
        </w:rPr>
        <w:t xml:space="preserve">classification of </w:t>
      </w:r>
      <w:proofErr w:type="gramStart"/>
      <w:r w:rsidR="00CC6D32" w:rsidRPr="00AE522F">
        <w:rPr>
          <w:sz w:val="28"/>
          <w:szCs w:val="28"/>
          <w:lang w:val="en-US"/>
        </w:rPr>
        <w:t>taxes</w:t>
      </w:r>
      <w:proofErr w:type="gramEnd"/>
      <w:r w:rsidR="00CC6D32" w:rsidRPr="00AE522F">
        <w:rPr>
          <w:sz w:val="28"/>
          <w:szCs w:val="28"/>
          <w:lang w:val="en-US"/>
        </w:rPr>
        <w:t xml:space="preserve"> </w:t>
      </w:r>
    </w:p>
    <w:p w14:paraId="5CF5B2E4" w14:textId="76315948" w:rsidR="00CC6D32" w:rsidRPr="00AE522F" w:rsidRDefault="00CC6D32" w:rsidP="000B32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E522F">
        <w:rPr>
          <w:sz w:val="28"/>
          <w:szCs w:val="28"/>
          <w:lang w:val="en-US"/>
        </w:rPr>
        <w:t xml:space="preserve">Once we have nulla hosta from Salvatore, update the </w:t>
      </w:r>
      <w:proofErr w:type="gramStart"/>
      <w:r w:rsidRPr="00AE522F">
        <w:rPr>
          <w:sz w:val="28"/>
          <w:szCs w:val="28"/>
          <w:lang w:val="en-US"/>
        </w:rPr>
        <w:t>mapping</w:t>
      </w:r>
      <w:proofErr w:type="gramEnd"/>
    </w:p>
    <w:p w14:paraId="1D07DA61" w14:textId="77777777" w:rsidR="000B32FA" w:rsidRPr="00AE522F" w:rsidRDefault="000B32FA">
      <w:pPr>
        <w:rPr>
          <w:sz w:val="28"/>
          <w:szCs w:val="28"/>
          <w:lang w:val="en-US"/>
        </w:rPr>
      </w:pPr>
    </w:p>
    <w:sectPr w:rsidR="000B32FA" w:rsidRPr="00AE522F" w:rsidSect="002F7A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A0B"/>
    <w:multiLevelType w:val="hybridMultilevel"/>
    <w:tmpl w:val="6E5E8328"/>
    <w:lvl w:ilvl="0" w:tplc="9F2A7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7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42"/>
    <w:rsid w:val="00042827"/>
    <w:rsid w:val="000B32FA"/>
    <w:rsid w:val="00130CFC"/>
    <w:rsid w:val="002B5997"/>
    <w:rsid w:val="002F7A45"/>
    <w:rsid w:val="004A3A22"/>
    <w:rsid w:val="005F6148"/>
    <w:rsid w:val="006641B6"/>
    <w:rsid w:val="007103D8"/>
    <w:rsid w:val="007A7996"/>
    <w:rsid w:val="007D6942"/>
    <w:rsid w:val="00AE522F"/>
    <w:rsid w:val="00CC6D32"/>
    <w:rsid w:val="00DC30EC"/>
    <w:rsid w:val="00EB6C0A"/>
    <w:rsid w:val="00F1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8DEAF"/>
  <w15:chartTrackingRefBased/>
  <w15:docId w15:val="{47E5A7F4-97F8-47C7-98C1-C60F9F3F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242</Words>
  <Characters>1033</Characters>
  <Application>Microsoft Office Word</Application>
  <DocSecurity>0</DocSecurity>
  <Lines>25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Subioli</dc:creator>
  <cp:keywords/>
  <dc:description/>
  <cp:lastModifiedBy>Francesca Subioli</cp:lastModifiedBy>
  <cp:revision>6</cp:revision>
  <dcterms:created xsi:type="dcterms:W3CDTF">2024-04-02T12:19:00Z</dcterms:created>
  <dcterms:modified xsi:type="dcterms:W3CDTF">2024-04-03T08:33:00Z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b065363fa1a00eca204a151a4bb0ae995bdfb5995c71ee60bda0885c1b6b6c73</vt:lpwstr>
  </property>
</Properties>
</file>