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color w:val="auto"/>
          <w:kern w:val="2"/>
          <w:sz w:val="24"/>
          <w:szCs w:val="22"/>
          <w:lang w:val="zh-CN"/>
        </w:rPr>
        <w:id w:val="-57170459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22"/>
            <w:ind w:firstLine="480"/>
          </w:pPr>
          <w:bookmarkStart w:id="42" w:name="_GoBack"/>
          <w:bookmarkEnd w:id="42"/>
          <w:r>
            <w:rPr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"_Toc66038224" </w:instrText>
          </w:r>
          <w:r>
            <w:fldChar w:fldCharType="separate"/>
          </w:r>
          <w:r>
            <w:rPr>
              <w:rStyle w:val="15"/>
            </w:rPr>
            <w:t>1 引言</w:t>
          </w:r>
          <w:r>
            <w:tab/>
          </w:r>
          <w:r>
            <w:fldChar w:fldCharType="begin"/>
          </w:r>
          <w:r>
            <w:instrText xml:space="preserve"> PAGEREF _Toc66038224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"_Toc66038225" </w:instrText>
          </w:r>
          <w:r>
            <w:fldChar w:fldCharType="separate"/>
          </w:r>
          <w:r>
            <w:rPr>
              <w:rStyle w:val="15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_Toc66038225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"_Toc66038226" </w:instrText>
          </w:r>
          <w:r>
            <w:fldChar w:fldCharType="separate"/>
          </w:r>
          <w:r>
            <w:rPr>
              <w:rStyle w:val="15"/>
            </w:rPr>
            <w:t>1.2 背景</w:t>
          </w:r>
          <w:r>
            <w:tab/>
          </w:r>
          <w:r>
            <w:fldChar w:fldCharType="begin"/>
          </w:r>
          <w:r>
            <w:instrText xml:space="preserve"> PAGEREF _Toc66038226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"_Toc66038227" </w:instrText>
          </w:r>
          <w:r>
            <w:fldChar w:fldCharType="separate"/>
          </w:r>
          <w:r>
            <w:rPr>
              <w:rStyle w:val="15"/>
            </w:rPr>
            <w:t>1.3 定义</w:t>
          </w:r>
          <w:r>
            <w:tab/>
          </w:r>
          <w:r>
            <w:fldChar w:fldCharType="begin"/>
          </w:r>
          <w:r>
            <w:instrText xml:space="preserve"> PAGEREF _Toc66038227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"_Toc66038228" </w:instrText>
          </w:r>
          <w:r>
            <w:fldChar w:fldCharType="separate"/>
          </w:r>
          <w:r>
            <w:rPr>
              <w:rStyle w:val="15"/>
            </w:rPr>
            <w:t>2 项目概述</w:t>
          </w:r>
          <w:r>
            <w:tab/>
          </w:r>
          <w:r>
            <w:fldChar w:fldCharType="begin"/>
          </w:r>
          <w:r>
            <w:instrText xml:space="preserve"> PAGEREF _Toc66038228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"_Toc66038229" </w:instrText>
          </w:r>
          <w:r>
            <w:fldChar w:fldCharType="separate"/>
          </w:r>
          <w:r>
            <w:rPr>
              <w:rStyle w:val="15"/>
            </w:rPr>
            <w:t>2.1 产品结构图</w:t>
          </w:r>
          <w:r>
            <w:tab/>
          </w:r>
          <w:r>
            <w:fldChar w:fldCharType="begin"/>
          </w:r>
          <w:r>
            <w:instrText xml:space="preserve"> PAGEREF _Toc66038229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"_Toc66038230" </w:instrText>
          </w:r>
          <w:r>
            <w:fldChar w:fldCharType="separate"/>
          </w:r>
          <w:r>
            <w:rPr>
              <w:rStyle w:val="15"/>
            </w:rPr>
            <w:t>2.2 产品信息结构图</w:t>
          </w:r>
          <w:r>
            <w:tab/>
          </w:r>
          <w:r>
            <w:fldChar w:fldCharType="begin"/>
          </w:r>
          <w:r>
            <w:instrText xml:space="preserve"> PAGEREF _Toc66038230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"_Toc66038231" </w:instrText>
          </w:r>
          <w:r>
            <w:fldChar w:fldCharType="separate"/>
          </w:r>
          <w:r>
            <w:rPr>
              <w:rStyle w:val="15"/>
            </w:rPr>
            <w:t>2.3 用户</w:t>
          </w:r>
          <w:r>
            <w:tab/>
          </w:r>
          <w:r>
            <w:fldChar w:fldCharType="begin"/>
          </w:r>
          <w:r>
            <w:instrText xml:space="preserve"> PAGEREF _Toc66038231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"_Toc66038232" </w:instrText>
          </w:r>
          <w:r>
            <w:fldChar w:fldCharType="separate"/>
          </w:r>
          <w:r>
            <w:rPr>
              <w:rStyle w:val="15"/>
            </w:rPr>
            <w:t>2.4 业务流程</w:t>
          </w:r>
          <w:r>
            <w:tab/>
          </w:r>
          <w:r>
            <w:fldChar w:fldCharType="begin"/>
          </w:r>
          <w:r>
            <w:instrText xml:space="preserve"> PAGEREF _Toc66038232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80"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"_Toc66038233" </w:instrText>
          </w:r>
          <w:r>
            <w:fldChar w:fldCharType="separate"/>
          </w:r>
          <w:r>
            <w:rPr>
              <w:rStyle w:val="15"/>
            </w:rPr>
            <w:t>2.5 全局说明</w:t>
          </w:r>
          <w:r>
            <w:tab/>
          </w:r>
          <w:r>
            <w:fldChar w:fldCharType="begin"/>
          </w:r>
          <w:r>
            <w:instrText xml:space="preserve"> PAGEREF _Toc66038233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"_Toc66038234" </w:instrText>
          </w:r>
          <w:r>
            <w:fldChar w:fldCharType="separate"/>
          </w:r>
          <w:r>
            <w:rPr>
              <w:rStyle w:val="15"/>
            </w:rPr>
            <w:t>3 功能详细需求</w:t>
          </w:r>
          <w:r>
            <w:tab/>
          </w:r>
          <w:r>
            <w:fldChar w:fldCharType="begin"/>
          </w:r>
          <w:r>
            <w:instrText xml:space="preserve"> PAGEREF _Toc66038234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296"/>
            </w:tabs>
            <w:ind w:firstLine="480"/>
            <w:rPr>
              <w:rFonts w:asciiTheme="minorHAnsi" w:hAnsiTheme="minorHAnsi" w:eastAsiaTheme="minorEastAsia"/>
              <w:sz w:val="21"/>
            </w:rPr>
          </w:pPr>
          <w:r>
            <w:fldChar w:fldCharType="begin"/>
          </w:r>
          <w:r>
            <w:instrText xml:space="preserve"> HYPERLINK \l "_Toc66038235" </w:instrText>
          </w:r>
          <w:r>
            <w:fldChar w:fldCharType="separate"/>
          </w:r>
          <w:r>
            <w:rPr>
              <w:rStyle w:val="15"/>
            </w:rPr>
            <w:t>4 非功能需求</w:t>
          </w:r>
          <w:r>
            <w:tab/>
          </w:r>
          <w:r>
            <w:fldChar w:fldCharType="begin"/>
          </w:r>
          <w:r>
            <w:instrText xml:space="preserve"> PAGEREF _Toc66038235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spacing w:line="240" w:lineRule="auto"/>
        <w:ind w:firstLine="0" w:firstLineChars="0"/>
        <w:jc w:val="left"/>
        <w:rPr>
          <w:rFonts w:ascii="黑体" w:hAnsi="黑体" w:eastAsia="黑体" w:cstheme="majorBidi"/>
          <w:b/>
          <w:kern w:val="44"/>
          <w:sz w:val="44"/>
          <w:szCs w:val="44"/>
        </w:rPr>
      </w:pPr>
    </w:p>
    <w:p>
      <w:pPr>
        <w:widowControl/>
        <w:spacing w:line="240" w:lineRule="auto"/>
        <w:ind w:firstLine="0" w:firstLineChars="0"/>
        <w:jc w:val="left"/>
        <w:rPr>
          <w:rFonts w:ascii="黑体" w:hAnsi="黑体" w:eastAsia="黑体" w:cstheme="majorBidi"/>
          <w:b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0" w:name="_Toc66038028"/>
      <w:bookmarkStart w:id="1" w:name="_Toc66038224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  <w:bookmarkEnd w:id="0"/>
      <w:bookmarkEnd w:id="1"/>
    </w:p>
    <w:p>
      <w:pPr>
        <w:pStyle w:val="11"/>
      </w:pPr>
      <w:bookmarkStart w:id="2" w:name="_Toc66038225"/>
      <w:bookmarkStart w:id="3" w:name="_Toc66038029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目的</w:t>
      </w:r>
      <w:bookmarkEnd w:id="2"/>
      <w:bookmarkEnd w:id="3"/>
    </w:p>
    <w:p>
      <w:pPr>
        <w:ind w:firstLine="480"/>
      </w:pPr>
      <w:r>
        <w:rPr>
          <w:rFonts w:hint="eastAsia"/>
        </w:rPr>
        <w:t>本文档的目的主要是说明该如何管理到云系统软件，明确地定义各个功能模块内容与其相关的内在逻辑。</w:t>
      </w:r>
    </w:p>
    <w:p>
      <w:pPr>
        <w:pStyle w:val="11"/>
      </w:pPr>
      <w:bookmarkStart w:id="4" w:name="_Toc66038226"/>
      <w:bookmarkStart w:id="5" w:name="_Toc66038030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</w:t>
      </w:r>
      <w:bookmarkEnd w:id="4"/>
      <w:bookmarkEnd w:id="5"/>
    </w:p>
    <w:p>
      <w:pPr>
        <w:ind w:firstLine="480"/>
      </w:pPr>
      <w:r>
        <w:t>为了确保同学们按时认真参与课堂学习，大部分学校将考勤作为学生平时成绩的主要组成部分。疫情当前，</w:t>
      </w:r>
      <w:r>
        <w:rPr>
          <w:rFonts w:hint="eastAsia"/>
        </w:rPr>
        <w:t>线上</w:t>
      </w:r>
      <w:r>
        <w:t>网课成为学生们学习的主要方式。但由于缺乏监督，上课出勤难以得到保证，老师清点人数效率低下。签到软件可以按照老师意愿，在课堂中的任意时间发起签到任务，既可以确保学生准时参与学习又能帮助学生们集中注意力认真听讲。签到软件还可以使老师对班级的管理更为便捷，如统计学生的签到情况、为因网络问题漏签的学生补签等。</w:t>
      </w:r>
    </w:p>
    <w:p>
      <w:pPr>
        <w:ind w:firstLine="480"/>
      </w:pPr>
      <w:r>
        <w:t>现有的学生签到软件，大多存在一些弊端，如：学生能够通过同学的反馈即使没有按时上课也能完成签到操作，学生并不在指定地点进行签到等作弊行为没有很好的处理方法。</w:t>
      </w:r>
    </w:p>
    <w:p>
      <w:pPr>
        <w:pStyle w:val="11"/>
      </w:pPr>
      <w:bookmarkStart w:id="6" w:name="_Toc66038031"/>
      <w:bookmarkStart w:id="7" w:name="_Toc66038227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定义</w:t>
      </w:r>
      <w:bookmarkEnd w:id="6"/>
      <w:bookmarkEnd w:id="7"/>
    </w:p>
    <w:p>
      <w:pPr>
        <w:ind w:firstLine="480"/>
      </w:pPr>
      <w:r>
        <w:rPr>
          <w:rFonts w:hint="eastAsia"/>
        </w:rPr>
        <w:t>后台点名管理系统的用户是管理员和教师，管理员负责用户管理，对系统用户进行增删改查，并给其分配功能权限。教师与管理员具有相同的权限，但不具有分配权限和管理权限的权限。</w:t>
      </w:r>
    </w:p>
    <w:p>
      <w:pPr>
        <w:widowControl/>
        <w:spacing w:line="240" w:lineRule="auto"/>
        <w:ind w:firstLine="0" w:firstLineChars="0"/>
        <w:jc w:val="left"/>
        <w:rPr>
          <w:rFonts w:ascii="黑体" w:hAnsi="黑体" w:eastAsia="黑体" w:cstheme="majorBidi"/>
          <w:b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8" w:name="_Toc66038032"/>
      <w:bookmarkStart w:id="9" w:name="_Toc660382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项目概述</w:t>
      </w:r>
      <w:bookmarkEnd w:id="8"/>
      <w:bookmarkEnd w:id="9"/>
    </w:p>
    <w:p>
      <w:pPr>
        <w:pStyle w:val="11"/>
      </w:pPr>
      <w:bookmarkStart w:id="10" w:name="_Toc66038033"/>
      <w:bookmarkStart w:id="11" w:name="_Toc66038229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产品结构图</w:t>
      </w:r>
      <w:bookmarkEnd w:id="10"/>
      <w:bookmarkEnd w:id="11"/>
    </w:p>
    <w:p>
      <w:pPr>
        <w:ind w:firstLine="0" w:firstLineChars="0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5507990" cy="6126480"/>
            <wp:effectExtent l="0" t="0" r="0" b="7620"/>
            <wp:wrapTopAndBottom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93" cy="6129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240" w:lineRule="auto"/>
        <w:ind w:firstLine="0" w:firstLineChars="0"/>
        <w:jc w:val="left"/>
        <w:rPr>
          <w:rFonts w:ascii="黑体" w:hAnsi="黑体" w:eastAsia="黑体" w:cstheme="majorBidi"/>
          <w:b/>
          <w:bCs/>
          <w:sz w:val="32"/>
          <w:szCs w:val="32"/>
        </w:rPr>
      </w:pPr>
      <w:bookmarkStart w:id="12" w:name="_Toc66038230"/>
      <w:bookmarkStart w:id="13" w:name="_Toc66038034"/>
      <w:r>
        <w:br w:type="page"/>
      </w:r>
    </w:p>
    <w:p>
      <w:pPr>
        <w:pStyle w:val="11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产品信息结构图</w:t>
      </w:r>
      <w:bookmarkEnd w:id="12"/>
      <w:bookmarkEnd w:id="13"/>
    </w:p>
    <w:p>
      <w:pPr>
        <w:ind w:firstLine="0" w:firstLine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350520</wp:posOffset>
            </wp:positionV>
            <wp:extent cx="5274310" cy="7756525"/>
            <wp:effectExtent l="0" t="0" r="2540" b="0"/>
            <wp:wrapTopAndBottom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0" w:firstLineChars="0"/>
      </w:pPr>
    </w:p>
    <w:p>
      <w:pPr>
        <w:pStyle w:val="11"/>
      </w:pPr>
      <w:bookmarkStart w:id="14" w:name="_Toc66038035"/>
      <w:bookmarkStart w:id="15" w:name="_Toc66038231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用户</w:t>
      </w:r>
      <w:bookmarkEnd w:id="14"/>
      <w:bookmarkEnd w:id="15"/>
    </w:p>
    <w:tbl>
      <w:tblPr>
        <w:tblStyle w:val="1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31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用户角色</w:t>
            </w:r>
          </w:p>
        </w:tc>
        <w:tc>
          <w:tcPr>
            <w:tcW w:w="631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用户描述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教师</w:t>
            </w:r>
          </w:p>
        </w:tc>
        <w:tc>
          <w:tcPr>
            <w:tcW w:w="6311" w:type="dxa"/>
            <w:tcBorders>
              <w:top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创建、管理课程，查看签到统计结果，查看学生信息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631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对系统用户进行增删改查并分配权限</w:t>
            </w:r>
          </w:p>
        </w:tc>
      </w:tr>
    </w:tbl>
    <w:p>
      <w:pPr>
        <w:ind w:firstLine="0" w:firstLineChars="0"/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5274310" cy="3801110"/>
            <wp:effectExtent l="0" t="0" r="2540" b="889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0" w:firstLineChars="0"/>
      </w:pPr>
    </w:p>
    <w:p>
      <w:pPr>
        <w:pStyle w:val="11"/>
      </w:pPr>
      <w:bookmarkStart w:id="16" w:name="_Toc66038232"/>
      <w:bookmarkStart w:id="17" w:name="_Toc66038036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业务流程</w:t>
      </w:r>
      <w:bookmarkEnd w:id="16"/>
      <w:bookmarkEnd w:id="17"/>
    </w:p>
    <w:p>
      <w:pPr>
        <w:ind w:firstLine="480"/>
      </w:pPr>
    </w:p>
    <w:p>
      <w:pPr>
        <w:pStyle w:val="11"/>
      </w:pPr>
      <w:bookmarkStart w:id="18" w:name="_Toc66038037"/>
      <w:bookmarkStart w:id="19" w:name="_Toc66038233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全局说明</w:t>
      </w:r>
      <w:bookmarkEnd w:id="18"/>
      <w:bookmarkEnd w:id="19"/>
    </w:p>
    <w:p>
      <w:pPr>
        <w:ind w:firstLine="480"/>
      </w:pPr>
    </w:p>
    <w:p>
      <w:pPr>
        <w:widowControl/>
        <w:spacing w:line="240" w:lineRule="auto"/>
        <w:ind w:firstLine="0" w:firstLineChars="0"/>
        <w:jc w:val="left"/>
        <w:rPr>
          <w:rFonts w:ascii="黑体" w:hAnsi="黑体" w:eastAsia="黑体" w:cstheme="majorBidi"/>
          <w:b/>
          <w:kern w:val="44"/>
          <w:sz w:val="44"/>
          <w:szCs w:val="44"/>
        </w:rPr>
      </w:pPr>
      <w:r>
        <w:br w:type="page"/>
      </w:r>
    </w:p>
    <w:p>
      <w:pPr>
        <w:pStyle w:val="2"/>
      </w:pPr>
      <w:bookmarkStart w:id="20" w:name="_Toc66038038"/>
      <w:bookmarkStart w:id="21" w:name="_Toc66038234"/>
      <w:r>
        <w:t>3 功能详细需求</w:t>
      </w:r>
      <w:bookmarkEnd w:id="20"/>
      <w:bookmarkEnd w:id="21"/>
    </w:p>
    <w:p>
      <w:pPr>
        <w:pStyle w:val="3"/>
        <w:ind w:left="0" w:leftChars="0" w:firstLine="0" w:firstLineChars="0"/>
        <w:rPr>
          <w:b/>
          <w:bCs w:val="0"/>
          <w:sz w:val="32"/>
          <w:szCs w:val="32"/>
        </w:rPr>
      </w:pPr>
      <w:bookmarkStart w:id="22" w:name="_Toc8784"/>
      <w:r>
        <w:rPr>
          <w:rFonts w:hint="eastAsia"/>
          <w:b/>
          <w:bCs w:val="0"/>
          <w:sz w:val="32"/>
          <w:szCs w:val="32"/>
        </w:rPr>
        <w:t>3.1登录</w:t>
      </w:r>
      <w:bookmarkEnd w:id="22"/>
    </w:p>
    <w:p>
      <w:pPr>
        <w:ind w:left="0" w:leftChars="0" w:firstLine="0" w:firstLineChars="0"/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</w:rPr>
        <w:t>用户登录后，使用系统中各部分功能。可选择记住密码，方便再次登录。也可选择帮助，获取相关信息。</w:t>
      </w:r>
    </w:p>
    <w:p>
      <w:pPr>
        <w:ind w:left="0" w:leftChars="0" w:firstLine="0" w:firstLineChars="0"/>
      </w:pPr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ind w:left="0" w:leftChars="0" w:firstLine="0" w:firstLineChars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</w:rPr>
        <w:t>用户</w:t>
      </w:r>
      <w:r>
        <w:rPr>
          <w:rFonts w:hint="eastAsia" w:ascii="宋体" w:hAnsi="宋体" w:cs="宋体"/>
          <w:lang w:val="en-US" w:eastAsia="zh-CN"/>
        </w:rPr>
        <w:t>拥有教师或管理员账号</w:t>
      </w:r>
      <w:r>
        <w:rPr>
          <w:rFonts w:hint="eastAsia" w:ascii="宋体" w:hAnsi="宋体" w:cs="宋体"/>
        </w:rPr>
        <w:t>，用户未登录，或者登录时间过期。</w:t>
      </w:r>
    </w:p>
    <w:p>
      <w:pPr>
        <w:ind w:left="0" w:leftChars="0" w:firstLine="0" w:firstLineChars="0"/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登录成功后，在本地存储中保存用户的登录状态和当前的登录时间。页面跳转到系统首页。</w:t>
      </w:r>
    </w:p>
    <w:p>
      <w:pPr>
        <w:ind w:left="0" w:leftChars="0" w:firstLine="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业务流程</w:t>
      </w:r>
      <w:r>
        <w:rPr>
          <w:rFonts w:hint="eastAsia"/>
          <w:b/>
          <w:bCs/>
        </w:rPr>
        <w:t>：</w:t>
      </w:r>
    </w:p>
    <w:p>
      <w:pPr>
        <w:ind w:left="0" w:leftChars="0" w:firstLine="420" w:firstLineChars="0"/>
      </w:pPr>
      <w:r>
        <w:rPr>
          <w:rFonts w:hint="eastAsia"/>
        </w:rPr>
        <w:t>（1）输入账号密码，点击登录；</w:t>
      </w:r>
    </w:p>
    <w:p>
      <w:pPr>
        <w:ind w:left="0" w:leftChars="0" w:firstLine="420" w:firstLineChars="0"/>
        <w:rPr>
          <w:b/>
          <w:bCs/>
        </w:rPr>
      </w:pPr>
      <w:r>
        <w:rPr>
          <w:rFonts w:hint="eastAsia"/>
        </w:rPr>
        <w:t>（2）</w:t>
      </w:r>
      <w:r>
        <w:rPr>
          <w:rFonts w:hint="eastAsia" w:ascii="宋体" w:hAnsi="宋体" w:cs="宋体"/>
          <w:szCs w:val="21"/>
        </w:rPr>
        <w:t>跳转到系统首页</w:t>
      </w:r>
      <w:r>
        <w:rPr>
          <w:rFonts w:hint="eastAsia"/>
        </w:rPr>
        <w:t>；</w:t>
      </w:r>
    </w:p>
    <w:p>
      <w:pPr>
        <w:ind w:left="0" w:leftChars="0" w:firstLine="0" w:firstLineChars="0"/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界面原型图：</w: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997585</wp:posOffset>
            </wp:positionH>
            <wp:positionV relativeFrom="page">
              <wp:posOffset>4789805</wp:posOffset>
            </wp:positionV>
            <wp:extent cx="3278505" cy="3144520"/>
            <wp:effectExtent l="0" t="0" r="10795" b="5080"/>
            <wp:wrapTopAndBottom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850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交互：用</w:t>
      </w:r>
      <w:r>
        <w:rPr>
          <w:rFonts w:hint="eastAsia" w:ascii="宋体" w:hAnsi="宋体" w:cs="宋体"/>
          <w:szCs w:val="21"/>
        </w:rPr>
        <w:t>户名及密码均不能为空。如用户之前登录过，文本框中显示之前的账号信息，如选择“</w:t>
      </w:r>
      <w:r>
        <w:rPr>
          <w:rFonts w:hint="eastAsia" w:cs="宋体"/>
          <w:szCs w:val="21"/>
          <w:lang w:val="en-US" w:eastAsia="zh-CN"/>
        </w:rPr>
        <w:t>自动登录</w:t>
      </w:r>
      <w:r>
        <w:rPr>
          <w:rFonts w:hint="eastAsia" w:ascii="宋体" w:hAnsi="宋体" w:cs="宋体"/>
          <w:szCs w:val="21"/>
        </w:rPr>
        <w:t>”，则自动填充密码</w:t>
      </w:r>
      <w:r>
        <w:rPr>
          <w:rFonts w:hint="eastAsia" w:cs="宋体"/>
          <w:szCs w:val="21"/>
          <w:lang w:eastAsia="zh-CN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必填，用户名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必填，密码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用户输入</w:t>
            </w:r>
          </w:p>
        </w:tc>
      </w:tr>
    </w:tbl>
    <w:p/>
    <w:p>
      <w:pPr>
        <w:pStyle w:val="4"/>
        <w:keepNext w:val="0"/>
        <w:ind w:left="0" w:leftChars="0" w:firstLine="0" w:firstLineChars="0"/>
        <w:rPr>
          <w:rFonts w:hint="eastAsia"/>
          <w:sz w:val="32"/>
          <w:szCs w:val="32"/>
        </w:rPr>
      </w:pPr>
      <w:bookmarkStart w:id="23" w:name="_Toc29176"/>
      <w:r>
        <w:rPr>
          <w:rFonts w:hint="eastAsia"/>
          <w:sz w:val="32"/>
          <w:szCs w:val="32"/>
        </w:rPr>
        <w:t>3.2用户管理</w:t>
      </w:r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120"/>
        <w:ind w:left="0" w:leftChars="0" w:firstLine="0" w:firstLineChars="0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3.2.1 用户管理主页</w:t>
      </w:r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点击导航栏的“用户管理”，进入用户管理界面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</w:p>
    <w:p>
      <w:pPr>
        <w:spacing w:line="360" w:lineRule="auto"/>
        <w:rPr>
          <w:rFonts w:hint="eastAsia" w:ascii="宋体" w:hAnsi="宋体" w:cs="宋体" w:eastAsiaTheme="minorEastAsia"/>
          <w:szCs w:val="21"/>
          <w:lang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</w:t>
      </w:r>
      <w:r>
        <w:rPr>
          <w:rFonts w:hint="eastAsia" w:ascii="宋体" w:hAnsi="宋体" w:cs="宋体"/>
          <w:szCs w:val="21"/>
          <w:lang w:val="en-US" w:eastAsia="zh-CN"/>
        </w:rPr>
        <w:t>管理</w:t>
      </w:r>
    </w:p>
    <w:p>
      <w:pPr>
        <w:rPr>
          <w:b/>
          <w:bCs/>
        </w:rPr>
      </w:pPr>
      <w:r>
        <w:rPr>
          <w:rFonts w:hint="eastAsia"/>
          <w:b/>
          <w:bCs/>
          <w:lang w:val="en-US" w:eastAsia="zh-CN"/>
        </w:rPr>
        <w:t>业务流程</w:t>
      </w:r>
      <w:r>
        <w:rPr>
          <w:rFonts w:hint="eastAsia"/>
          <w:b/>
          <w:bCs/>
        </w:rPr>
        <w:t>：</w:t>
      </w:r>
    </w:p>
    <w:p>
      <w:pPr>
        <w:ind w:firstLine="420"/>
      </w:pPr>
      <w:r>
        <w:rPr>
          <w:rFonts w:hint="eastAsia"/>
        </w:rPr>
        <w:t>（1）点击用户管理页面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2"/>
        </w:numPr>
        <w:ind w:firstLine="420"/>
        <w:jc w:val="left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cs="宋体"/>
          <w:szCs w:val="21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</wp:posOffset>
            </wp:positionH>
            <wp:positionV relativeFrom="page">
              <wp:posOffset>3814445</wp:posOffset>
            </wp:positionV>
            <wp:extent cx="5270500" cy="2233295"/>
            <wp:effectExtent l="0" t="0" r="0" b="1905"/>
            <wp:wrapTopAndBottom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  <w:lang w:val="en-US" w:eastAsia="zh-CN"/>
        </w:rPr>
        <w:t>点击“新增</w:t>
      </w:r>
      <w:r>
        <w:rPr>
          <w:rFonts w:hint="eastAsia" w:cs="宋体"/>
          <w:szCs w:val="21"/>
          <w:lang w:val="en-US" w:eastAsia="zh-CN"/>
        </w:rPr>
        <w:t>用户</w:t>
      </w:r>
      <w:r>
        <w:rPr>
          <w:rFonts w:hint="eastAsia" w:ascii="宋体" w:hAnsi="宋体" w:cs="宋体"/>
          <w:szCs w:val="21"/>
          <w:lang w:val="en-US" w:eastAsia="zh-CN"/>
        </w:rPr>
        <w:t>”、“修改”、“删除”按钮，进行对应操作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个人说明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选填，个人介绍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pStyle w:val="5"/>
        <w:keepNext/>
        <w:keepLines/>
        <w:pageBreakBefore w:val="0"/>
        <w:widowControl w:val="0"/>
        <w:tabs>
          <w:tab w:val="left" w:pos="27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="0" w:leftChars="0" w:firstLine="0" w:firstLineChars="0"/>
        <w:textAlignment w:val="auto"/>
      </w:pPr>
      <w:bookmarkStart w:id="24" w:name="_Toc28111"/>
      <w:r>
        <w:rPr>
          <w:rFonts w:hint="eastAsia"/>
          <w:lang w:val="en-US" w:eastAsia="zh-CN"/>
        </w:rPr>
        <w:t xml:space="preserve">3.2.2 </w:t>
      </w:r>
      <w:r>
        <w:rPr>
          <w:rFonts w:hint="eastAsia"/>
        </w:rPr>
        <w:t>添加</w:t>
      </w:r>
      <w:r>
        <w:rPr>
          <w:rFonts w:hint="eastAsia"/>
          <w:lang w:val="en-US" w:eastAsia="zh-CN"/>
        </w:rPr>
        <w:t>/编辑</w:t>
      </w:r>
      <w:r>
        <w:rPr>
          <w:rFonts w:hint="eastAsia"/>
        </w:rPr>
        <w:t>用户</w:t>
      </w:r>
      <w:bookmarkEnd w:id="24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点击“新增</w:t>
      </w:r>
      <w:r>
        <w:rPr>
          <w:rFonts w:hint="eastAsia" w:cs="宋体"/>
          <w:szCs w:val="21"/>
          <w:lang w:val="en-US" w:eastAsia="zh-CN"/>
        </w:rPr>
        <w:t>用户</w:t>
      </w:r>
      <w:r>
        <w:rPr>
          <w:rFonts w:hint="eastAsia" w:ascii="宋体" w:hAnsi="宋体" w:cs="宋体"/>
          <w:szCs w:val="21"/>
          <w:lang w:val="en-US" w:eastAsia="zh-CN"/>
        </w:rPr>
        <w:t>”按钮</w:t>
      </w:r>
      <w:r>
        <w:rPr>
          <w:rFonts w:hint="eastAsia" w:cs="宋体"/>
          <w:szCs w:val="21"/>
          <w:lang w:val="en-US" w:eastAsia="zh-CN"/>
        </w:rPr>
        <w:t>或者“编辑”按钮</w:t>
      </w:r>
      <w:r>
        <w:rPr>
          <w:rFonts w:hint="eastAsia" w:ascii="宋体" w:hAnsi="宋体" w:cs="宋体"/>
          <w:szCs w:val="21"/>
          <w:lang w:val="en-US" w:eastAsia="zh-CN"/>
        </w:rPr>
        <w:t>，跳转至</w:t>
      </w:r>
      <w:r>
        <w:rPr>
          <w:rFonts w:hint="eastAsia" w:ascii="宋体" w:hAnsi="宋体" w:cs="宋体"/>
          <w:szCs w:val="21"/>
        </w:rPr>
        <w:t>用户</w:t>
      </w:r>
      <w:r>
        <w:rPr>
          <w:rFonts w:hint="eastAsia" w:cs="宋体"/>
          <w:szCs w:val="21"/>
          <w:lang w:val="en-US" w:eastAsia="zh-CN"/>
        </w:rPr>
        <w:t>信息编辑</w:t>
      </w:r>
      <w:r>
        <w:rPr>
          <w:rFonts w:hint="eastAsia" w:ascii="宋体" w:hAnsi="宋体" w:cs="宋体"/>
          <w:szCs w:val="21"/>
          <w:lang w:val="en-US" w:eastAsia="zh-CN"/>
        </w:rPr>
        <w:t>界面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进入用户管理界面，并点击“新增</w:t>
      </w:r>
      <w:r>
        <w:rPr>
          <w:rFonts w:hint="eastAsia" w:cs="宋体"/>
          <w:szCs w:val="21"/>
          <w:lang w:val="en-US" w:eastAsia="zh-CN"/>
        </w:rPr>
        <w:t>用户</w:t>
      </w:r>
      <w:r>
        <w:rPr>
          <w:rFonts w:hint="eastAsia" w:ascii="宋体" w:hAnsi="宋体" w:cs="宋体"/>
          <w:szCs w:val="21"/>
          <w:lang w:val="en-US" w:eastAsia="zh-CN"/>
        </w:rPr>
        <w:t>”按钮</w:t>
      </w:r>
      <w:r>
        <w:rPr>
          <w:rFonts w:hint="eastAsia" w:cs="宋体"/>
          <w:szCs w:val="21"/>
          <w:lang w:val="en-US" w:eastAsia="zh-CN"/>
        </w:rPr>
        <w:t>或“编辑”按钮。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对用户信息进行输入</w:t>
      </w:r>
      <w:r>
        <w:rPr>
          <w:rFonts w:hint="eastAsia" w:ascii="宋体" w:hAnsi="宋体" w:cs="宋体"/>
          <w:szCs w:val="21"/>
          <w:lang w:val="en-US" w:eastAsia="zh-CN"/>
        </w:rPr>
        <w:t>并</w:t>
      </w:r>
      <w:r>
        <w:rPr>
          <w:rFonts w:hint="eastAsia" w:cs="宋体"/>
          <w:szCs w:val="21"/>
          <w:lang w:val="en-US" w:eastAsia="zh-CN"/>
        </w:rPr>
        <w:t>点击“保存”</w:t>
      </w:r>
      <w:r>
        <w:rPr>
          <w:rFonts w:hint="eastAsia" w:ascii="宋体" w:hAnsi="宋体" w:cs="宋体"/>
          <w:szCs w:val="21"/>
          <w:lang w:val="en-US" w:eastAsia="zh-CN"/>
        </w:rPr>
        <w:t>，或者点击“返回”退出操作</w:t>
      </w:r>
      <w:r>
        <w:rPr>
          <w:rFonts w:hint="eastAsia" w:cs="宋体"/>
          <w:szCs w:val="21"/>
          <w:lang w:val="en-US" w:eastAsia="zh-CN"/>
        </w:rPr>
        <w:t>。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新增用户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或“编辑”按钮</w:t>
      </w:r>
      <w:r>
        <w:rPr>
          <w:rFonts w:hint="eastAsia"/>
        </w:rPr>
        <w:t>，跳</w:t>
      </w:r>
      <w:r>
        <w:rPr>
          <w:rFonts w:hint="eastAsia"/>
          <w:lang w:val="en-US" w:eastAsia="zh-CN"/>
        </w:rPr>
        <w:t>转到用户编辑</w:t>
      </w:r>
      <w:r>
        <w:rPr>
          <w:rFonts w:hint="eastAsia"/>
        </w:rPr>
        <w:t>界面；</w:t>
      </w:r>
    </w:p>
    <w:p>
      <w:pPr>
        <w:ind w:firstLine="420"/>
      </w:pPr>
      <w:r>
        <w:rPr>
          <w:rFonts w:hint="eastAsia"/>
        </w:rPr>
        <w:t>（2）添加</w:t>
      </w:r>
      <w:r>
        <w:rPr>
          <w:rFonts w:hint="eastAsia" w:ascii="宋体" w:hAnsi="宋体" w:cs="宋体"/>
          <w:szCs w:val="21"/>
        </w:rPr>
        <w:t>用户信息</w:t>
      </w:r>
      <w:r>
        <w:rPr>
          <w:rFonts w:hint="eastAsia"/>
        </w:rPr>
        <w:t>；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</w:rPr>
        <w:t>（3）点击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保存更改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或“返回按钮”。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0"/>
        </w:numPr>
        <w:ind w:firstLine="420" w:firstLineChars="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界面原型图：</w:t>
      </w:r>
    </w:p>
    <w:p>
      <w:pPr>
        <w:numPr>
          <w:ilvl w:val="0"/>
          <w:numId w:val="0"/>
        </w:numPr>
        <w:ind w:firstLine="420" w:firstLineChars="0"/>
        <w:rPr>
          <w:rFonts w:ascii="宋体" w:hAnsi="宋体" w:cs="宋体"/>
          <w:szCs w:val="21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1270</wp:posOffset>
            </wp:positionH>
            <wp:positionV relativeFrom="page">
              <wp:posOffset>3852545</wp:posOffset>
            </wp:positionV>
            <wp:extent cx="5272405" cy="2294890"/>
            <wp:effectExtent l="0" t="0" r="10795" b="3810"/>
            <wp:wrapTopAndBottom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新增或</w:t>
      </w:r>
      <w:r>
        <w:rPr>
          <w:rFonts w:hint="eastAsia" w:ascii="宋体" w:hAnsi="宋体" w:cs="宋体"/>
          <w:szCs w:val="21"/>
        </w:rPr>
        <w:t>修改用户信息。</w:t>
      </w:r>
    </w:p>
    <w:p>
      <w:pPr>
        <w:pStyle w:val="6"/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个人说明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选填，个人介绍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</w:tbl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="0" w:leftChars="0" w:firstLine="0" w:firstLineChars="0"/>
        <w:textAlignment w:val="auto"/>
      </w:pPr>
      <w:bookmarkStart w:id="25" w:name="_Toc31497"/>
      <w:r>
        <w:rPr>
          <w:rFonts w:hint="eastAsia"/>
          <w:lang w:val="en-US" w:eastAsia="zh-CN"/>
        </w:rPr>
        <w:t>3.2.3 删除</w:t>
      </w:r>
      <w:r>
        <w:rPr>
          <w:rFonts w:hint="eastAsia"/>
        </w:rPr>
        <w:t>用户</w:t>
      </w:r>
      <w:bookmarkEnd w:id="25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点击“删除”按钮，弹出对话框确认是否删除该条信息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进入用户管理界面，点击“删除”按钮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 w:ascii="宋体" w:hAnsi="宋体" w:cs="宋体"/>
          <w:szCs w:val="21"/>
        </w:rPr>
        <w:t>对用户信息进行删除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刷新界面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（1）点击用户管理页面后，</w:t>
      </w:r>
      <w:r>
        <w:rPr>
          <w:rFonts w:hint="eastAsia" w:ascii="宋体" w:hAnsi="宋体" w:cs="宋体"/>
          <w:szCs w:val="21"/>
        </w:rPr>
        <w:t>点击删除按钮</w:t>
      </w:r>
      <w:r>
        <w:rPr>
          <w:rFonts w:hint="eastAsia"/>
        </w:rPr>
        <w:t>；</w:t>
      </w:r>
    </w:p>
    <w:p>
      <w:pPr>
        <w:ind w:firstLine="420"/>
        <w:rPr>
          <w:b/>
          <w:bCs/>
        </w:rPr>
      </w:pPr>
      <w:r>
        <w:rPr>
          <w:rFonts w:hint="eastAsia"/>
        </w:rPr>
        <w:t>（2）删除用户信息；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界面原型图：</w:t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3810</wp:posOffset>
            </wp:positionH>
            <wp:positionV relativeFrom="page">
              <wp:posOffset>2548890</wp:posOffset>
            </wp:positionV>
            <wp:extent cx="5267325" cy="2322830"/>
            <wp:effectExtent l="0" t="0" r="3175" b="1270"/>
            <wp:wrapTopAndBottom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删除用户信息。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</w:t>
      </w:r>
      <w:r>
        <w:rPr>
          <w:rFonts w:hint="eastAsia"/>
        </w:rPr>
        <w:t>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必填，姓名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必填，手机号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选填，邮箱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必填，学号/工号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个人说明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选填，个人介绍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280"/>
        <w:ind w:left="0" w:leftChars="0" w:firstLine="0" w:firstLineChars="0"/>
        <w:textAlignment w:val="auto"/>
        <w:rPr>
          <w:rFonts w:hint="eastAsia"/>
          <w:sz w:val="32"/>
          <w:szCs w:val="32"/>
        </w:rPr>
      </w:pPr>
      <w:bookmarkStart w:id="26" w:name="_Toc19012"/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  <w:lang w:val="en-US" w:eastAsia="zh-CN"/>
        </w:rPr>
        <w:t>3</w:t>
      </w:r>
      <w:r>
        <w:rPr>
          <w:rFonts w:hint="eastAsia"/>
          <w:sz w:val="32"/>
          <w:szCs w:val="32"/>
        </w:rPr>
        <w:t>课程管理</w:t>
      </w:r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="0" w:leftChars="0" w:firstLine="0" w:firstLineChars="0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3.3.1 课程管理主页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点击导航栏“课程管理”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点击“课程管理”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对课程信息进行管理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课程管理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3"/>
        </w:numPr>
        <w:ind w:firstLine="420"/>
        <w:jc w:val="left"/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1270</wp:posOffset>
            </wp:positionH>
            <wp:positionV relativeFrom="page">
              <wp:posOffset>1246505</wp:posOffset>
            </wp:positionV>
            <wp:extent cx="5271770" cy="2661920"/>
            <wp:effectExtent l="0" t="0" r="11430" b="5080"/>
            <wp:wrapTopAndBottom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界面原型图：</w:t>
      </w:r>
    </w:p>
    <w:p>
      <w:pPr>
        <w:numPr>
          <w:ilvl w:val="0"/>
          <w:numId w:val="3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学生人数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上课地点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上课时间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="0" w:leftChars="0" w:firstLine="0" w:firstLineChars="0"/>
        <w:textAlignment w:val="auto"/>
      </w:pPr>
      <w:bookmarkStart w:id="27" w:name="_Toc23566"/>
      <w:r>
        <w:rPr>
          <w:rFonts w:hint="eastAsia" w:ascii="黑体" w:hAnsi="黑体" w:eastAsia="黑体" w:cs="黑体"/>
          <w:lang w:val="en-US" w:eastAsia="zh-CN"/>
        </w:rPr>
        <w:t>3.3.2</w:t>
      </w:r>
      <w:r>
        <w:rPr>
          <w:rFonts w:hint="eastAsia" w:ascii="黑体" w:hAnsi="黑体" w:cs="黑体"/>
          <w:lang w:val="en-US" w:eastAsia="zh-CN"/>
        </w:rPr>
        <w:t xml:space="preserve"> </w:t>
      </w:r>
      <w:r>
        <w:rPr>
          <w:rFonts w:hint="eastAsia" w:ascii="黑体" w:hAnsi="黑体" w:eastAsia="黑体" w:cs="黑体"/>
        </w:rPr>
        <w:t>新增</w:t>
      </w:r>
      <w:r>
        <w:rPr>
          <w:rFonts w:hint="eastAsia" w:ascii="黑体" w:hAnsi="黑体" w:cs="黑体"/>
          <w:lang w:val="en-US" w:eastAsia="zh-CN"/>
        </w:rPr>
        <w:t>/编辑</w:t>
      </w:r>
      <w:r>
        <w:rPr>
          <w:rFonts w:hint="eastAsia" w:ascii="黑体" w:hAnsi="黑体" w:eastAsia="黑体" w:cs="黑体"/>
        </w:rPr>
        <w:t>课程</w:t>
      </w:r>
      <w:bookmarkEnd w:id="27"/>
    </w:p>
    <w:p>
      <w:pPr>
        <w:rPr>
          <w:rFonts w:hint="eastAsia" w:cs="宋体"/>
          <w:szCs w:val="21"/>
          <w:lang w:val="en-US"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在课程管理界面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</w:t>
      </w:r>
      <w:r>
        <w:rPr>
          <w:rFonts w:hint="eastAsia" w:cs="宋体"/>
          <w:szCs w:val="21"/>
          <w:lang w:val="en-US" w:eastAsia="zh-CN"/>
        </w:rPr>
        <w:t>添加课程</w:t>
      </w:r>
      <w:r>
        <w:rPr>
          <w:rFonts w:hint="eastAsia" w:ascii="宋体" w:hAnsi="宋体" w:cs="宋体"/>
          <w:szCs w:val="21"/>
          <w:lang w:val="en-US" w:eastAsia="zh-CN"/>
        </w:rPr>
        <w:t>”，</w:t>
      </w:r>
      <w:r>
        <w:rPr>
          <w:rFonts w:hint="eastAsia" w:ascii="宋体" w:hAnsi="宋体" w:cs="宋体"/>
          <w:szCs w:val="21"/>
        </w:rPr>
        <w:t>可以新增课程</w:t>
      </w:r>
      <w:r>
        <w:rPr>
          <w:rFonts w:hint="eastAsia" w:cs="宋体"/>
          <w:szCs w:val="21"/>
          <w:lang w:val="en-US" w:eastAsia="zh-CN"/>
        </w:rPr>
        <w:t>信息；</w:t>
      </w:r>
    </w:p>
    <w:p>
      <w:pPr>
        <w:rPr>
          <w:rFonts w:hint="default" w:cs="宋体"/>
          <w:szCs w:val="21"/>
          <w:lang w:val="en-US" w:eastAsia="zh-CN"/>
        </w:rPr>
      </w:pPr>
      <w:r>
        <w:rPr>
          <w:rFonts w:hint="eastAsia" w:cs="宋体"/>
          <w:szCs w:val="21"/>
          <w:lang w:val="en-US" w:eastAsia="zh-CN"/>
        </w:rPr>
        <w:t>点击“编辑”按钮可以对已有课程信息进行编辑操作。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并进入课程管理界面，点击“</w:t>
      </w:r>
      <w:r>
        <w:rPr>
          <w:rFonts w:hint="eastAsia" w:cs="宋体"/>
          <w:szCs w:val="21"/>
          <w:lang w:val="en-US" w:eastAsia="zh-CN"/>
        </w:rPr>
        <w:t>添加课程</w:t>
      </w:r>
      <w:r>
        <w:rPr>
          <w:rFonts w:hint="eastAsia" w:ascii="宋体" w:hAnsi="宋体" w:cs="宋体"/>
          <w:szCs w:val="21"/>
          <w:lang w:val="en-US" w:eastAsia="zh-CN"/>
        </w:rPr>
        <w:t>”按钮</w:t>
      </w:r>
      <w:r>
        <w:rPr>
          <w:rFonts w:hint="eastAsia" w:cs="宋体"/>
          <w:szCs w:val="21"/>
          <w:lang w:val="en-US" w:eastAsia="zh-CN"/>
        </w:rPr>
        <w:t>或“编辑”按钮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</w:t>
      </w:r>
      <w:r>
        <w:rPr>
          <w:rFonts w:hint="eastAsia"/>
          <w:lang w:val="en-US" w:eastAsia="zh-CN"/>
        </w:rPr>
        <w:t>/编辑</w:t>
      </w:r>
      <w:r>
        <w:rPr>
          <w:rFonts w:hint="eastAsia"/>
        </w:rPr>
        <w:t>课程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返回课程管理界面并刷新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（1）点击课程管理按钮</w:t>
      </w:r>
      <w:r>
        <w:rPr>
          <w:rFonts w:hint="eastAsia"/>
          <w:lang w:val="en-US" w:eastAsia="zh-CN"/>
        </w:rPr>
        <w:t>并点击“添加课程”按钮或“编辑”，跳转到课程信息编辑界面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完成新增课程信息的填写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（3）点击“保存”按钮或者“返回”按钮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60" w:leftChars="200" w:hanging="480" w:hangingChars="200"/>
        <w:textAlignment w:val="auto"/>
      </w:pPr>
      <w:r>
        <w:rPr>
          <w:rFonts w:hint="eastAsia"/>
        </w:rPr>
        <w:t>交互：输入课程号，课程名，任课教师信息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点击“保存更改”按钮，若成功，跳转至“课程管理”界面，点击“返回”按钮退出新增操作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905" w:leftChars="200" w:hanging="425" w:firstLineChars="0"/>
        <w:textAlignment w:val="auto"/>
      </w:pPr>
      <w:r>
        <w:rPr>
          <w:rFonts w:hint="eastAsia"/>
        </w:rPr>
        <w:t>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课程号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 w:eastAsiaTheme="minorEastAsia"/>
                <w:color w:val="000000"/>
                <w:szCs w:val="21"/>
                <w:lang w:val="en-US" w:eastAsia="zh-CN"/>
              </w:rPr>
              <w:t>课程编号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 w:eastAsiaTheme="minorEastAsia"/>
                <w:color w:val="000000"/>
                <w:szCs w:val="21"/>
                <w:lang w:val="en-US" w:eastAsia="zh-CN"/>
              </w:rPr>
              <w:t>课程说明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color w:val="000000"/>
                <w:szCs w:val="21"/>
                <w:lang w:val="en-US"/>
              </w:rPr>
            </w:pP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课程介绍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</w:tbl>
    <w:p>
      <w:pPr>
        <w:pStyle w:val="5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="0" w:leftChars="0" w:firstLine="0" w:firstLineChars="0"/>
        <w:textAlignment w:val="auto"/>
        <w:rPr>
          <w:rFonts w:hint="eastAsia" w:ascii="黑体" w:hAnsi="黑体" w:eastAsia="黑体" w:cs="黑体"/>
        </w:rPr>
      </w:pPr>
      <w:bookmarkStart w:id="28" w:name="_Toc27504"/>
      <w:r>
        <w:rPr>
          <w:rFonts w:hint="eastAsia" w:ascii="黑体" w:hAnsi="黑体" w:eastAsia="黑体" w:cs="黑体"/>
          <w:lang w:val="en-US" w:eastAsia="zh-CN"/>
        </w:rPr>
        <w:t>3.3.3 删除</w:t>
      </w:r>
      <w:r>
        <w:rPr>
          <w:rFonts w:hint="eastAsia" w:ascii="黑体" w:hAnsi="黑体" w:eastAsia="黑体" w:cs="黑体"/>
        </w:rPr>
        <w:t>课程</w:t>
      </w:r>
      <w:bookmarkEnd w:id="28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在课程管理界面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选择要删除的课程，点击“删除”，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</w:t>
      </w:r>
      <w:r>
        <w:rPr>
          <w:rFonts w:hint="eastAsia" w:ascii="宋体" w:hAnsi="宋体" w:cs="宋体"/>
          <w:szCs w:val="21"/>
        </w:rPr>
        <w:t>课程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点击课程管理按钮，并选择要删除的课程点击“删除”按钮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r>
        <w:rPr>
          <w:rFonts w:hint="eastAsia"/>
          <w:lang w:val="en-US" w:eastAsia="zh-CN"/>
        </w:rPr>
        <w:t>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返回课程管理界面并刷新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（1）进入课程管理页面后，选择相应课程，点击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</w:t>
      </w:r>
      <w:r>
        <w:rPr>
          <w:rFonts w:hint="eastAsia"/>
          <w:lang w:val="en-US" w:eastAsia="zh-CN"/>
        </w:rPr>
        <w:t>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5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  <w:jc w:val="left"/>
      </w:pPr>
    </w:p>
    <w:p>
      <w:pPr>
        <w:widowControl/>
        <w:spacing w:line="240" w:lineRule="auto"/>
        <w:ind w:firstLine="0" w:firstLineChars="0"/>
        <w:jc w:val="left"/>
        <w:rPr>
          <w:rFonts w:ascii="黑体" w:hAnsi="黑体" w:eastAsia="黑体" w:cstheme="majorBidi"/>
          <w:b/>
          <w:kern w:val="44"/>
          <w:sz w:val="44"/>
          <w:szCs w:val="44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2540</wp:posOffset>
            </wp:positionH>
            <wp:positionV relativeFrom="page">
              <wp:posOffset>1269365</wp:posOffset>
            </wp:positionV>
            <wp:extent cx="5269865" cy="2258695"/>
            <wp:effectExtent l="0" t="0" r="635" b="1905"/>
            <wp:wrapTopAndBottom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bookmarkStart w:id="29" w:name="_Toc66038039"/>
      <w:bookmarkStart w:id="30" w:name="_Toc66038235"/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976630</wp:posOffset>
            </wp:positionV>
            <wp:extent cx="5274310" cy="2696845"/>
            <wp:effectExtent l="0" t="0" r="8890" b="8255"/>
            <wp:wrapTopAndBottom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rFonts w:hint="eastAsia"/>
        </w:rPr>
        <w:t>交互：管理员进入课程管理页面后，选择相应课程，点击</w:t>
      </w:r>
      <w:r>
        <w:rPr>
          <w:rFonts w:hint="eastAsia"/>
          <w:lang w:val="en-US" w:eastAsia="zh-CN"/>
        </w:rPr>
        <w:t>删除</w:t>
      </w:r>
      <w:r>
        <w:rPr>
          <w:rFonts w:hint="eastAsia"/>
        </w:rPr>
        <w:t>课程按钮，</w:t>
      </w:r>
      <w:r>
        <w:rPr>
          <w:rFonts w:hint="eastAsia"/>
          <w:lang w:val="en-US" w:eastAsia="zh-CN"/>
        </w:rPr>
        <w:t>删除相应课程信息并刷新</w:t>
      </w:r>
      <w:r>
        <w:rPr>
          <w:rFonts w:hint="eastAsia" w:ascii="宋体" w:hAnsi="宋体" w:cs="宋体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rFonts w:hint="eastAsia"/>
        </w:rPr>
        <w:t>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ind w:firstLine="480" w:firstLineChars="200"/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ind w:firstLine="480" w:firstLineChars="20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ind w:firstLine="480" w:firstLineChars="200"/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课程名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ind w:firstLine="480" w:firstLineChars="200"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任课教师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课程号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hint="default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 w:eastAsiaTheme="minorEastAsia"/>
                <w:color w:val="000000"/>
                <w:szCs w:val="21"/>
                <w:lang w:val="en-US" w:eastAsia="zh-CN"/>
              </w:rPr>
              <w:t>课程编号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ind w:firstLine="480" w:firstLineChars="200"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hint="eastAsia" w:ascii="宋体" w:hAnsi="宋体" w:cs="宋体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cs="宋体" w:eastAsiaTheme="minorEastAsia"/>
                <w:color w:val="000000"/>
                <w:szCs w:val="21"/>
                <w:lang w:val="en-US" w:eastAsia="zh-CN"/>
              </w:rPr>
              <w:t>课程说明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cs="宋体"/>
                <w:color w:val="000000"/>
                <w:szCs w:val="21"/>
                <w:lang w:val="en-US" w:eastAsia="zh-CN"/>
              </w:rPr>
              <w:t>课程介绍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ind w:firstLine="480" w:firstLineChars="20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bottom"/>
          </w:tcPr>
          <w:p>
            <w:pPr>
              <w:ind w:firstLine="480" w:firstLineChars="200"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vAlign w:val="bottom"/>
          </w:tcPr>
          <w:p>
            <w:pPr>
              <w:ind w:firstLine="480" w:firstLineChars="200"/>
              <w:jc w:val="center"/>
              <w:rPr>
                <w:rFonts w:hint="default" w:ascii="宋体" w:hAnsi="宋体" w:cs="宋体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vAlign w:val="bottom"/>
          </w:tcPr>
          <w:p>
            <w:pPr>
              <w:ind w:firstLine="480" w:firstLineChars="200"/>
              <w:jc w:val="center"/>
              <w:rPr>
                <w:rFonts w:hint="eastAsia"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来源</w:t>
            </w:r>
          </w:p>
        </w:tc>
      </w:tr>
    </w:tbl>
    <w:p>
      <w:pPr>
        <w:pStyle w:val="2"/>
        <w:rPr>
          <w:rFonts w:hint="eastAsia" w:ascii="黑体" w:hAnsi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3.4</w:t>
      </w:r>
      <w:r>
        <w:rPr>
          <w:rFonts w:hint="eastAsia" w:ascii="黑体" w:hAnsi="黑体" w:cs="黑体"/>
          <w:sz w:val="32"/>
          <w:szCs w:val="32"/>
          <w:lang w:val="en-US" w:eastAsia="zh-CN"/>
        </w:rPr>
        <w:t xml:space="preserve"> 系统管理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20"/>
        <w:ind w:left="0" w:leftChars="0" w:firstLine="0" w:firstLineChars="0"/>
        <w:textAlignment w:val="auto"/>
        <w:rPr>
          <w:rFonts w:hint="eastAsia" w:ascii="黑体" w:hAnsi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3.4.1 系统管理主页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</w:t>
      </w:r>
      <w:r>
        <w:rPr>
          <w:rFonts w:hint="eastAsia" w:cs="宋体"/>
          <w:szCs w:val="21"/>
          <w:lang w:val="en-US" w:eastAsia="zh-CN"/>
        </w:rPr>
        <w:t>系统</w:t>
      </w:r>
      <w:r>
        <w:rPr>
          <w:rFonts w:hint="eastAsia" w:ascii="宋体" w:hAnsi="宋体" w:cs="宋体"/>
          <w:szCs w:val="21"/>
          <w:lang w:val="en-US" w:eastAsia="zh-CN"/>
        </w:rPr>
        <w:t>管理”</w:t>
      </w:r>
      <w:r>
        <w:rPr>
          <w:rFonts w:hint="eastAsia" w:cs="宋体"/>
          <w:szCs w:val="21"/>
          <w:lang w:val="en-US" w:eastAsia="zh-CN"/>
        </w:rPr>
        <w:t>按钮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</w:t>
      </w:r>
      <w:r>
        <w:rPr>
          <w:rFonts w:hint="eastAsia" w:cs="宋体"/>
          <w:szCs w:val="21"/>
          <w:lang w:val="en-US" w:eastAsia="zh-CN"/>
        </w:rPr>
        <w:t>系统</w:t>
      </w:r>
      <w:r>
        <w:rPr>
          <w:rFonts w:hint="eastAsia" w:ascii="宋体" w:hAnsi="宋体" w:cs="宋体"/>
          <w:szCs w:val="21"/>
          <w:lang w:val="en-US" w:eastAsia="zh-CN"/>
        </w:rPr>
        <w:t>管理”</w:t>
      </w:r>
      <w:r>
        <w:rPr>
          <w:rFonts w:hint="eastAsia" w:cs="宋体"/>
          <w:szCs w:val="21"/>
          <w:lang w:val="en-US" w:eastAsia="zh-CN"/>
        </w:rPr>
        <w:t>管理按钮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对系统信息进行管理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 w:ascii="宋体" w:hAnsi="宋体" w:cs="宋体"/>
          <w:szCs w:val="21"/>
          <w:lang w:val="en-US" w:eastAsia="zh-CN"/>
        </w:rPr>
        <w:t>导航栏“</w:t>
      </w:r>
      <w:r>
        <w:rPr>
          <w:rFonts w:hint="eastAsia" w:cs="宋体"/>
          <w:szCs w:val="21"/>
          <w:lang w:val="en-US" w:eastAsia="zh-CN"/>
        </w:rPr>
        <w:t>系统</w:t>
      </w:r>
      <w:r>
        <w:rPr>
          <w:rFonts w:hint="eastAsia" w:ascii="宋体" w:hAnsi="宋体" w:cs="宋体"/>
          <w:szCs w:val="21"/>
          <w:lang w:val="en-US" w:eastAsia="zh-CN"/>
        </w:rPr>
        <w:t>管理”</w:t>
      </w:r>
      <w:r>
        <w:rPr>
          <w:rFonts w:hint="eastAsia" w:cs="宋体"/>
          <w:szCs w:val="21"/>
          <w:lang w:val="en-US" w:eastAsia="zh-CN"/>
        </w:rPr>
        <w:t>按钮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6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ind w:left="0" w:leftChars="0" w:firstLine="0" w:firstLineChars="0"/>
        <w:rPr>
          <w:rFonts w:hint="default" w:ascii="黑体" w:hAnsi="黑体" w:cs="黑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firstLine="420"/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1014730</wp:posOffset>
            </wp:positionV>
            <wp:extent cx="5273675" cy="1932305"/>
            <wp:effectExtent l="0" t="0" r="9525" b="10795"/>
            <wp:wrapTopAndBottom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管理员点击“菜单管理”、“系统参数管理”、“数据字典管理”、“组织结构管理”、“角色权限管理”按钮进行相应操作或点击“返回”按钮回到后台管理系统主界面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4"/>
        <w:ind w:left="0" w:leftChars="0" w:firstLine="0" w:firstLineChars="0"/>
        <w:rPr>
          <w:rFonts w:hint="eastAsia"/>
          <w:sz w:val="28"/>
          <w:szCs w:val="28"/>
        </w:rPr>
      </w:pPr>
      <w:bookmarkStart w:id="31" w:name="_Toc22825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 xml:space="preserve">2 </w:t>
      </w:r>
      <w:r>
        <w:rPr>
          <w:rFonts w:hint="eastAsia"/>
          <w:sz w:val="28"/>
          <w:szCs w:val="28"/>
        </w:rPr>
        <w:t>角色管理</w:t>
      </w:r>
      <w:bookmarkEnd w:id="31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点击导航栏“角色</w:t>
      </w:r>
      <w:r>
        <w:rPr>
          <w:rFonts w:hint="eastAsia" w:cs="宋体"/>
          <w:szCs w:val="21"/>
          <w:lang w:val="en-US" w:eastAsia="zh-CN"/>
        </w:rPr>
        <w:t>权限</w:t>
      </w:r>
      <w:r>
        <w:rPr>
          <w:rFonts w:hint="eastAsia" w:ascii="宋体" w:hAnsi="宋体" w:cs="宋体"/>
          <w:szCs w:val="21"/>
          <w:lang w:val="en-US" w:eastAsia="zh-CN"/>
        </w:rPr>
        <w:t>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点击“角色</w:t>
      </w:r>
      <w:r>
        <w:rPr>
          <w:rFonts w:hint="eastAsia" w:cs="宋体"/>
          <w:szCs w:val="21"/>
          <w:lang w:val="en-US" w:eastAsia="zh-CN"/>
        </w:rPr>
        <w:t>权限</w:t>
      </w:r>
      <w:r>
        <w:rPr>
          <w:rFonts w:hint="eastAsia" w:ascii="宋体" w:hAnsi="宋体" w:cs="宋体"/>
          <w:szCs w:val="21"/>
          <w:lang w:val="en-US" w:eastAsia="zh-CN"/>
        </w:rPr>
        <w:t>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对角色信息进行管理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7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  <w:jc w:val="left"/>
        <w:rPr>
          <w:rFonts w:hint="eastAsia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65405</wp:posOffset>
            </wp:positionH>
            <wp:positionV relativeFrom="page">
              <wp:posOffset>6207760</wp:posOffset>
            </wp:positionV>
            <wp:extent cx="5272405" cy="2243455"/>
            <wp:effectExtent l="0" t="0" r="10795" b="4445"/>
            <wp:wrapTopAndBottom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keepNext/>
        <w:keepLines/>
        <w:pageBreakBefore w:val="0"/>
        <w:widowControl w:val="0"/>
        <w:tabs>
          <w:tab w:val="left" w:pos="27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20"/>
        <w:ind w:left="0" w:leftChars="0" w:firstLine="0" w:firstLineChars="0"/>
        <w:textAlignment w:val="auto"/>
      </w:pPr>
      <w:bookmarkStart w:id="32" w:name="_Toc7758"/>
      <w:r>
        <w:rPr>
          <w:rFonts w:hint="eastAsia"/>
        </w:rPr>
        <w:t>添加角色</w:t>
      </w:r>
      <w:bookmarkEnd w:id="32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在角色管理界面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可以新建角色并赋予权限，</w:t>
      </w:r>
      <w:r>
        <w:rPr>
          <w:rFonts w:hint="eastAsia" w:ascii="宋体" w:hAnsi="宋体" w:cs="宋体"/>
          <w:szCs w:val="21"/>
          <w:lang w:val="en-US" w:eastAsia="zh-CN"/>
        </w:rPr>
        <w:t>权限</w:t>
      </w:r>
      <w:r>
        <w:rPr>
          <w:rFonts w:hint="eastAsia" w:ascii="宋体" w:hAnsi="宋体" w:cs="宋体"/>
          <w:szCs w:val="21"/>
        </w:rPr>
        <w:t>包括用户管理，课程管理，系统参数，组织结构，菜单管理，角色权限，字典管理权限。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并进入角色管理界面，点击新增按钮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</w:t>
      </w:r>
      <w:r>
        <w:rPr>
          <w:rFonts w:hint="eastAsia"/>
          <w:lang w:val="en-US" w:eastAsia="zh-CN"/>
        </w:rPr>
        <w:t>角色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返回角色管理界面并刷新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新增角色信息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jc w:val="left"/>
        <w:textAlignment w:val="auto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5242560</wp:posOffset>
            </wp:positionV>
            <wp:extent cx="5274310" cy="1769110"/>
            <wp:effectExtent l="0" t="0" r="8890" b="8890"/>
            <wp:wrapTopAndBottom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rPr>
          <w:rFonts w:hint="eastAsia"/>
        </w:rPr>
        <w:t>交互：输入</w:t>
      </w:r>
      <w:r>
        <w:rPr>
          <w:rFonts w:hint="eastAsia"/>
          <w:lang w:val="en-US" w:eastAsia="zh-CN"/>
        </w:rPr>
        <w:t>角色名，点击选择角色权限，权限包括</w:t>
      </w:r>
      <w:r>
        <w:rPr>
          <w:rFonts w:hint="eastAsia" w:ascii="宋体" w:hAnsi="宋体" w:cs="宋体"/>
          <w:szCs w:val="21"/>
        </w:rPr>
        <w:t>用户管理，课程管理，系统参数，组织结构，菜单管理，角色权限，字典管理权限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点击“保存”按钮，若成功，跳转至“角色管理”界面，点击“返回”按钮退出新增操作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8"/>
        </w:numPr>
      </w:pPr>
      <w:r>
        <w:rPr>
          <w:rFonts w:hint="eastAsia"/>
        </w:rPr>
        <w:t>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keepNext/>
        <w:keepLines/>
        <w:pageBreakBefore w:val="0"/>
        <w:widowControl w:val="0"/>
        <w:tabs>
          <w:tab w:val="left" w:pos="27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20"/>
        <w:ind w:left="0" w:leftChars="0" w:firstLine="0" w:firstLineChars="0"/>
        <w:textAlignment w:val="auto"/>
      </w:pPr>
      <w:bookmarkStart w:id="33" w:name="_Toc10308"/>
      <w:r>
        <w:rPr>
          <w:rFonts w:hint="eastAsia"/>
          <w:lang w:val="en-US" w:eastAsia="zh-CN"/>
        </w:rPr>
        <w:t>删除</w:t>
      </w:r>
      <w:r>
        <w:rPr>
          <w:rFonts w:hint="eastAsia"/>
        </w:rPr>
        <w:t>角色</w:t>
      </w:r>
      <w:bookmarkEnd w:id="33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在角色管理界面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选择要删除的角色，点击“删除”，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</w:t>
      </w:r>
      <w:r>
        <w:rPr>
          <w:rFonts w:hint="eastAsia" w:ascii="宋体" w:hAnsi="宋体" w:cs="宋体"/>
          <w:szCs w:val="21"/>
        </w:rPr>
        <w:t>角色。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点击角色管理按钮，并选择要删除的角色，点击“删除”按钮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删除角色信息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返回角色管理界面并刷新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删除角色信息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9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numPr>
          <w:ilvl w:val="0"/>
          <w:numId w:val="0"/>
        </w:numPr>
        <w:jc w:val="left"/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1270</wp:posOffset>
            </wp:positionH>
            <wp:positionV relativeFrom="page">
              <wp:posOffset>5701665</wp:posOffset>
            </wp:positionV>
            <wp:extent cx="5271770" cy="2231390"/>
            <wp:effectExtent l="0" t="0" r="11430" b="3810"/>
            <wp:wrapTopAndBottom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9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角色</w:t>
      </w:r>
      <w:r>
        <w:rPr>
          <w:rFonts w:hint="eastAsia"/>
        </w:rPr>
        <w:t>管理页面后，选择相应课程，点击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，删除角色并跳转至“角色管理”界面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9"/>
        </w:numPr>
      </w:pPr>
      <w:r>
        <w:rPr>
          <w:rFonts w:hint="eastAsia"/>
        </w:rPr>
        <w:t>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角色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用户管理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课程管理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系统参数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组织结构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菜单管理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角色权限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szCs w:val="21"/>
              </w:rPr>
              <w:t>字典管理权限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80" w:after="180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3.4.3 字典管理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点击导航栏“字典管理”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点击“字典管理”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对字典信息进行管理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0"/>
        </w:numPr>
        <w:ind w:firstLine="420"/>
        <w:jc w:val="left"/>
      </w:pPr>
      <w:r>
        <w:rPr>
          <w:rFonts w:hint="eastAsia"/>
        </w:rPr>
        <w:t>界面原型图：</w:t>
      </w: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5187950</wp:posOffset>
            </wp:positionV>
            <wp:extent cx="5273675" cy="1904365"/>
            <wp:effectExtent l="0" t="0" r="9525" b="635"/>
            <wp:wrapSquare wrapText="bothSides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0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管理员点击主表或从表的“新增”、“修改”、“删除”按钮进行相应操作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</w:pPr>
      <w:r>
        <w:rPr>
          <w:rFonts w:hint="eastAsia"/>
        </w:rPr>
        <w:t>（3）字段：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pStyle w:val="5"/>
        <w:keepNext/>
        <w:keepLines/>
        <w:pageBreakBefore w:val="0"/>
        <w:widowControl w:val="0"/>
        <w:tabs>
          <w:tab w:val="left" w:pos="27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bCs/>
        </w:rPr>
      </w:pPr>
      <w:bookmarkStart w:id="34" w:name="_Toc15387"/>
      <w:r>
        <w:rPr>
          <w:rFonts w:hint="eastAsia"/>
          <w:bCs/>
        </w:rPr>
        <w:t>新增主表</w:t>
      </w:r>
      <w:bookmarkEnd w:id="3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在字典管理界面的主表那一栏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</w:t>
      </w:r>
      <w:r>
        <w:rPr>
          <w:rFonts w:hint="eastAsia" w:ascii="宋体" w:hAnsi="宋体" w:cs="宋体"/>
          <w:szCs w:val="21"/>
          <w:lang w:val="en-US" w:eastAsia="zh-CN"/>
        </w:rPr>
        <w:t>增字典主表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添加的主表内容包括中文，英文，描述。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并进入字典管理界面，选择主表栏点击新增按钮</w:t>
      </w:r>
    </w:p>
    <w:p>
      <w:pPr>
        <w:spacing w:line="360" w:lineRule="auto"/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：新增字典主表信息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</w:t>
      </w:r>
      <w:r>
        <w:rPr>
          <w:rFonts w:hint="eastAsia" w:ascii="宋体" w:hAnsi="宋体" w:cs="宋体"/>
          <w:szCs w:val="21"/>
          <w:lang w:val="en-US" w:eastAsia="zh-CN"/>
        </w:rPr>
        <w:t>选择主表栏，</w:t>
      </w:r>
      <w:r>
        <w:rPr>
          <w:rFonts w:hint="eastAsia"/>
          <w:lang w:val="en-US" w:eastAsia="zh-CN"/>
        </w:rPr>
        <w:t>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新增主表信息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1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界面原型图：</w:t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4306570</wp:posOffset>
            </wp:positionV>
            <wp:extent cx="5274310" cy="2082800"/>
            <wp:effectExtent l="0" t="0" r="8890" b="0"/>
            <wp:wrapTopAndBottom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1"/>
        </w:numPr>
        <w:ind w:firstLine="420"/>
        <w:rPr>
          <w:rFonts w:ascii="宋体" w:hAnsi="宋体" w:cs="宋体"/>
          <w:szCs w:val="21"/>
        </w:rPr>
      </w:pPr>
      <w:r>
        <w:rPr>
          <w:rFonts w:hint="eastAsia"/>
        </w:rPr>
        <w:t>交互：</w:t>
      </w:r>
      <w:r>
        <w:rPr>
          <w:rFonts w:hint="eastAsia" w:ascii="宋体" w:hAnsi="宋体" w:cs="宋体"/>
          <w:szCs w:val="21"/>
        </w:rPr>
        <w:t>管理员点击</w:t>
      </w:r>
      <w:r>
        <w:rPr>
          <w:rFonts w:hint="eastAsia"/>
        </w:rPr>
        <w:t>主表栏的新增按钮，输入中文栏，英文栏，描述栏后点击保存</w:t>
      </w:r>
      <w:r>
        <w:rPr>
          <w:rFonts w:hint="eastAsia"/>
          <w:lang w:val="en-US" w:eastAsia="zh-CN"/>
        </w:rPr>
        <w:t>，若成功，跳转至“字典管理”界面，点击“返回”按钮退出新增操作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numPr>
          <w:ilvl w:val="0"/>
          <w:numId w:val="11"/>
        </w:numPr>
      </w:pPr>
      <w:r>
        <w:rPr>
          <w:rFonts w:hint="eastAsia"/>
        </w:rPr>
        <w:t>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描述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keepNext/>
        <w:keepLines/>
        <w:pageBreakBefore w:val="0"/>
        <w:widowControl w:val="0"/>
        <w:tabs>
          <w:tab w:val="left" w:pos="27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rFonts w:hint="eastAsia"/>
          <w:bCs/>
        </w:rPr>
      </w:pPr>
      <w:bookmarkStart w:id="35" w:name="_Toc13985"/>
      <w:r>
        <w:rPr>
          <w:rFonts w:hint="eastAsia"/>
          <w:bCs/>
          <w:lang w:val="en-US" w:eastAsia="zh-CN"/>
        </w:rPr>
        <w:t>删除</w:t>
      </w:r>
      <w:r>
        <w:rPr>
          <w:rFonts w:hint="eastAsia"/>
          <w:bCs/>
        </w:rPr>
        <w:t>主表</w:t>
      </w:r>
      <w:bookmarkEnd w:id="35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在字典管理界面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在主表栏，选择要删除的字段，点击“删除”，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删除字典信息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点击字典管理按钮，在主表栏选择要删除的字段，点击删除按钮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返回字典管理界面并刷新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字典</w:t>
      </w:r>
      <w:r>
        <w:rPr>
          <w:rFonts w:hint="eastAsia"/>
        </w:rPr>
        <w:t>管理页面后，</w:t>
      </w:r>
      <w:r>
        <w:rPr>
          <w:rFonts w:hint="eastAsia"/>
          <w:lang w:val="en-US" w:eastAsia="zh-CN"/>
        </w:rPr>
        <w:t>在主表栏</w:t>
      </w:r>
      <w:r>
        <w:rPr>
          <w:rFonts w:hint="eastAsia"/>
        </w:rPr>
        <w:t>选择相应</w:t>
      </w:r>
      <w:r>
        <w:rPr>
          <w:rFonts w:hint="eastAsia"/>
          <w:lang w:val="en-US" w:eastAsia="zh-CN"/>
        </w:rPr>
        <w:t>字段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删除字典信息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2"/>
        </w:numPr>
        <w:ind w:firstLine="420"/>
        <w:jc w:val="left"/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301625</wp:posOffset>
            </wp:positionV>
            <wp:extent cx="5267960" cy="1710690"/>
            <wp:effectExtent l="0" t="0" r="2540" b="3810"/>
            <wp:wrapTopAndBottom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界面原型图：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3.4.4 菜单管理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点击导航栏“菜单管理”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点击“菜单管理”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对菜单信息进行管理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3"/>
        </w:numPr>
        <w:ind w:firstLine="420"/>
        <w:jc w:val="left"/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330200</wp:posOffset>
            </wp:positionV>
            <wp:extent cx="5272405" cy="1978025"/>
            <wp:effectExtent l="0" t="0" r="10795" b="3175"/>
            <wp:wrapTopAndBottom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界面原型图：</w:t>
      </w:r>
    </w:p>
    <w:p>
      <w:pPr>
        <w:numPr>
          <w:ilvl w:val="0"/>
          <w:numId w:val="13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管理员点击“新增”、“修改”、“删除”按钮进行相应操作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ind w:firstLine="420"/>
        <w:rPr>
          <w:rFonts w:hint="eastAsia" w:eastAsiaTheme="minorEastAsia"/>
          <w:lang w:val="en-US" w:eastAsia="zh-CN"/>
        </w:rPr>
      </w:pPr>
      <w:r>
        <w:rPr>
          <w:rFonts w:hint="eastAsia"/>
        </w:rPr>
        <w:t>（3）字段：</w:t>
      </w:r>
      <w:r>
        <w:rPr>
          <w:rFonts w:hint="eastAsia"/>
          <w:lang w:val="en-US" w:eastAsia="zh-CN"/>
        </w:rPr>
        <w:t>无</w:t>
      </w:r>
    </w:p>
    <w:p>
      <w:pPr>
        <w:pStyle w:val="5"/>
        <w:keepNext/>
        <w:keepLines/>
        <w:pageBreakBefore w:val="0"/>
        <w:widowControl w:val="0"/>
        <w:tabs>
          <w:tab w:val="left" w:pos="27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rFonts w:hint="eastAsia"/>
        </w:rPr>
      </w:pPr>
      <w:bookmarkStart w:id="36" w:name="_Toc1808"/>
      <w:r>
        <w:rPr>
          <w:rFonts w:hint="eastAsia"/>
        </w:rPr>
        <w:t>新增菜单</w:t>
      </w:r>
      <w:bookmarkEnd w:id="36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在菜单管理界面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点击“新增”，</w:t>
      </w:r>
      <w:r>
        <w:rPr>
          <w:rFonts w:hint="eastAsia" w:ascii="宋体" w:hAnsi="宋体" w:cs="宋体"/>
          <w:szCs w:val="21"/>
        </w:rPr>
        <w:t>可以新建</w:t>
      </w:r>
      <w:r>
        <w:rPr>
          <w:rFonts w:hint="eastAsia" w:ascii="宋体" w:hAnsi="宋体" w:cs="宋体"/>
          <w:szCs w:val="21"/>
          <w:lang w:val="en-US" w:eastAsia="zh-CN"/>
        </w:rPr>
        <w:t>菜单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并进入菜单管理界面，点击新增按钮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</w:t>
      </w:r>
      <w:r>
        <w:rPr>
          <w:rFonts w:hint="eastAsia"/>
          <w:lang w:val="en-US" w:eastAsia="zh-CN"/>
        </w:rPr>
        <w:t>菜单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返回菜单管理界面并刷新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新增菜单信息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rPr>
          <w:rFonts w:hint="eastAsia" w:ascii="宋体" w:hAnsi="宋体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4"/>
          <w:szCs w:val="22"/>
          <w:lang w:val="en-US" w:eastAsia="zh-CN" w:bidi="ar-SA"/>
        </w:rPr>
        <w:t>（1）</w:t>
      </w:r>
      <w:r>
        <w:rPr>
          <w:rFonts w:hint="eastAsia" w:ascii="宋体" w:hAnsi="宋体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  <w:t>界面原型图：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200"/>
        <w:textAlignment w:val="auto"/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46990</wp:posOffset>
            </wp:positionV>
            <wp:extent cx="5269230" cy="1721485"/>
            <wp:effectExtent l="0" t="0" r="1270" b="5715"/>
            <wp:wrapTopAndBottom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交互：输入</w:t>
      </w:r>
      <w:r>
        <w:rPr>
          <w:rFonts w:hint="eastAsia"/>
          <w:lang w:val="en-US" w:eastAsia="zh-CN"/>
        </w:rPr>
        <w:t>菜单名、url，点击“保存”按钮，若成功，跳转至“菜单管理”界面，点击“返回”按钮退出新增操作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keepNext/>
        <w:keepLines/>
        <w:pageBreakBefore w:val="0"/>
        <w:widowControl w:val="0"/>
        <w:tabs>
          <w:tab w:val="left" w:pos="27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</w:pPr>
      <w:bookmarkStart w:id="37" w:name="_Toc1497"/>
      <w:r>
        <w:rPr>
          <w:rFonts w:hint="eastAsia"/>
          <w:lang w:val="en-US" w:eastAsia="zh-CN"/>
        </w:rPr>
        <w:t>删除</w:t>
      </w:r>
      <w:r>
        <w:rPr>
          <w:rFonts w:hint="eastAsia"/>
        </w:rPr>
        <w:t>菜单</w:t>
      </w:r>
      <w:bookmarkEnd w:id="37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在菜单管理界面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选择要删除的菜单，点击“删除”，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删除菜单信息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点击菜单管理按钮，并选择要删除的菜单，点击删除按钮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删除菜单信息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返回菜单管理界面并刷新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删除菜单信息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4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numPr>
          <w:ilvl w:val="0"/>
          <w:numId w:val="14"/>
        </w:numPr>
        <w:ind w:firstLine="420"/>
        <w:rPr>
          <w:rFonts w:ascii="宋体" w:hAnsi="宋体" w:cs="宋体"/>
          <w:szCs w:val="21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42545</wp:posOffset>
            </wp:positionV>
            <wp:extent cx="5269865" cy="1872615"/>
            <wp:effectExtent l="0" t="0" r="635" b="6985"/>
            <wp:wrapTopAndBottom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管理页面后，选择相应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删除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，删除信息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菜单</w:t>
            </w:r>
            <w:r>
              <w:rPr>
                <w:rFonts w:hint="eastAsia"/>
              </w:rPr>
              <w:t>链接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>
      <w:pPr>
        <w:numPr>
          <w:ilvl w:val="0"/>
          <w:numId w:val="0"/>
        </w:numPr>
        <w:jc w:val="left"/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80"/>
        <w:ind w:left="0" w:leftChars="0" w:firstLine="0" w:firstLineChars="0"/>
        <w:textAlignment w:val="auto"/>
        <w:rPr>
          <w:sz w:val="28"/>
          <w:szCs w:val="28"/>
        </w:rPr>
      </w:pPr>
      <w:bookmarkStart w:id="38" w:name="_Toc31110"/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系统参数</w:t>
      </w:r>
      <w:bookmarkEnd w:id="38"/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点击导航栏“系统参数”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点击“系统参数”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对系统参数进行管理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系统参数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5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rPr>
          <w:rFonts w:hint="eastAsia" w:ascii="宋体" w:hAnsi="宋体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numPr>
          <w:ilvl w:val="0"/>
          <w:numId w:val="15"/>
        </w:numPr>
        <w:ind w:firstLine="420"/>
      </w:pP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40640</wp:posOffset>
            </wp:positionV>
            <wp:extent cx="5272405" cy="1943100"/>
            <wp:effectExtent l="0" t="0" r="10795" b="0"/>
            <wp:wrapTopAndBottom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管理员点击“修改”按钮进行相应操作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序号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服务器端</w:t>
            </w:r>
          </w:p>
        </w:tc>
      </w:tr>
    </w:tbl>
    <w:p>
      <w:pPr>
        <w:pStyle w:val="5"/>
        <w:keepNext/>
        <w:keepLines/>
        <w:pageBreakBefore w:val="0"/>
        <w:widowControl w:val="0"/>
        <w:tabs>
          <w:tab w:val="left" w:pos="27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rFonts w:hint="eastAsia" w:eastAsia="黑体"/>
          <w:lang w:eastAsia="zh-CN"/>
        </w:rPr>
      </w:pPr>
      <w:bookmarkStart w:id="39" w:name="_Toc18748"/>
      <w:r>
        <w:rPr>
          <w:rFonts w:hint="eastAsia"/>
        </w:rPr>
        <w:t>修改</w:t>
      </w:r>
      <w:r>
        <w:rPr>
          <w:rFonts w:hint="eastAsia"/>
          <w:lang w:val="en-US" w:eastAsia="zh-CN"/>
        </w:rPr>
        <w:t>系统参数</w:t>
      </w:r>
      <w:bookmarkEnd w:id="39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在系统参数界面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选择要修改的参数，点击“修改”，</w:t>
      </w:r>
      <w:r>
        <w:rPr>
          <w:rFonts w:hint="eastAsia" w:ascii="宋体" w:hAnsi="宋体" w:cs="宋体"/>
          <w:szCs w:val="21"/>
        </w:rPr>
        <w:t>可以修改</w:t>
      </w:r>
      <w:r>
        <w:rPr>
          <w:rFonts w:hint="eastAsia" w:ascii="宋体" w:hAnsi="宋体" w:cs="宋体"/>
          <w:szCs w:val="21"/>
          <w:lang w:val="en-US" w:eastAsia="zh-CN"/>
        </w:rPr>
        <w:t>系统参数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点击系统参数按钮，并选择要修改的参数，点击修改按钮</w:t>
      </w:r>
    </w:p>
    <w:p>
      <w:pPr>
        <w:rPr>
          <w:rFonts w:ascii="宋体" w:hAnsi="宋体" w:cs="宋体"/>
          <w:szCs w:val="21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：修改</w:t>
      </w:r>
      <w:r>
        <w:rPr>
          <w:rFonts w:hint="eastAsia"/>
          <w:lang w:val="en-US" w:eastAsia="zh-CN"/>
        </w:rPr>
        <w:t>系统参数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返回系统参数界面并刷新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系统参数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（2）修改</w:t>
      </w:r>
      <w:r>
        <w:rPr>
          <w:rFonts w:hint="eastAsia"/>
          <w:lang w:val="en-US" w:eastAsia="zh-CN"/>
        </w:rPr>
        <w:t>系统参数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6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rPr>
          <w:rFonts w:hint="eastAsia" w:ascii="宋体" w:hAnsi="宋体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rPr>
          <w:rFonts w:hint="eastAsia" w:ascii="宋体" w:hAnsi="宋体" w:eastAsia="宋体" w:cstheme="minorBidi"/>
          <w:b w:val="0"/>
          <w:bCs w:val="0"/>
          <w:kern w:val="2"/>
          <w:sz w:val="24"/>
          <w:szCs w:val="22"/>
          <w:lang w:val="en-US" w:eastAsia="zh-CN" w:bidi="ar-SA"/>
        </w:rPr>
      </w:pPr>
    </w:p>
    <w:p>
      <w:pPr>
        <w:numPr>
          <w:ilvl w:val="0"/>
          <w:numId w:val="16"/>
        </w:numPr>
        <w:ind w:firstLine="420"/>
        <w:rPr>
          <w:rFonts w:ascii="宋体" w:hAnsi="宋体" w:cs="宋体"/>
          <w:szCs w:val="21"/>
        </w:rPr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26670</wp:posOffset>
            </wp:positionV>
            <wp:extent cx="5273040" cy="2426970"/>
            <wp:effectExtent l="0" t="0" r="10160" b="11430"/>
            <wp:wrapTopAndBottom/>
            <wp:docPr id="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系统参数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参数</w:t>
      </w:r>
      <w:r>
        <w:rPr>
          <w:rFonts w:hint="eastAsia"/>
        </w:rPr>
        <w:t>，点击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修改</w:t>
      </w:r>
      <w:r>
        <w:rPr>
          <w:rFonts w:hint="eastAsia"/>
          <w:lang w:eastAsia="zh-CN"/>
        </w:rPr>
        <w:t>”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，修改信息并点击“保存”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其中，</w:t>
      </w:r>
      <w:r>
        <w:rPr>
          <w:rFonts w:hint="eastAsia"/>
        </w:rPr>
        <w:t>修改</w:t>
      </w:r>
      <w:r>
        <w:rPr>
          <w:rFonts w:hint="eastAsia"/>
          <w:lang w:val="en-US" w:eastAsia="zh-CN"/>
        </w:rPr>
        <w:t>的</w:t>
      </w:r>
      <w:r>
        <w:rPr>
          <w:rFonts w:hint="eastAsia" w:ascii="宋体" w:hAnsi="宋体" w:cs="宋体"/>
          <w:szCs w:val="21"/>
          <w:lang w:val="en-US" w:eastAsia="zh-CN"/>
        </w:rPr>
        <w:t>参数</w:t>
      </w:r>
      <w:r>
        <w:rPr>
          <w:rFonts w:hint="eastAsia" w:ascii="宋体" w:hAnsi="宋体" w:cs="宋体"/>
          <w:szCs w:val="21"/>
        </w:rPr>
        <w:t>信息有</w:t>
      </w:r>
      <w:r>
        <w:rPr>
          <w:rFonts w:hint="eastAsia" w:ascii="宋体" w:hAnsi="宋体" w:cs="宋体"/>
          <w:szCs w:val="21"/>
          <w:lang w:val="en-US" w:eastAsia="zh-CN"/>
        </w:rPr>
        <w:t>中文，英文和值</w:t>
      </w:r>
      <w:r>
        <w:rPr>
          <w:rFonts w:hint="eastAsia"/>
          <w:lang w:val="en-US" w:eastAsia="zh-CN"/>
        </w:rPr>
        <w:t>，若成功，跳转至“系统参数”界面；或者点击返回按钮退出修改操作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中文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" w:hRule="atLeast"/>
        </w:trPr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lang w:val="en-US" w:eastAsia="zh-CN"/>
              </w:rPr>
              <w:t>用户输入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80"/>
        <w:ind w:left="0" w:leftChars="0" w:firstLine="0" w:firstLineChars="0"/>
        <w:textAlignment w:val="auto"/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  <w:t>3.4.5 组织结构管理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管理员登录成功后，</w:t>
      </w:r>
      <w:r>
        <w:rPr>
          <w:rFonts w:hint="eastAsia" w:ascii="宋体" w:hAnsi="宋体" w:cs="宋体"/>
          <w:szCs w:val="21"/>
          <w:lang w:val="en-US" w:eastAsia="zh-CN"/>
        </w:rPr>
        <w:t>点击导航栏“组织结构”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点击“组织结构”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对组织结构进行管理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  <w:rPr>
          <w:b/>
          <w:bCs/>
        </w:rPr>
      </w:pPr>
      <w:r>
        <w:rPr>
          <w:rFonts w:hint="eastAsia"/>
        </w:rPr>
        <w:t>（1）点击</w:t>
      </w: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组织结构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菜单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7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rFonts w:hint="default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rFonts w:hint="default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rFonts w:hint="default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17"/>
        </w:numPr>
        <w:ind w:firstLine="420"/>
      </w:pPr>
      <w:r>
        <w:rPr>
          <w:rFonts w:hint="eastAsia"/>
        </w:rPr>
        <w:t>交互：</w:t>
      </w:r>
      <w:r>
        <w:rPr>
          <w:rFonts w:hint="eastAsia"/>
          <w:lang w:val="en-US" w:eastAsia="zh-CN"/>
        </w:rPr>
        <w:t>管理员点击“新增”，“修改”，“删除”按钮进行相应操作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  <w:rPr>
          <w:rFonts w:hint="eastAsia" w:eastAsiaTheme="minorEastAsia"/>
          <w:lang w:val="en-US" w:eastAsia="zh-CN"/>
        </w:rPr>
      </w:pPr>
      <w:r>
        <w:rPr>
          <w:rFonts w:hint="eastAsia"/>
        </w:rPr>
        <w:t>（3）字段：</w:t>
      </w:r>
      <w:r>
        <w:rPr>
          <w:rFonts w:hint="eastAsia"/>
          <w:lang w:val="en-US" w:eastAsia="zh-CN"/>
        </w:rPr>
        <w:t>无</w:t>
      </w:r>
    </w:p>
    <w:p>
      <w:pPr>
        <w:pStyle w:val="5"/>
        <w:keepNext/>
        <w:keepLines/>
        <w:pageBreakBefore w:val="0"/>
        <w:widowControl w:val="0"/>
        <w:tabs>
          <w:tab w:val="left" w:pos="27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</w:pPr>
      <w:bookmarkStart w:id="40" w:name="_Toc5902"/>
      <w:r>
        <w:rPr>
          <w:rFonts w:hint="eastAsia"/>
        </w:rPr>
        <w:t>新增组织结构</w:t>
      </w:r>
      <w:bookmarkEnd w:id="40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在组织结构界面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选择相应组织，点击“新增”，</w:t>
      </w:r>
      <w:r>
        <w:rPr>
          <w:rFonts w:hint="eastAsia" w:ascii="宋体" w:hAnsi="宋体" w:cs="宋体"/>
          <w:szCs w:val="21"/>
        </w:rPr>
        <w:t>可以新建</w:t>
      </w:r>
      <w:r>
        <w:rPr>
          <w:rFonts w:hint="eastAsia" w:ascii="宋体" w:hAnsi="宋体" w:cs="宋体"/>
          <w:szCs w:val="21"/>
          <w:lang w:val="en-US" w:eastAsia="zh-CN"/>
        </w:rPr>
        <w:t>组织结构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并进入组织结构界面，选择相应组织，点击新增按钮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：新增</w:t>
      </w:r>
      <w:r>
        <w:rPr>
          <w:rFonts w:hint="eastAsia"/>
          <w:lang w:val="en-US" w:eastAsia="zh-CN"/>
        </w:rPr>
        <w:t>组织结构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返回组织结构界面并刷新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（1）点击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按钮</w:t>
      </w:r>
      <w:r>
        <w:rPr>
          <w:rFonts w:hint="eastAsia"/>
          <w:lang w:val="en-US" w:eastAsia="zh-CN"/>
        </w:rPr>
        <w:t>并点击新增按钮，跳出界面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新增组织结构信息</w:t>
      </w:r>
      <w:r>
        <w:rPr>
          <w:rFonts w:hint="eastAsia"/>
        </w:rPr>
        <w:t>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（3）点击“保存”按钮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tabs>
          <w:tab w:val="left" w:pos="32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jc w:val="left"/>
        <w:textAlignment w:val="auto"/>
      </w:pPr>
      <w:r>
        <w:rPr>
          <w:rFonts w:hint="eastAsia"/>
        </w:rPr>
        <w:t>界面原型图：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rFonts w:hint="default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rFonts w:hint="default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rFonts w:hint="default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-13335</wp:posOffset>
            </wp:positionH>
            <wp:positionV relativeFrom="page">
              <wp:posOffset>1019810</wp:posOffset>
            </wp:positionV>
            <wp:extent cx="5268595" cy="2592705"/>
            <wp:effectExtent l="0" t="0" r="1905" b="10795"/>
            <wp:wrapTopAndBottom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rFonts w:hint="default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rFonts w:hint="default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 w:firstLine="0" w:firstLineChars="0"/>
        <w:textAlignment w:val="auto"/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28575</wp:posOffset>
            </wp:positionV>
            <wp:extent cx="5271770" cy="2939415"/>
            <wp:effectExtent l="0" t="0" r="11430" b="6985"/>
            <wp:wrapTopAndBottom/>
            <wp:docPr id="27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交互：输入</w:t>
      </w:r>
      <w:r>
        <w:rPr>
          <w:rFonts w:hint="eastAsia"/>
          <w:lang w:val="en-US" w:eastAsia="zh-CN"/>
        </w:rPr>
        <w:t>名称，点击“保存”按钮，若成功，跳转至“组织结构”界面，点击“返回”按钮退出新增操作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用户输入</w:t>
            </w:r>
          </w:p>
        </w:tc>
      </w:tr>
    </w:tbl>
    <w:p>
      <w:pPr>
        <w:pStyle w:val="5"/>
        <w:keepNext/>
        <w:keepLines/>
        <w:pageBreakBefore w:val="0"/>
        <w:widowControl w:val="0"/>
        <w:tabs>
          <w:tab w:val="left" w:pos="272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</w:pPr>
      <w:bookmarkStart w:id="41" w:name="_Toc24594"/>
      <w:r>
        <w:rPr>
          <w:rFonts w:hint="eastAsia"/>
          <w:lang w:val="en-US" w:eastAsia="zh-CN"/>
        </w:rPr>
        <w:t>删除</w:t>
      </w:r>
      <w:r>
        <w:rPr>
          <w:rFonts w:hint="eastAsia"/>
        </w:rPr>
        <w:t>组织结构</w:t>
      </w:r>
      <w:bookmarkEnd w:id="41"/>
    </w:p>
    <w:p>
      <w:r>
        <w:rPr>
          <w:rFonts w:hint="eastAsia"/>
          <w:b/>
          <w:bCs/>
        </w:rPr>
        <w:t>用户场景：</w:t>
      </w:r>
      <w:r>
        <w:rPr>
          <w:rFonts w:hint="eastAsia" w:ascii="宋体" w:hAnsi="宋体" w:cs="宋体"/>
          <w:szCs w:val="21"/>
        </w:rPr>
        <w:t>管理员</w:t>
      </w:r>
      <w:r>
        <w:rPr>
          <w:rFonts w:hint="eastAsia" w:ascii="宋体" w:hAnsi="宋体" w:cs="宋体"/>
          <w:szCs w:val="21"/>
          <w:lang w:val="en-US" w:eastAsia="zh-CN"/>
        </w:rPr>
        <w:t>在组织结构界面</w:t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选择要删除的组织，点击“删除”，</w:t>
      </w:r>
      <w:r>
        <w:rPr>
          <w:rFonts w:hint="eastAsia" w:ascii="宋体" w:hAnsi="宋体" w:cs="宋体"/>
          <w:szCs w:val="21"/>
        </w:rPr>
        <w:t>可以</w:t>
      </w:r>
      <w:r>
        <w:rPr>
          <w:rFonts w:hint="eastAsia" w:ascii="宋体" w:hAnsi="宋体" w:cs="宋体"/>
          <w:szCs w:val="21"/>
          <w:lang w:val="en-US" w:eastAsia="zh-CN"/>
        </w:rPr>
        <w:t>删除组织结构信息</w:t>
      </w:r>
      <w:r>
        <w:rPr>
          <w:rFonts w:hint="eastAsia" w:ascii="宋体" w:hAnsi="宋体" w:cs="宋体"/>
          <w:szCs w:val="21"/>
        </w:rPr>
        <w:t>。</w:t>
      </w:r>
    </w:p>
    <w:p>
      <w:r>
        <w:rPr>
          <w:rFonts w:hint="eastAsia"/>
          <w:b/>
          <w:bCs/>
        </w:rPr>
        <w:t>优先级：</w:t>
      </w:r>
      <w:r>
        <w:rPr>
          <w:rFonts w:hint="eastAsia" w:ascii="宋体" w:hAnsi="宋体" w:cs="宋体"/>
          <w:szCs w:val="21"/>
        </w:rPr>
        <w:t>/</w:t>
      </w:r>
    </w:p>
    <w:p>
      <w:pPr>
        <w:rPr>
          <w:rFonts w:hint="default" w:ascii="宋体" w:hAnsi="宋体" w:cs="宋体" w:eastAsiaTheme="minorEastAsia"/>
          <w:szCs w:val="21"/>
          <w:lang w:val="en-US" w:eastAsia="zh-CN"/>
        </w:rPr>
      </w:pPr>
      <w:r>
        <w:rPr>
          <w:rFonts w:hint="eastAsia"/>
          <w:b/>
          <w:bCs/>
        </w:rPr>
        <w:t>前置条件：</w:t>
      </w:r>
      <w:r>
        <w:rPr>
          <w:rFonts w:hint="eastAsia" w:ascii="宋体" w:hAnsi="宋体" w:cs="宋体"/>
          <w:szCs w:val="21"/>
        </w:rPr>
        <w:t>管理员已登录</w:t>
      </w:r>
      <w:r>
        <w:rPr>
          <w:rFonts w:hint="eastAsia" w:ascii="宋体" w:hAnsi="宋体" w:cs="宋体"/>
          <w:szCs w:val="21"/>
          <w:lang w:eastAsia="zh-CN"/>
        </w:rPr>
        <w:t>，</w:t>
      </w:r>
      <w:r>
        <w:rPr>
          <w:rFonts w:hint="eastAsia" w:ascii="宋体" w:hAnsi="宋体" w:cs="宋体"/>
          <w:szCs w:val="21"/>
          <w:lang w:val="en-US" w:eastAsia="zh-CN"/>
        </w:rPr>
        <w:t>点击组织结构按钮，并选择要删除的组织，点击“删除”按钮</w:t>
      </w:r>
    </w:p>
    <w:p>
      <w:pPr>
        <w:rPr>
          <w:rFonts w:hint="default" w:ascii="宋体" w:hAnsi="宋体" w:cs="宋体"/>
          <w:szCs w:val="21"/>
          <w:lang w:val="en-US"/>
        </w:rPr>
      </w:pPr>
      <w:r>
        <w:rPr>
          <w:rFonts w:hint="eastAsia"/>
          <w:b/>
          <w:bCs/>
        </w:rPr>
        <w:t>后置条件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删除组织结构并刷新</w:t>
      </w:r>
    </w:p>
    <w:p>
      <w:pPr>
        <w:rPr>
          <w:b/>
          <w:bCs/>
        </w:rPr>
      </w:pPr>
      <w:r>
        <w:rPr>
          <w:rFonts w:hint="eastAsia"/>
          <w:b/>
          <w:bCs/>
        </w:rPr>
        <w:t>基本事件流：</w:t>
      </w:r>
    </w:p>
    <w:p>
      <w:pPr>
        <w:ind w:firstLine="420"/>
      </w:pPr>
      <w:r>
        <w:rPr>
          <w:rFonts w:hint="eastAsia"/>
        </w:rPr>
        <w:t>（1）进入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组织，点击“删除”按钮</w:t>
      </w:r>
      <w:r>
        <w:rPr>
          <w:rFonts w:hint="eastAsia"/>
        </w:rPr>
        <w:t>；</w:t>
      </w:r>
    </w:p>
    <w:p>
      <w:pPr>
        <w:ind w:firstLine="420"/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删除组织结构</w:t>
      </w:r>
      <w:r>
        <w:rPr>
          <w:rFonts w:hint="eastAsia"/>
        </w:rPr>
        <w:t>；</w:t>
      </w:r>
    </w:p>
    <w:p>
      <w:pPr>
        <w:rPr>
          <w:b/>
          <w:bCs/>
        </w:rPr>
      </w:pPr>
      <w:r>
        <w:rPr>
          <w:rFonts w:hint="eastAsia"/>
          <w:b/>
          <w:bCs/>
        </w:rPr>
        <w:t>页面逻辑：</w:t>
      </w:r>
    </w:p>
    <w:p>
      <w:pPr>
        <w:numPr>
          <w:ilvl w:val="0"/>
          <w:numId w:val="19"/>
        </w:numPr>
        <w:ind w:firstLine="420"/>
        <w:jc w:val="left"/>
      </w:pPr>
      <w:r>
        <w:rPr>
          <w:rFonts w:hint="eastAsia"/>
        </w:rPr>
        <w:t>界面原型图：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/>
        <w:ind w:left="0" w:leftChars="0" w:firstLine="0" w:firstLineChars="0"/>
        <w:textAlignment w:val="auto"/>
        <w:rPr>
          <w:rFonts w:hint="default" w:ascii="黑体" w:hAnsi="黑体" w:eastAsia="黑体" w:cs="黑体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</w:pPr>
      <w:r>
        <w:drawing>
          <wp:inline distT="0" distB="0" distL="114300" distR="114300">
            <wp:extent cx="5269230" cy="2849880"/>
            <wp:effectExtent l="0" t="0" r="1270" b="762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9"/>
        </w:numPr>
        <w:ind w:firstLine="420"/>
      </w:pPr>
      <w:r>
        <w:rPr>
          <w:rFonts w:hint="eastAsia"/>
        </w:rPr>
        <w:t>交互：管理员进入</w:t>
      </w:r>
      <w:r>
        <w:rPr>
          <w:rFonts w:hint="eastAsia"/>
          <w:lang w:val="en-US" w:eastAsia="zh-CN"/>
        </w:rPr>
        <w:t>组织结构</w:t>
      </w:r>
      <w:r>
        <w:rPr>
          <w:rFonts w:hint="eastAsia"/>
        </w:rPr>
        <w:t>页面后，选择相应</w:t>
      </w:r>
      <w:r>
        <w:rPr>
          <w:rFonts w:hint="eastAsia"/>
          <w:lang w:val="en-US" w:eastAsia="zh-CN"/>
        </w:rPr>
        <w:t>组织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点击“删除”按钮，删除信息并刷新界面</w:t>
      </w:r>
      <w:r>
        <w:rPr>
          <w:rFonts w:hint="eastAsia" w:ascii="宋体" w:hAnsi="宋体" w:cs="宋体"/>
          <w:szCs w:val="21"/>
        </w:rPr>
        <w:t>。</w:t>
      </w:r>
    </w:p>
    <w:p>
      <w:pPr>
        <w:pStyle w:val="6"/>
      </w:pPr>
      <w:r>
        <w:rPr>
          <w:rFonts w:hint="eastAsia"/>
        </w:rPr>
        <w:t>（3）字段：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2840" w:type="dxa"/>
            <w:shd w:val="clear" w:color="auto" w:fill="D7D7D7" w:themeFill="background1" w:themeFillShade="D8"/>
            <w:vAlign w:val="bottom"/>
          </w:tcPr>
          <w:p>
            <w:pPr>
              <w:jc w:val="center"/>
            </w:pPr>
            <w:r>
              <w:rPr>
                <w:rFonts w:hint="eastAsia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</w:pPr>
            <w:r>
              <w:rPr>
                <w:rFonts w:hint="eastAsia" w:ascii="宋体" w:hAnsi="宋体" w:cs="宋体"/>
                <w:color w:val="000000"/>
                <w:szCs w:val="21"/>
              </w:rPr>
              <w:t>名称</w:t>
            </w:r>
          </w:p>
        </w:tc>
        <w:tc>
          <w:tcPr>
            <w:tcW w:w="2840" w:type="dxa"/>
            <w:vAlign w:val="center"/>
          </w:tcPr>
          <w:p>
            <w:pPr>
              <w:widowControl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服务器端</w:t>
            </w:r>
          </w:p>
        </w:tc>
      </w:tr>
    </w:tbl>
    <w:p/>
    <w:p>
      <w:pPr>
        <w:pStyle w:val="2"/>
      </w:pPr>
      <w:r>
        <w:t>4 非功能需求</w:t>
      </w:r>
      <w:bookmarkEnd w:id="29"/>
      <w:bookmarkEnd w:id="30"/>
    </w:p>
    <w:p>
      <w:pPr>
        <w:ind w:firstLine="48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EBA44"/>
    <w:multiLevelType w:val="singleLevel"/>
    <w:tmpl w:val="80FEBA4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2EED79A"/>
    <w:multiLevelType w:val="singleLevel"/>
    <w:tmpl w:val="82EED79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0EC2405"/>
    <w:multiLevelType w:val="singleLevel"/>
    <w:tmpl w:val="A0EC240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A45A0E1"/>
    <w:multiLevelType w:val="singleLevel"/>
    <w:tmpl w:val="BA45A0E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B3A9AE3"/>
    <w:multiLevelType w:val="singleLevel"/>
    <w:tmpl w:val="BB3A9AE3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BE457A9F"/>
    <w:multiLevelType w:val="singleLevel"/>
    <w:tmpl w:val="BE457A9F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FC457BC"/>
    <w:multiLevelType w:val="singleLevel"/>
    <w:tmpl w:val="DFC457B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EA975DBC"/>
    <w:multiLevelType w:val="singleLevel"/>
    <w:tmpl w:val="EA975DB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B7A7735"/>
    <w:multiLevelType w:val="singleLevel"/>
    <w:tmpl w:val="EB7A773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ECB20707"/>
    <w:multiLevelType w:val="singleLevel"/>
    <w:tmpl w:val="ECB20707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F916E96"/>
    <w:multiLevelType w:val="singleLevel"/>
    <w:tmpl w:val="EF916E96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08584185"/>
    <w:multiLevelType w:val="singleLevel"/>
    <w:tmpl w:val="08584185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093ECCE5"/>
    <w:multiLevelType w:val="singleLevel"/>
    <w:tmpl w:val="093ECCE5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1780DB41"/>
    <w:multiLevelType w:val="singleLevel"/>
    <w:tmpl w:val="1780DB41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31ABEE4A"/>
    <w:multiLevelType w:val="singleLevel"/>
    <w:tmpl w:val="31ABEE4A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357BEA29"/>
    <w:multiLevelType w:val="singleLevel"/>
    <w:tmpl w:val="357BEA29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4ED09241"/>
    <w:multiLevelType w:val="singleLevel"/>
    <w:tmpl w:val="4ED09241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60178900"/>
    <w:multiLevelType w:val="singleLevel"/>
    <w:tmpl w:val="60178900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30B255E"/>
    <w:multiLevelType w:val="singleLevel"/>
    <w:tmpl w:val="630B255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8"/>
  </w:num>
  <w:num w:numId="5">
    <w:abstractNumId w:val="0"/>
  </w:num>
  <w:num w:numId="6">
    <w:abstractNumId w:val="14"/>
  </w:num>
  <w:num w:numId="7">
    <w:abstractNumId w:val="7"/>
  </w:num>
  <w:num w:numId="8">
    <w:abstractNumId w:val="3"/>
  </w:num>
  <w:num w:numId="9">
    <w:abstractNumId w:val="16"/>
  </w:num>
  <w:num w:numId="10">
    <w:abstractNumId w:val="2"/>
  </w:num>
  <w:num w:numId="11">
    <w:abstractNumId w:val="1"/>
  </w:num>
  <w:num w:numId="12">
    <w:abstractNumId w:val="17"/>
  </w:num>
  <w:num w:numId="13">
    <w:abstractNumId w:val="10"/>
  </w:num>
  <w:num w:numId="14">
    <w:abstractNumId w:val="5"/>
  </w:num>
  <w:num w:numId="15">
    <w:abstractNumId w:val="4"/>
  </w:num>
  <w:num w:numId="16">
    <w:abstractNumId w:val="15"/>
  </w:num>
  <w:num w:numId="17">
    <w:abstractNumId w:val="9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309"/>
    <w:rsid w:val="0033399C"/>
    <w:rsid w:val="00417B57"/>
    <w:rsid w:val="00450FC9"/>
    <w:rsid w:val="00494277"/>
    <w:rsid w:val="0075299E"/>
    <w:rsid w:val="007E19A2"/>
    <w:rsid w:val="00824309"/>
    <w:rsid w:val="00837859"/>
    <w:rsid w:val="00856B1C"/>
    <w:rsid w:val="008D1F26"/>
    <w:rsid w:val="008D70B8"/>
    <w:rsid w:val="0090628B"/>
    <w:rsid w:val="0097697B"/>
    <w:rsid w:val="009D6E60"/>
    <w:rsid w:val="00B53CD0"/>
    <w:rsid w:val="00C911B5"/>
    <w:rsid w:val="00D64C46"/>
    <w:rsid w:val="00F3694B"/>
    <w:rsid w:val="203D7F3C"/>
    <w:rsid w:val="2ED9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宋体" w:hAnsi="宋体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spacing w:before="340" w:after="330" w:line="578" w:lineRule="atLeast"/>
      <w:outlineLvl w:val="0"/>
    </w:pPr>
    <w:rPr>
      <w:rFonts w:ascii="宋体" w:hAnsi="宋体" w:eastAsia="黑体" w:cstheme="majorBidi"/>
      <w:b/>
      <w:kern w:val="44"/>
      <w:sz w:val="44"/>
      <w:szCs w:val="44"/>
      <w:lang w:val="en-US" w:eastAsia="zh-CN" w:bidi="ar-SA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20" w:after="300"/>
      <w:outlineLvl w:val="1"/>
    </w:pPr>
    <w:rPr>
      <w:rFonts w:eastAsia="黑体" w:asciiTheme="majorHAnsi" w:hAnsiTheme="majorHAnsi" w:cstheme="majorBidi"/>
      <w:bCs/>
      <w:sz w:val="30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20" w:after="120"/>
      <w:outlineLvl w:val="2"/>
    </w:pPr>
    <w:rPr>
      <w:rFonts w:ascii="黑体" w:hAnsi="黑体" w:eastAsia="黑体"/>
      <w:b/>
      <w:bCs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qFormat/>
    <w:uiPriority w:val="0"/>
    <w:pPr>
      <w:ind w:firstLine="420"/>
    </w:pPr>
  </w:style>
  <w:style w:type="paragraph" w:styleId="7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8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1">
    <w:name w:val="Title"/>
    <w:next w:val="1"/>
    <w:link w:val="21"/>
    <w:qFormat/>
    <w:uiPriority w:val="10"/>
    <w:pPr>
      <w:spacing w:before="240" w:after="60"/>
      <w:outlineLvl w:val="1"/>
    </w:pPr>
    <w:rPr>
      <w:rFonts w:ascii="黑体" w:hAnsi="黑体" w:eastAsia="黑体" w:cstheme="majorBidi"/>
      <w:b/>
      <w:bCs/>
      <w:kern w:val="2"/>
      <w:sz w:val="32"/>
      <w:szCs w:val="32"/>
      <w:lang w:val="en-US" w:eastAsia="zh-CN" w:bidi="ar-SA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2 字符"/>
    <w:basedOn w:val="14"/>
    <w:link w:val="3"/>
    <w:semiHidden/>
    <w:uiPriority w:val="9"/>
    <w:rPr>
      <w:rFonts w:eastAsia="黑体" w:asciiTheme="majorHAnsi" w:hAnsiTheme="majorHAnsi" w:cstheme="majorBidi"/>
      <w:bCs/>
      <w:sz w:val="30"/>
      <w:szCs w:val="32"/>
    </w:rPr>
  </w:style>
  <w:style w:type="character" w:customStyle="1" w:styleId="17">
    <w:name w:val="标题 3 字符"/>
    <w:basedOn w:val="14"/>
    <w:link w:val="4"/>
    <w:semiHidden/>
    <w:uiPriority w:val="9"/>
    <w:rPr>
      <w:rFonts w:ascii="黑体" w:hAnsi="黑体" w:eastAsia="黑体"/>
      <w:b/>
      <w:bCs/>
      <w:sz w:val="24"/>
      <w:szCs w:val="32"/>
    </w:rPr>
  </w:style>
  <w:style w:type="character" w:customStyle="1" w:styleId="18">
    <w:name w:val="标题 1 字符"/>
    <w:basedOn w:val="14"/>
    <w:link w:val="2"/>
    <w:uiPriority w:val="9"/>
    <w:rPr>
      <w:rFonts w:ascii="宋体" w:hAnsi="宋体" w:eastAsia="黑体" w:cstheme="majorBidi"/>
      <w:b/>
      <w:kern w:val="44"/>
      <w:sz w:val="44"/>
      <w:szCs w:val="44"/>
    </w:rPr>
  </w:style>
  <w:style w:type="character" w:customStyle="1" w:styleId="19">
    <w:name w:val="页眉 字符"/>
    <w:basedOn w:val="14"/>
    <w:link w:val="8"/>
    <w:uiPriority w:val="99"/>
    <w:rPr>
      <w:rFonts w:ascii="宋体" w:hAnsi="宋体" w:eastAsia="宋体"/>
      <w:sz w:val="18"/>
      <w:szCs w:val="18"/>
    </w:rPr>
  </w:style>
  <w:style w:type="character" w:customStyle="1" w:styleId="20">
    <w:name w:val="页脚 字符"/>
    <w:basedOn w:val="14"/>
    <w:link w:val="7"/>
    <w:qFormat/>
    <w:uiPriority w:val="99"/>
    <w:rPr>
      <w:rFonts w:ascii="宋体" w:hAnsi="宋体" w:eastAsia="宋体"/>
      <w:sz w:val="18"/>
      <w:szCs w:val="18"/>
    </w:rPr>
  </w:style>
  <w:style w:type="character" w:customStyle="1" w:styleId="21">
    <w:name w:val="标题 字符"/>
    <w:basedOn w:val="14"/>
    <w:link w:val="11"/>
    <w:qFormat/>
    <w:uiPriority w:val="10"/>
    <w:rPr>
      <w:rFonts w:ascii="黑体" w:hAnsi="黑体" w:eastAsia="黑体" w:cstheme="majorBidi"/>
      <w:b/>
      <w:bCs/>
      <w:sz w:val="32"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/>
      <w:b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customXml" Target="../customXml/item2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5.png"/><Relationship Id="rId35" Type="http://schemas.openxmlformats.org/officeDocument/2006/relationships/image" Target="media/image24.png"/><Relationship Id="rId34" Type="http://schemas.openxmlformats.org/officeDocument/2006/relationships/image" Target="media/image23.png"/><Relationship Id="rId33" Type="http://schemas.openxmlformats.org/officeDocument/2006/relationships/image" Target="media/image22.png"/><Relationship Id="rId32" Type="http://schemas.openxmlformats.org/officeDocument/2006/relationships/image" Target="media/image21.png"/><Relationship Id="rId31" Type="http://schemas.openxmlformats.org/officeDocument/2006/relationships/image" Target="media/image20.png"/><Relationship Id="rId30" Type="http://schemas.openxmlformats.org/officeDocument/2006/relationships/image" Target="media/image19.png"/><Relationship Id="rId3" Type="http://schemas.openxmlformats.org/officeDocument/2006/relationships/footnotes" Target="footnotes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16.png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png"/><Relationship Id="rId23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0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E40828-681F-442D-8727-84B9FFDBD7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220</Words>
  <Characters>1255</Characters>
  <Lines>10</Lines>
  <Paragraphs>2</Paragraphs>
  <TotalTime>0</TotalTime>
  <ScaleCrop>false</ScaleCrop>
  <LinksUpToDate>false</LinksUpToDate>
  <CharactersWithSpaces>1473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2021-03-07T11:33:00Z</dcterms:created>
  <dc:creator>Dc7614</dc:creator>
  <cp:lastModifiedBy>陆沉</cp:lastModifiedBy>
  <dcterms:modified xsi:type="dcterms:W3CDTF">2021-03-15T14:38:12Z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665870105FC44EDFBB365FEBAD2B4EB1</vt:lpwstr>
  </property>
</Properties>
</file>