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FA00E" w14:textId="2DEB8A25" w:rsidR="00836F07" w:rsidRDefault="00663650" w:rsidP="008A05F6">
      <w:pPr>
        <w:widowControl w:val="0"/>
        <w:autoSpaceDE w:val="0"/>
        <w:autoSpaceDN w:val="0"/>
        <w:adjustRightInd w:val="0"/>
        <w:spacing w:after="240"/>
        <w:jc w:val="center"/>
        <w:rPr>
          <w:rFonts w:ascii="SimSun" w:eastAsia="SimSun" w:hAnsi="Times" w:cs="SimSun"/>
          <w:b/>
          <w:sz w:val="48"/>
          <w:szCs w:val="48"/>
        </w:rPr>
      </w:pPr>
      <w:r w:rsidRPr="00B719A8">
        <w:rPr>
          <w:rFonts w:ascii="SimSun" w:eastAsia="SimSun" w:hAnsi="Times" w:cs="SimSun"/>
          <w:b/>
          <w:sz w:val="48"/>
          <w:szCs w:val="48"/>
        </w:rPr>
        <w:t>SNF</w:t>
      </w:r>
      <w:r w:rsidR="009E0F3E">
        <w:rPr>
          <w:rFonts w:ascii="SimSun" w:eastAsia="SimSun" w:hAnsi="Times" w:cs="SimSun" w:hint="eastAsia"/>
          <w:b/>
          <w:sz w:val="48"/>
          <w:szCs w:val="48"/>
        </w:rPr>
        <w:t>流程使用文档</w:t>
      </w:r>
    </w:p>
    <w:sdt>
      <w:sdtPr>
        <w:rPr>
          <w:rFonts w:ascii="Times New Roman" w:eastAsiaTheme="minorEastAsia" w:hAnsi="Times New Roman" w:cs="Times New Roman"/>
          <w:b w:val="0"/>
          <w:bCs w:val="0"/>
          <w:color w:val="auto"/>
          <w:sz w:val="24"/>
          <w:szCs w:val="24"/>
          <w:lang w:eastAsia="zh-CN"/>
        </w:rPr>
        <w:id w:val="-1360193046"/>
        <w:docPartObj>
          <w:docPartGallery w:val="Table of Contents"/>
          <w:docPartUnique/>
        </w:docPartObj>
      </w:sdtPr>
      <w:sdtEndPr>
        <w:rPr>
          <w:noProof/>
        </w:rPr>
      </w:sdtEndPr>
      <w:sdtContent>
        <w:p w14:paraId="3C412D1E" w14:textId="62ABB0CB" w:rsidR="00804C7C" w:rsidRDefault="00804C7C">
          <w:pPr>
            <w:pStyle w:val="TOCHeading"/>
          </w:pPr>
          <w:r>
            <w:t>Table of Contents</w:t>
          </w:r>
        </w:p>
        <w:bookmarkStart w:id="0" w:name="_GoBack"/>
        <w:bookmarkEnd w:id="0"/>
        <w:p w14:paraId="2D5F7D12" w14:textId="77777777" w:rsidR="006C7F0B" w:rsidRDefault="00804C7C">
          <w:pPr>
            <w:pStyle w:val="TOC1"/>
            <w:tabs>
              <w:tab w:val="left" w:pos="960"/>
              <w:tab w:val="right" w:leader="dot" w:pos="9350"/>
            </w:tabs>
            <w:rPr>
              <w:rFonts w:cstheme="minorBidi"/>
              <w:b w:val="0"/>
              <w:bCs w:val="0"/>
              <w:noProof/>
            </w:rPr>
          </w:pPr>
          <w:r>
            <w:rPr>
              <w:b w:val="0"/>
              <w:bCs w:val="0"/>
            </w:rPr>
            <w:fldChar w:fldCharType="begin"/>
          </w:r>
          <w:r>
            <w:instrText xml:space="preserve"> TOC \o "1-3" \h \z \u </w:instrText>
          </w:r>
          <w:r>
            <w:rPr>
              <w:b w:val="0"/>
              <w:bCs w:val="0"/>
            </w:rPr>
            <w:fldChar w:fldCharType="separate"/>
          </w:r>
          <w:hyperlink w:anchor="_Toc7979027" w:history="1">
            <w:r w:rsidR="006C7F0B" w:rsidRPr="00023326">
              <w:rPr>
                <w:rStyle w:val="Hyperlink"/>
                <w:rFonts w:hint="eastAsia"/>
                <w:noProof/>
              </w:rPr>
              <w:t>一、</w:t>
            </w:r>
            <w:r w:rsidR="006C7F0B">
              <w:rPr>
                <w:rFonts w:cstheme="minorBidi"/>
                <w:b w:val="0"/>
                <w:bCs w:val="0"/>
                <w:noProof/>
              </w:rPr>
              <w:tab/>
            </w:r>
            <w:r w:rsidR="006C7F0B" w:rsidRPr="00023326">
              <w:rPr>
                <w:rStyle w:val="Hyperlink"/>
                <w:rFonts w:ascii="Times" w:cs="Times"/>
                <w:noProof/>
              </w:rPr>
              <w:t>SNF</w:t>
            </w:r>
            <w:r w:rsidR="006C7F0B" w:rsidRPr="00023326">
              <w:rPr>
                <w:rStyle w:val="Hyperlink"/>
                <w:rFonts w:hint="eastAsia"/>
                <w:noProof/>
              </w:rPr>
              <w:t>背景介绍</w:t>
            </w:r>
            <w:r w:rsidR="006C7F0B">
              <w:rPr>
                <w:noProof/>
                <w:webHidden/>
              </w:rPr>
              <w:tab/>
            </w:r>
            <w:r w:rsidR="006C7F0B">
              <w:rPr>
                <w:noProof/>
                <w:webHidden/>
              </w:rPr>
              <w:fldChar w:fldCharType="begin"/>
            </w:r>
            <w:r w:rsidR="006C7F0B">
              <w:rPr>
                <w:noProof/>
                <w:webHidden/>
              </w:rPr>
              <w:instrText xml:space="preserve"> PAGEREF _Toc7979027 \h </w:instrText>
            </w:r>
            <w:r w:rsidR="006C7F0B">
              <w:rPr>
                <w:noProof/>
                <w:webHidden/>
              </w:rPr>
            </w:r>
            <w:r w:rsidR="006C7F0B">
              <w:rPr>
                <w:noProof/>
                <w:webHidden/>
              </w:rPr>
              <w:fldChar w:fldCharType="separate"/>
            </w:r>
            <w:r w:rsidR="006C7F0B">
              <w:rPr>
                <w:noProof/>
                <w:webHidden/>
              </w:rPr>
              <w:t>1</w:t>
            </w:r>
            <w:r w:rsidR="006C7F0B">
              <w:rPr>
                <w:noProof/>
                <w:webHidden/>
              </w:rPr>
              <w:fldChar w:fldCharType="end"/>
            </w:r>
          </w:hyperlink>
        </w:p>
        <w:p w14:paraId="434DE68B" w14:textId="77777777" w:rsidR="006C7F0B" w:rsidRDefault="006C7F0B">
          <w:pPr>
            <w:pStyle w:val="TOC1"/>
            <w:tabs>
              <w:tab w:val="left" w:pos="960"/>
              <w:tab w:val="right" w:leader="dot" w:pos="9350"/>
            </w:tabs>
            <w:rPr>
              <w:rFonts w:cstheme="minorBidi"/>
              <w:b w:val="0"/>
              <w:bCs w:val="0"/>
              <w:noProof/>
            </w:rPr>
          </w:pPr>
          <w:hyperlink w:anchor="_Toc7979028" w:history="1">
            <w:r w:rsidRPr="00023326">
              <w:rPr>
                <w:rStyle w:val="Hyperlink"/>
                <w:rFonts w:ascii="Times" w:cs="Times" w:hint="eastAsia"/>
                <w:noProof/>
              </w:rPr>
              <w:t>二、</w:t>
            </w:r>
            <w:r>
              <w:rPr>
                <w:rFonts w:cstheme="minorBidi"/>
                <w:b w:val="0"/>
                <w:bCs w:val="0"/>
                <w:noProof/>
              </w:rPr>
              <w:tab/>
            </w:r>
            <w:r w:rsidRPr="00023326">
              <w:rPr>
                <w:rStyle w:val="Hyperlink"/>
                <w:rFonts w:ascii="Times" w:cs="Times"/>
                <w:noProof/>
              </w:rPr>
              <w:t>SNF</w:t>
            </w:r>
            <w:r w:rsidRPr="00023326">
              <w:rPr>
                <w:rStyle w:val="Hyperlink"/>
                <w:rFonts w:ascii="Times" w:cs="Times" w:hint="eastAsia"/>
                <w:noProof/>
              </w:rPr>
              <w:t>算法原理及功能描述</w:t>
            </w:r>
            <w:r>
              <w:rPr>
                <w:noProof/>
                <w:webHidden/>
              </w:rPr>
              <w:tab/>
            </w:r>
            <w:r>
              <w:rPr>
                <w:noProof/>
                <w:webHidden/>
              </w:rPr>
              <w:fldChar w:fldCharType="begin"/>
            </w:r>
            <w:r>
              <w:rPr>
                <w:noProof/>
                <w:webHidden/>
              </w:rPr>
              <w:instrText xml:space="preserve"> PAGEREF _Toc7979028 \h </w:instrText>
            </w:r>
            <w:r>
              <w:rPr>
                <w:noProof/>
                <w:webHidden/>
              </w:rPr>
            </w:r>
            <w:r>
              <w:rPr>
                <w:noProof/>
                <w:webHidden/>
              </w:rPr>
              <w:fldChar w:fldCharType="separate"/>
            </w:r>
            <w:r>
              <w:rPr>
                <w:noProof/>
                <w:webHidden/>
              </w:rPr>
              <w:t>2</w:t>
            </w:r>
            <w:r>
              <w:rPr>
                <w:noProof/>
                <w:webHidden/>
              </w:rPr>
              <w:fldChar w:fldCharType="end"/>
            </w:r>
          </w:hyperlink>
        </w:p>
        <w:p w14:paraId="1E923585" w14:textId="77777777" w:rsidR="006C7F0B" w:rsidRDefault="006C7F0B">
          <w:pPr>
            <w:pStyle w:val="TOC1"/>
            <w:tabs>
              <w:tab w:val="left" w:pos="960"/>
              <w:tab w:val="right" w:leader="dot" w:pos="9350"/>
            </w:tabs>
            <w:rPr>
              <w:rFonts w:cstheme="minorBidi"/>
              <w:b w:val="0"/>
              <w:bCs w:val="0"/>
              <w:noProof/>
            </w:rPr>
          </w:pPr>
          <w:hyperlink w:anchor="_Toc7979029" w:history="1">
            <w:r w:rsidRPr="00023326">
              <w:rPr>
                <w:rStyle w:val="Hyperlink"/>
                <w:rFonts w:ascii="Times" w:cs="Times" w:hint="eastAsia"/>
                <w:noProof/>
              </w:rPr>
              <w:t>三、</w:t>
            </w:r>
            <w:r>
              <w:rPr>
                <w:rFonts w:cstheme="minorBidi"/>
                <w:b w:val="0"/>
                <w:bCs w:val="0"/>
                <w:noProof/>
              </w:rPr>
              <w:tab/>
            </w:r>
            <w:r w:rsidRPr="00023326">
              <w:rPr>
                <w:rStyle w:val="Hyperlink"/>
                <w:rFonts w:ascii="Times" w:cs="Times"/>
                <w:noProof/>
              </w:rPr>
              <w:t>SNF</w:t>
            </w:r>
            <w:r w:rsidRPr="00023326">
              <w:rPr>
                <w:rStyle w:val="Hyperlink"/>
                <w:rFonts w:ascii="Times" w:cs="Times" w:hint="eastAsia"/>
                <w:noProof/>
              </w:rPr>
              <w:t>流程使用方法</w:t>
            </w:r>
            <w:r>
              <w:rPr>
                <w:noProof/>
                <w:webHidden/>
              </w:rPr>
              <w:tab/>
            </w:r>
            <w:r>
              <w:rPr>
                <w:noProof/>
                <w:webHidden/>
              </w:rPr>
              <w:fldChar w:fldCharType="begin"/>
            </w:r>
            <w:r>
              <w:rPr>
                <w:noProof/>
                <w:webHidden/>
              </w:rPr>
              <w:instrText xml:space="preserve"> PAGEREF _Toc7979029 \h </w:instrText>
            </w:r>
            <w:r>
              <w:rPr>
                <w:noProof/>
                <w:webHidden/>
              </w:rPr>
            </w:r>
            <w:r>
              <w:rPr>
                <w:noProof/>
                <w:webHidden/>
              </w:rPr>
              <w:fldChar w:fldCharType="separate"/>
            </w:r>
            <w:r>
              <w:rPr>
                <w:noProof/>
                <w:webHidden/>
              </w:rPr>
              <w:t>3</w:t>
            </w:r>
            <w:r>
              <w:rPr>
                <w:noProof/>
                <w:webHidden/>
              </w:rPr>
              <w:fldChar w:fldCharType="end"/>
            </w:r>
          </w:hyperlink>
        </w:p>
        <w:p w14:paraId="6A1BECAE" w14:textId="77777777" w:rsidR="006C7F0B" w:rsidRDefault="006C7F0B">
          <w:pPr>
            <w:pStyle w:val="TOC2"/>
            <w:tabs>
              <w:tab w:val="left" w:pos="720"/>
              <w:tab w:val="right" w:leader="dot" w:pos="9350"/>
            </w:tabs>
            <w:rPr>
              <w:rFonts w:cstheme="minorBidi"/>
              <w:b w:val="0"/>
              <w:bCs w:val="0"/>
              <w:noProof/>
              <w:sz w:val="24"/>
              <w:szCs w:val="24"/>
            </w:rPr>
          </w:pPr>
          <w:hyperlink w:anchor="_Toc7979030" w:history="1">
            <w:r w:rsidRPr="00023326">
              <w:rPr>
                <w:rStyle w:val="Hyperlink"/>
                <w:noProof/>
              </w:rPr>
              <w:t>1.</w:t>
            </w:r>
            <w:r>
              <w:rPr>
                <w:rFonts w:cstheme="minorBidi"/>
                <w:b w:val="0"/>
                <w:bCs w:val="0"/>
                <w:noProof/>
                <w:sz w:val="24"/>
                <w:szCs w:val="24"/>
              </w:rPr>
              <w:tab/>
            </w:r>
            <w:r w:rsidRPr="00023326">
              <w:rPr>
                <w:rStyle w:val="Hyperlink"/>
                <w:rFonts w:hint="eastAsia"/>
                <w:noProof/>
              </w:rPr>
              <w:t>测试示例</w:t>
            </w:r>
            <w:r>
              <w:rPr>
                <w:noProof/>
                <w:webHidden/>
              </w:rPr>
              <w:tab/>
            </w:r>
            <w:r>
              <w:rPr>
                <w:noProof/>
                <w:webHidden/>
              </w:rPr>
              <w:fldChar w:fldCharType="begin"/>
            </w:r>
            <w:r>
              <w:rPr>
                <w:noProof/>
                <w:webHidden/>
              </w:rPr>
              <w:instrText xml:space="preserve"> PAGEREF _Toc7979030 \h </w:instrText>
            </w:r>
            <w:r>
              <w:rPr>
                <w:noProof/>
                <w:webHidden/>
              </w:rPr>
            </w:r>
            <w:r>
              <w:rPr>
                <w:noProof/>
                <w:webHidden/>
              </w:rPr>
              <w:fldChar w:fldCharType="separate"/>
            </w:r>
            <w:r>
              <w:rPr>
                <w:noProof/>
                <w:webHidden/>
              </w:rPr>
              <w:t>3</w:t>
            </w:r>
            <w:r>
              <w:rPr>
                <w:noProof/>
                <w:webHidden/>
              </w:rPr>
              <w:fldChar w:fldCharType="end"/>
            </w:r>
          </w:hyperlink>
        </w:p>
        <w:p w14:paraId="4C53C659" w14:textId="77777777" w:rsidR="006C7F0B" w:rsidRDefault="006C7F0B">
          <w:pPr>
            <w:pStyle w:val="TOC2"/>
            <w:tabs>
              <w:tab w:val="left" w:pos="720"/>
              <w:tab w:val="right" w:leader="dot" w:pos="9350"/>
            </w:tabs>
            <w:rPr>
              <w:rFonts w:cstheme="minorBidi"/>
              <w:b w:val="0"/>
              <w:bCs w:val="0"/>
              <w:noProof/>
              <w:sz w:val="24"/>
              <w:szCs w:val="24"/>
            </w:rPr>
          </w:pPr>
          <w:hyperlink w:anchor="_Toc7979031" w:history="1">
            <w:r w:rsidRPr="00023326">
              <w:rPr>
                <w:rStyle w:val="Hyperlink"/>
                <w:noProof/>
              </w:rPr>
              <w:t>2.</w:t>
            </w:r>
            <w:r>
              <w:rPr>
                <w:rFonts w:cstheme="minorBidi"/>
                <w:b w:val="0"/>
                <w:bCs w:val="0"/>
                <w:noProof/>
                <w:sz w:val="24"/>
                <w:szCs w:val="24"/>
              </w:rPr>
              <w:tab/>
            </w:r>
            <w:r w:rsidRPr="00023326">
              <w:rPr>
                <w:rStyle w:val="Hyperlink"/>
                <w:rFonts w:hint="eastAsia"/>
                <w:noProof/>
              </w:rPr>
              <w:t>参数说明及注意事项</w:t>
            </w:r>
            <w:r>
              <w:rPr>
                <w:noProof/>
                <w:webHidden/>
              </w:rPr>
              <w:tab/>
            </w:r>
            <w:r>
              <w:rPr>
                <w:noProof/>
                <w:webHidden/>
              </w:rPr>
              <w:fldChar w:fldCharType="begin"/>
            </w:r>
            <w:r>
              <w:rPr>
                <w:noProof/>
                <w:webHidden/>
              </w:rPr>
              <w:instrText xml:space="preserve"> PAGEREF _Toc7979031 \h </w:instrText>
            </w:r>
            <w:r>
              <w:rPr>
                <w:noProof/>
                <w:webHidden/>
              </w:rPr>
            </w:r>
            <w:r>
              <w:rPr>
                <w:noProof/>
                <w:webHidden/>
              </w:rPr>
              <w:fldChar w:fldCharType="separate"/>
            </w:r>
            <w:r>
              <w:rPr>
                <w:noProof/>
                <w:webHidden/>
              </w:rPr>
              <w:t>4</w:t>
            </w:r>
            <w:r>
              <w:rPr>
                <w:noProof/>
                <w:webHidden/>
              </w:rPr>
              <w:fldChar w:fldCharType="end"/>
            </w:r>
          </w:hyperlink>
        </w:p>
        <w:p w14:paraId="44ED16D4" w14:textId="77777777" w:rsidR="006C7F0B" w:rsidRDefault="006C7F0B">
          <w:pPr>
            <w:pStyle w:val="TOC1"/>
            <w:tabs>
              <w:tab w:val="left" w:pos="960"/>
              <w:tab w:val="right" w:leader="dot" w:pos="9350"/>
            </w:tabs>
            <w:rPr>
              <w:rFonts w:cstheme="minorBidi"/>
              <w:b w:val="0"/>
              <w:bCs w:val="0"/>
              <w:noProof/>
            </w:rPr>
          </w:pPr>
          <w:hyperlink w:anchor="_Toc7979032" w:history="1">
            <w:r w:rsidRPr="00023326">
              <w:rPr>
                <w:rStyle w:val="Hyperlink"/>
                <w:rFonts w:ascii="Times" w:cs="Times" w:hint="eastAsia"/>
                <w:noProof/>
              </w:rPr>
              <w:t>四、</w:t>
            </w:r>
            <w:r>
              <w:rPr>
                <w:rFonts w:cstheme="minorBidi"/>
                <w:b w:val="0"/>
                <w:bCs w:val="0"/>
                <w:noProof/>
              </w:rPr>
              <w:tab/>
            </w:r>
            <w:r w:rsidRPr="00023326">
              <w:rPr>
                <w:rStyle w:val="Hyperlink"/>
                <w:rFonts w:ascii="Times" w:cs="Times" w:hint="eastAsia"/>
                <w:noProof/>
              </w:rPr>
              <w:t>结果解读</w:t>
            </w:r>
            <w:r>
              <w:rPr>
                <w:noProof/>
                <w:webHidden/>
              </w:rPr>
              <w:tab/>
            </w:r>
            <w:r>
              <w:rPr>
                <w:noProof/>
                <w:webHidden/>
              </w:rPr>
              <w:fldChar w:fldCharType="begin"/>
            </w:r>
            <w:r>
              <w:rPr>
                <w:noProof/>
                <w:webHidden/>
              </w:rPr>
              <w:instrText xml:space="preserve"> PAGEREF _Toc7979032 \h </w:instrText>
            </w:r>
            <w:r>
              <w:rPr>
                <w:noProof/>
                <w:webHidden/>
              </w:rPr>
            </w:r>
            <w:r>
              <w:rPr>
                <w:noProof/>
                <w:webHidden/>
              </w:rPr>
              <w:fldChar w:fldCharType="separate"/>
            </w:r>
            <w:r>
              <w:rPr>
                <w:noProof/>
                <w:webHidden/>
              </w:rPr>
              <w:t>5</w:t>
            </w:r>
            <w:r>
              <w:rPr>
                <w:noProof/>
                <w:webHidden/>
              </w:rPr>
              <w:fldChar w:fldCharType="end"/>
            </w:r>
          </w:hyperlink>
        </w:p>
        <w:p w14:paraId="56919C54" w14:textId="77777777" w:rsidR="006C7F0B" w:rsidRDefault="006C7F0B">
          <w:pPr>
            <w:pStyle w:val="TOC2"/>
            <w:tabs>
              <w:tab w:val="right" w:leader="dot" w:pos="9350"/>
            </w:tabs>
            <w:rPr>
              <w:rFonts w:cstheme="minorBidi"/>
              <w:b w:val="0"/>
              <w:bCs w:val="0"/>
              <w:noProof/>
              <w:sz w:val="24"/>
              <w:szCs w:val="24"/>
            </w:rPr>
          </w:pPr>
          <w:hyperlink w:anchor="_Toc7979033" w:history="1">
            <w:r w:rsidRPr="00023326">
              <w:rPr>
                <w:rStyle w:val="Hyperlink"/>
                <w:noProof/>
              </w:rPr>
              <w:t xml:space="preserve">1. </w:t>
            </w:r>
            <w:r w:rsidRPr="00023326">
              <w:rPr>
                <w:rStyle w:val="Hyperlink"/>
                <w:rFonts w:hint="eastAsia"/>
                <w:noProof/>
              </w:rPr>
              <w:t>所有样本</w:t>
            </w:r>
            <w:r w:rsidRPr="00023326">
              <w:rPr>
                <w:rStyle w:val="Hyperlink"/>
                <w:noProof/>
              </w:rPr>
              <w:t>SNF</w:t>
            </w:r>
            <w:r w:rsidRPr="00023326">
              <w:rPr>
                <w:rStyle w:val="Hyperlink"/>
                <w:rFonts w:hint="eastAsia"/>
                <w:noProof/>
              </w:rPr>
              <w:t>分型结果的热图展示</w:t>
            </w:r>
            <w:r w:rsidRPr="00023326">
              <w:rPr>
                <w:rStyle w:val="Hyperlink"/>
                <w:noProof/>
              </w:rPr>
              <w:t>-</w:t>
            </w:r>
            <w:r w:rsidRPr="00023326">
              <w:rPr>
                <w:rStyle w:val="Hyperlink"/>
                <w:rFonts w:hint="eastAsia"/>
                <w:noProof/>
              </w:rPr>
              <w:t>［</w:t>
            </w:r>
            <w:r w:rsidRPr="00023326">
              <w:rPr>
                <w:rStyle w:val="Hyperlink"/>
                <w:noProof/>
              </w:rPr>
              <w:t>K*_alpha*_T*_C*.pdf</w:t>
            </w:r>
            <w:r w:rsidRPr="00023326">
              <w:rPr>
                <w:rStyle w:val="Hyperlink"/>
                <w:rFonts w:hint="eastAsia"/>
                <w:noProof/>
              </w:rPr>
              <w:t>］</w:t>
            </w:r>
            <w:r>
              <w:rPr>
                <w:noProof/>
                <w:webHidden/>
              </w:rPr>
              <w:tab/>
            </w:r>
            <w:r>
              <w:rPr>
                <w:noProof/>
                <w:webHidden/>
              </w:rPr>
              <w:fldChar w:fldCharType="begin"/>
            </w:r>
            <w:r>
              <w:rPr>
                <w:noProof/>
                <w:webHidden/>
              </w:rPr>
              <w:instrText xml:space="preserve"> PAGEREF _Toc7979033 \h </w:instrText>
            </w:r>
            <w:r>
              <w:rPr>
                <w:noProof/>
                <w:webHidden/>
              </w:rPr>
            </w:r>
            <w:r>
              <w:rPr>
                <w:noProof/>
                <w:webHidden/>
              </w:rPr>
              <w:fldChar w:fldCharType="separate"/>
            </w:r>
            <w:r>
              <w:rPr>
                <w:noProof/>
                <w:webHidden/>
              </w:rPr>
              <w:t>5</w:t>
            </w:r>
            <w:r>
              <w:rPr>
                <w:noProof/>
                <w:webHidden/>
              </w:rPr>
              <w:fldChar w:fldCharType="end"/>
            </w:r>
          </w:hyperlink>
        </w:p>
        <w:p w14:paraId="2B273023" w14:textId="77777777" w:rsidR="006C7F0B" w:rsidRDefault="006C7F0B">
          <w:pPr>
            <w:pStyle w:val="TOC2"/>
            <w:tabs>
              <w:tab w:val="right" w:leader="dot" w:pos="9350"/>
            </w:tabs>
            <w:rPr>
              <w:rFonts w:cstheme="minorBidi"/>
              <w:b w:val="0"/>
              <w:bCs w:val="0"/>
              <w:noProof/>
              <w:sz w:val="24"/>
              <w:szCs w:val="24"/>
            </w:rPr>
          </w:pPr>
          <w:hyperlink w:anchor="_Toc7979034" w:history="1">
            <w:r w:rsidRPr="00023326">
              <w:rPr>
                <w:rStyle w:val="Hyperlink"/>
                <w:noProof/>
              </w:rPr>
              <w:t xml:space="preserve">2. </w:t>
            </w:r>
            <w:r w:rsidRPr="00023326">
              <w:rPr>
                <w:rStyle w:val="Hyperlink"/>
                <w:rFonts w:hint="eastAsia"/>
                <w:noProof/>
              </w:rPr>
              <w:t>添加所有样本</w:t>
            </w:r>
            <w:r w:rsidRPr="00023326">
              <w:rPr>
                <w:rStyle w:val="Hyperlink"/>
                <w:noProof/>
              </w:rPr>
              <w:t>SNF</w:t>
            </w:r>
            <w:r w:rsidRPr="00023326">
              <w:rPr>
                <w:rStyle w:val="Hyperlink"/>
                <w:rFonts w:hint="eastAsia"/>
                <w:noProof/>
              </w:rPr>
              <w:t>分型结果信息的新的分组文件</w:t>
            </w:r>
            <w:r w:rsidRPr="00023326">
              <w:rPr>
                <w:rStyle w:val="Hyperlink"/>
                <w:noProof/>
              </w:rPr>
              <w:t>-[snf.K*_alpha*_T*_C*.list]</w:t>
            </w:r>
            <w:r>
              <w:rPr>
                <w:noProof/>
                <w:webHidden/>
              </w:rPr>
              <w:tab/>
            </w:r>
            <w:r>
              <w:rPr>
                <w:noProof/>
                <w:webHidden/>
              </w:rPr>
              <w:fldChar w:fldCharType="begin"/>
            </w:r>
            <w:r>
              <w:rPr>
                <w:noProof/>
                <w:webHidden/>
              </w:rPr>
              <w:instrText xml:space="preserve"> PAGEREF _Toc7979034 \h </w:instrText>
            </w:r>
            <w:r>
              <w:rPr>
                <w:noProof/>
                <w:webHidden/>
              </w:rPr>
            </w:r>
            <w:r>
              <w:rPr>
                <w:noProof/>
                <w:webHidden/>
              </w:rPr>
              <w:fldChar w:fldCharType="separate"/>
            </w:r>
            <w:r>
              <w:rPr>
                <w:noProof/>
                <w:webHidden/>
              </w:rPr>
              <w:t>6</w:t>
            </w:r>
            <w:r>
              <w:rPr>
                <w:noProof/>
                <w:webHidden/>
              </w:rPr>
              <w:fldChar w:fldCharType="end"/>
            </w:r>
          </w:hyperlink>
        </w:p>
        <w:p w14:paraId="196E7E97" w14:textId="77777777" w:rsidR="006C7F0B" w:rsidRDefault="006C7F0B">
          <w:pPr>
            <w:pStyle w:val="TOC2"/>
            <w:tabs>
              <w:tab w:val="right" w:leader="dot" w:pos="9350"/>
            </w:tabs>
            <w:rPr>
              <w:rFonts w:cstheme="minorBidi"/>
              <w:b w:val="0"/>
              <w:bCs w:val="0"/>
              <w:noProof/>
              <w:sz w:val="24"/>
              <w:szCs w:val="24"/>
            </w:rPr>
          </w:pPr>
          <w:hyperlink w:anchor="_Toc7979035" w:history="1">
            <w:r w:rsidRPr="00023326">
              <w:rPr>
                <w:rStyle w:val="Hyperlink"/>
                <w:noProof/>
              </w:rPr>
              <w:t>3.</w:t>
            </w:r>
            <w:r w:rsidRPr="00023326">
              <w:rPr>
                <w:rStyle w:val="Hyperlink"/>
                <w:rFonts w:hint="eastAsia"/>
                <w:noProof/>
              </w:rPr>
              <w:t>各组学相似度矩阵文件</w:t>
            </w:r>
            <w:r w:rsidRPr="00023326">
              <w:rPr>
                <w:rStyle w:val="Hyperlink"/>
                <w:noProof/>
              </w:rPr>
              <w:t>-[*.matrix.K*_alpha*.xls]</w:t>
            </w:r>
            <w:r>
              <w:rPr>
                <w:noProof/>
                <w:webHidden/>
              </w:rPr>
              <w:tab/>
            </w:r>
            <w:r>
              <w:rPr>
                <w:noProof/>
                <w:webHidden/>
              </w:rPr>
              <w:fldChar w:fldCharType="begin"/>
            </w:r>
            <w:r>
              <w:rPr>
                <w:noProof/>
                <w:webHidden/>
              </w:rPr>
              <w:instrText xml:space="preserve"> PAGEREF _Toc7979035 \h </w:instrText>
            </w:r>
            <w:r>
              <w:rPr>
                <w:noProof/>
                <w:webHidden/>
              </w:rPr>
            </w:r>
            <w:r>
              <w:rPr>
                <w:noProof/>
                <w:webHidden/>
              </w:rPr>
              <w:fldChar w:fldCharType="separate"/>
            </w:r>
            <w:r>
              <w:rPr>
                <w:noProof/>
                <w:webHidden/>
              </w:rPr>
              <w:t>7</w:t>
            </w:r>
            <w:r>
              <w:rPr>
                <w:noProof/>
                <w:webHidden/>
              </w:rPr>
              <w:fldChar w:fldCharType="end"/>
            </w:r>
          </w:hyperlink>
        </w:p>
        <w:p w14:paraId="3EFB3275" w14:textId="77777777" w:rsidR="006C7F0B" w:rsidRDefault="006C7F0B">
          <w:pPr>
            <w:pStyle w:val="TOC2"/>
            <w:tabs>
              <w:tab w:val="right" w:leader="dot" w:pos="9350"/>
            </w:tabs>
            <w:rPr>
              <w:rFonts w:cstheme="minorBidi"/>
              <w:b w:val="0"/>
              <w:bCs w:val="0"/>
              <w:noProof/>
              <w:sz w:val="24"/>
              <w:szCs w:val="24"/>
            </w:rPr>
          </w:pPr>
          <w:hyperlink w:anchor="_Toc7979036" w:history="1">
            <w:r w:rsidRPr="00023326">
              <w:rPr>
                <w:rStyle w:val="Hyperlink"/>
                <w:noProof/>
              </w:rPr>
              <w:t>4. SNF</w:t>
            </w:r>
            <w:r w:rsidRPr="00023326">
              <w:rPr>
                <w:rStyle w:val="Hyperlink"/>
                <w:rFonts w:hint="eastAsia"/>
                <w:noProof/>
              </w:rPr>
              <w:t>融合矩阵文件</w:t>
            </w:r>
            <w:r w:rsidRPr="00023326">
              <w:rPr>
                <w:rStyle w:val="Hyperlink"/>
                <w:noProof/>
              </w:rPr>
              <w:t>-[W.matrix.K*_alpha*_T*.xls]</w:t>
            </w:r>
            <w:r>
              <w:rPr>
                <w:noProof/>
                <w:webHidden/>
              </w:rPr>
              <w:tab/>
            </w:r>
            <w:r>
              <w:rPr>
                <w:noProof/>
                <w:webHidden/>
              </w:rPr>
              <w:fldChar w:fldCharType="begin"/>
            </w:r>
            <w:r>
              <w:rPr>
                <w:noProof/>
                <w:webHidden/>
              </w:rPr>
              <w:instrText xml:space="preserve"> PAGEREF _Toc7979036 \h </w:instrText>
            </w:r>
            <w:r>
              <w:rPr>
                <w:noProof/>
                <w:webHidden/>
              </w:rPr>
            </w:r>
            <w:r>
              <w:rPr>
                <w:noProof/>
                <w:webHidden/>
              </w:rPr>
              <w:fldChar w:fldCharType="separate"/>
            </w:r>
            <w:r>
              <w:rPr>
                <w:noProof/>
                <w:webHidden/>
              </w:rPr>
              <w:t>7</w:t>
            </w:r>
            <w:r>
              <w:rPr>
                <w:noProof/>
                <w:webHidden/>
              </w:rPr>
              <w:fldChar w:fldCharType="end"/>
            </w:r>
          </w:hyperlink>
        </w:p>
        <w:p w14:paraId="45CB96E8" w14:textId="77777777" w:rsidR="006C7F0B" w:rsidRDefault="006C7F0B">
          <w:pPr>
            <w:pStyle w:val="TOC1"/>
            <w:tabs>
              <w:tab w:val="left" w:pos="960"/>
              <w:tab w:val="right" w:leader="dot" w:pos="9350"/>
            </w:tabs>
            <w:rPr>
              <w:rFonts w:cstheme="minorBidi"/>
              <w:b w:val="0"/>
              <w:bCs w:val="0"/>
              <w:noProof/>
            </w:rPr>
          </w:pPr>
          <w:hyperlink w:anchor="_Toc7979037" w:history="1">
            <w:r w:rsidRPr="00023326">
              <w:rPr>
                <w:rStyle w:val="Hyperlink"/>
                <w:rFonts w:ascii="Times" w:cs="Times" w:hint="eastAsia"/>
                <w:noProof/>
              </w:rPr>
              <w:t>五、</w:t>
            </w:r>
            <w:r>
              <w:rPr>
                <w:rFonts w:cstheme="minorBidi"/>
                <w:b w:val="0"/>
                <w:bCs w:val="0"/>
                <w:noProof/>
              </w:rPr>
              <w:tab/>
            </w:r>
            <w:r w:rsidRPr="00023326">
              <w:rPr>
                <w:rStyle w:val="Hyperlink"/>
                <w:rFonts w:ascii="Times" w:cs="Times" w:hint="eastAsia"/>
                <w:noProof/>
              </w:rPr>
              <w:t>参考文献</w:t>
            </w:r>
            <w:r>
              <w:rPr>
                <w:noProof/>
                <w:webHidden/>
              </w:rPr>
              <w:tab/>
            </w:r>
            <w:r>
              <w:rPr>
                <w:noProof/>
                <w:webHidden/>
              </w:rPr>
              <w:fldChar w:fldCharType="begin"/>
            </w:r>
            <w:r>
              <w:rPr>
                <w:noProof/>
                <w:webHidden/>
              </w:rPr>
              <w:instrText xml:space="preserve"> PAGEREF _Toc7979037 \h </w:instrText>
            </w:r>
            <w:r>
              <w:rPr>
                <w:noProof/>
                <w:webHidden/>
              </w:rPr>
            </w:r>
            <w:r>
              <w:rPr>
                <w:noProof/>
                <w:webHidden/>
              </w:rPr>
              <w:fldChar w:fldCharType="separate"/>
            </w:r>
            <w:r>
              <w:rPr>
                <w:noProof/>
                <w:webHidden/>
              </w:rPr>
              <w:t>7</w:t>
            </w:r>
            <w:r>
              <w:rPr>
                <w:noProof/>
                <w:webHidden/>
              </w:rPr>
              <w:fldChar w:fldCharType="end"/>
            </w:r>
          </w:hyperlink>
        </w:p>
        <w:p w14:paraId="2B6C9EEF" w14:textId="129469CE" w:rsidR="00804C7C" w:rsidRDefault="00804C7C">
          <w:r>
            <w:rPr>
              <w:b/>
              <w:bCs/>
              <w:noProof/>
            </w:rPr>
            <w:fldChar w:fldCharType="end"/>
          </w:r>
        </w:p>
      </w:sdtContent>
    </w:sdt>
    <w:p w14:paraId="5F13F1D2" w14:textId="77777777" w:rsidR="004335F6" w:rsidRPr="00B719A8" w:rsidRDefault="004335F6" w:rsidP="008A05F6">
      <w:pPr>
        <w:widowControl w:val="0"/>
        <w:autoSpaceDE w:val="0"/>
        <w:autoSpaceDN w:val="0"/>
        <w:adjustRightInd w:val="0"/>
        <w:spacing w:after="240"/>
        <w:jc w:val="center"/>
        <w:rPr>
          <w:rFonts w:ascii="SimSun" w:eastAsia="SimSun" w:hAnsi="Times" w:cs="SimSun"/>
          <w:b/>
          <w:sz w:val="48"/>
          <w:szCs w:val="48"/>
        </w:rPr>
      </w:pPr>
    </w:p>
    <w:p w14:paraId="6E70A192" w14:textId="77777777" w:rsidR="00EB6B19" w:rsidRDefault="00EB6B19" w:rsidP="00EB6B19">
      <w:pPr>
        <w:jc w:val="center"/>
        <w:rPr>
          <w:sz w:val="44"/>
          <w:szCs w:val="44"/>
        </w:rPr>
      </w:pPr>
    </w:p>
    <w:p w14:paraId="249A3C38" w14:textId="29BA0AC5" w:rsidR="008A05F6" w:rsidRDefault="008A05F6" w:rsidP="00B35FE4">
      <w:pPr>
        <w:pStyle w:val="Heading1"/>
        <w:numPr>
          <w:ilvl w:val="0"/>
          <w:numId w:val="22"/>
        </w:numPr>
      </w:pPr>
      <w:bookmarkStart w:id="1" w:name="_Toc7979027"/>
      <w:r>
        <w:rPr>
          <w:rFonts w:ascii="Times" w:cs="Times" w:hint="eastAsia"/>
          <w:b/>
          <w:bCs/>
        </w:rPr>
        <w:t>SNF</w:t>
      </w:r>
      <w:r>
        <w:rPr>
          <w:rFonts w:hint="eastAsia"/>
        </w:rPr>
        <w:t>背景介绍</w:t>
      </w:r>
      <w:bookmarkEnd w:id="1"/>
      <w:r>
        <w:t xml:space="preserve"> </w:t>
      </w:r>
    </w:p>
    <w:p w14:paraId="1395B6C8" w14:textId="77777777" w:rsidR="00C86BFC" w:rsidRPr="00C86BFC" w:rsidRDefault="00C86BFC" w:rsidP="00C86BFC"/>
    <w:p w14:paraId="384C7F4E" w14:textId="1EF170C0" w:rsidR="00C00256" w:rsidRDefault="00AA5CE1" w:rsidP="00EB6B19">
      <w:pPr>
        <w:jc w:val="both"/>
        <w:rPr>
          <w:sz w:val="32"/>
          <w:szCs w:val="32"/>
        </w:rPr>
      </w:pPr>
      <w:r>
        <w:rPr>
          <w:rFonts w:hint="eastAsia"/>
          <w:sz w:val="32"/>
          <w:szCs w:val="32"/>
        </w:rPr>
        <w:t>快速更近的技术使得</w:t>
      </w:r>
      <w:r w:rsidR="004335F6">
        <w:rPr>
          <w:rFonts w:hint="eastAsia"/>
          <w:sz w:val="32"/>
          <w:szCs w:val="32"/>
        </w:rPr>
        <w:t>处理海量且多样化的数据以</w:t>
      </w:r>
      <w:r>
        <w:rPr>
          <w:rFonts w:hint="eastAsia"/>
          <w:sz w:val="32"/>
          <w:szCs w:val="32"/>
        </w:rPr>
        <w:t>期发现临床和生物学问题成为可能</w:t>
      </w:r>
      <w:r w:rsidR="004335F6">
        <w:rPr>
          <w:rFonts w:hint="eastAsia"/>
          <w:sz w:val="32"/>
          <w:szCs w:val="32"/>
        </w:rPr>
        <w:t>。比如</w:t>
      </w:r>
      <w:r w:rsidR="004335F6">
        <w:rPr>
          <w:rFonts w:hint="eastAsia"/>
          <w:sz w:val="32"/>
          <w:szCs w:val="32"/>
        </w:rPr>
        <w:t>TCGA</w:t>
      </w:r>
      <w:r w:rsidR="004335F6">
        <w:rPr>
          <w:rFonts w:hint="eastAsia"/>
          <w:sz w:val="32"/>
          <w:szCs w:val="32"/>
        </w:rPr>
        <w:t>已经积累了来自上千病人</w:t>
      </w:r>
      <w:r w:rsidR="004335F6">
        <w:rPr>
          <w:rFonts w:hint="eastAsia"/>
          <w:sz w:val="32"/>
          <w:szCs w:val="32"/>
        </w:rPr>
        <w:t>20</w:t>
      </w:r>
      <w:r>
        <w:rPr>
          <w:rFonts w:hint="eastAsia"/>
          <w:sz w:val="32"/>
          <w:szCs w:val="32"/>
        </w:rPr>
        <w:t>多个癌种</w:t>
      </w:r>
      <w:r w:rsidR="004335F6">
        <w:rPr>
          <w:rFonts w:hint="eastAsia"/>
          <w:sz w:val="32"/>
          <w:szCs w:val="32"/>
        </w:rPr>
        <w:t>的基因组学、转录组学、表观组学数据。</w:t>
      </w:r>
      <w:r>
        <w:rPr>
          <w:rFonts w:hint="eastAsia"/>
          <w:sz w:val="32"/>
          <w:szCs w:val="32"/>
        </w:rPr>
        <w:t>面对如此庞大的数据，必需运用多组学整合方法来发掘生物</w:t>
      </w:r>
      <w:r w:rsidR="00AA3F77">
        <w:rPr>
          <w:rFonts w:hint="eastAsia"/>
          <w:sz w:val="32"/>
          <w:szCs w:val="32"/>
        </w:rPr>
        <w:t>学</w:t>
      </w:r>
      <w:r>
        <w:rPr>
          <w:rFonts w:hint="eastAsia"/>
          <w:sz w:val="32"/>
          <w:szCs w:val="32"/>
        </w:rPr>
        <w:t>过程和表型的异质性，</w:t>
      </w:r>
      <w:r w:rsidR="00AA3F77">
        <w:rPr>
          <w:rFonts w:hint="eastAsia"/>
          <w:sz w:val="32"/>
          <w:szCs w:val="32"/>
        </w:rPr>
        <w:t>如乳腺癌不同亚型的发现。多组学数据</w:t>
      </w:r>
      <w:r w:rsidR="004335F6">
        <w:rPr>
          <w:rFonts w:hint="eastAsia"/>
          <w:sz w:val="32"/>
          <w:szCs w:val="32"/>
        </w:rPr>
        <w:t>整合方法至少要克服三个</w:t>
      </w:r>
      <w:r w:rsidR="00AA3F77">
        <w:rPr>
          <w:rFonts w:hint="eastAsia"/>
          <w:sz w:val="32"/>
          <w:szCs w:val="32"/>
        </w:rPr>
        <w:t>来自</w:t>
      </w:r>
      <w:r w:rsidR="004335F6">
        <w:rPr>
          <w:rFonts w:hint="eastAsia"/>
          <w:sz w:val="32"/>
          <w:szCs w:val="32"/>
        </w:rPr>
        <w:t>计算方面的挑战：</w:t>
      </w:r>
      <w:r w:rsidR="004335F6">
        <w:rPr>
          <w:rFonts w:hint="eastAsia"/>
          <w:sz w:val="32"/>
          <w:szCs w:val="32"/>
        </w:rPr>
        <w:t>1.</w:t>
      </w:r>
      <w:r w:rsidR="004335F6">
        <w:rPr>
          <w:rFonts w:hint="eastAsia"/>
          <w:sz w:val="32"/>
          <w:szCs w:val="32"/>
        </w:rPr>
        <w:t>相对于</w:t>
      </w:r>
      <w:r w:rsidR="00C00256">
        <w:rPr>
          <w:rFonts w:hint="eastAsia"/>
          <w:sz w:val="32"/>
          <w:szCs w:val="32"/>
        </w:rPr>
        <w:t>大量的多组学信息，样本数量通常很少；</w:t>
      </w:r>
      <w:r w:rsidR="00C00256">
        <w:rPr>
          <w:rFonts w:hint="eastAsia"/>
          <w:sz w:val="32"/>
          <w:szCs w:val="32"/>
        </w:rPr>
        <w:t>2.</w:t>
      </w:r>
      <w:r w:rsidR="00C00256">
        <w:rPr>
          <w:rFonts w:hint="eastAsia"/>
          <w:sz w:val="32"/>
          <w:szCs w:val="32"/>
        </w:rPr>
        <w:t>不同组学数据数据的数据级差别很大；</w:t>
      </w:r>
      <w:r w:rsidR="00C00256">
        <w:rPr>
          <w:rFonts w:hint="eastAsia"/>
          <w:sz w:val="32"/>
          <w:szCs w:val="32"/>
        </w:rPr>
        <w:t>3.</w:t>
      </w:r>
      <w:r w:rsidR="00C00256">
        <w:rPr>
          <w:rFonts w:hint="eastAsia"/>
          <w:sz w:val="32"/>
          <w:szCs w:val="32"/>
        </w:rPr>
        <w:t>不同组学数据提供的相互补充信息的利用。目前的多组学数据整合方法旨在解决以上挑战。</w:t>
      </w:r>
    </w:p>
    <w:p w14:paraId="0463BF02" w14:textId="4A026581" w:rsidR="00C00256" w:rsidRDefault="00D90476" w:rsidP="00EB6B19">
      <w:pPr>
        <w:jc w:val="both"/>
        <w:rPr>
          <w:sz w:val="32"/>
          <w:szCs w:val="32"/>
        </w:rPr>
      </w:pPr>
      <w:r>
        <w:rPr>
          <w:rFonts w:hint="eastAsia"/>
          <w:sz w:val="32"/>
          <w:szCs w:val="32"/>
        </w:rPr>
        <w:t>目前的多组学整合方法要么在统一每个样本不同类型数据</w:t>
      </w:r>
      <w:r>
        <w:rPr>
          <w:sz w:val="32"/>
          <w:szCs w:val="32"/>
        </w:rPr>
        <w:t>(</w:t>
      </w:r>
      <w:r>
        <w:rPr>
          <w:rFonts w:hint="eastAsia"/>
          <w:sz w:val="32"/>
          <w:szCs w:val="32"/>
        </w:rPr>
        <w:t>如</w:t>
      </w:r>
      <w:r>
        <w:rPr>
          <w:sz w:val="32"/>
          <w:szCs w:val="32"/>
        </w:rPr>
        <w:t>mRNA</w:t>
      </w:r>
      <w:r>
        <w:rPr>
          <w:rFonts w:hint="eastAsia"/>
          <w:sz w:val="32"/>
          <w:szCs w:val="32"/>
        </w:rPr>
        <w:t>表达数据、</w:t>
      </w:r>
      <w:r>
        <w:rPr>
          <w:rFonts w:hint="eastAsia"/>
          <w:sz w:val="32"/>
          <w:szCs w:val="32"/>
        </w:rPr>
        <w:t>DNA</w:t>
      </w:r>
      <w:r>
        <w:rPr>
          <w:rFonts w:hint="eastAsia"/>
          <w:sz w:val="32"/>
          <w:szCs w:val="32"/>
        </w:rPr>
        <w:t>甲基化数据</w:t>
      </w:r>
      <w:r>
        <w:rPr>
          <w:sz w:val="32"/>
          <w:szCs w:val="32"/>
        </w:rPr>
        <w:t>)</w:t>
      </w:r>
      <w:r>
        <w:rPr>
          <w:rFonts w:hint="eastAsia"/>
          <w:sz w:val="32"/>
          <w:szCs w:val="32"/>
        </w:rPr>
        <w:t>时会把每种数据类型本来就信</w:t>
      </w:r>
      <w:r>
        <w:rPr>
          <w:rFonts w:hint="eastAsia"/>
          <w:sz w:val="32"/>
          <w:szCs w:val="32"/>
        </w:rPr>
        <w:lastRenderedPageBreak/>
        <w:t>噪比很低的信息损失掉，要么先对每种类型的数据单独进行分析，最后却发现得到的结论很不一致难以整合。</w:t>
      </w:r>
      <w:r w:rsidR="00D3197B">
        <w:rPr>
          <w:rFonts w:hint="eastAsia"/>
          <w:sz w:val="32"/>
          <w:szCs w:val="32"/>
        </w:rPr>
        <w:t>另外有通过对每种类型的数据预先筛选重要基因以增强信号、再用</w:t>
      </w:r>
      <w:r w:rsidR="00D3197B" w:rsidRPr="00D3197B">
        <w:rPr>
          <w:sz w:val="32"/>
          <w:szCs w:val="32"/>
        </w:rPr>
        <w:t>Consensus</w:t>
      </w:r>
      <w:r w:rsidR="00D3197B">
        <w:rPr>
          <w:rFonts w:hint="eastAsia"/>
          <w:sz w:val="32"/>
          <w:szCs w:val="32"/>
        </w:rPr>
        <w:t xml:space="preserve"> Clustering</w:t>
      </w:r>
      <w:r w:rsidR="00D3197B">
        <w:rPr>
          <w:rFonts w:hint="eastAsia"/>
          <w:sz w:val="32"/>
          <w:szCs w:val="32"/>
        </w:rPr>
        <w:t>对数据进行整合的方法，然而预先筛选基因会给分析带来偏倚，并且只关注</w:t>
      </w:r>
      <w:r w:rsidR="00E52D03">
        <w:rPr>
          <w:rFonts w:hint="eastAsia"/>
          <w:sz w:val="32"/>
          <w:szCs w:val="32"/>
        </w:rPr>
        <w:t>不同数据的共有模式会损失掉不同数据的特有信息。最近的</w:t>
      </w:r>
      <w:r w:rsidR="00D3197B">
        <w:rPr>
          <w:rFonts w:hint="eastAsia"/>
          <w:sz w:val="32"/>
          <w:szCs w:val="32"/>
        </w:rPr>
        <w:t>一种</w:t>
      </w:r>
      <w:r w:rsidR="00E52D03">
        <w:rPr>
          <w:rFonts w:hint="eastAsia"/>
          <w:sz w:val="32"/>
          <w:szCs w:val="32"/>
        </w:rPr>
        <w:t>机器学习方法</w:t>
      </w:r>
      <w:r w:rsidR="00E52D03">
        <w:rPr>
          <w:rFonts w:hint="eastAsia"/>
          <w:sz w:val="32"/>
          <w:szCs w:val="32"/>
        </w:rPr>
        <w:t>iCluster</w:t>
      </w:r>
      <w:r w:rsidR="00E52D03">
        <w:rPr>
          <w:rFonts w:hint="eastAsia"/>
          <w:sz w:val="32"/>
          <w:szCs w:val="32"/>
        </w:rPr>
        <w:t>，通过联合水平变量模型进行数据整合分类，该方法和有关的机器学习方法尽管强大，但是不能处理每种数据的所有特征维度，而且对预筛选的基因比较敏感。</w:t>
      </w:r>
    </w:p>
    <w:p w14:paraId="58FCD8A8" w14:textId="77777777" w:rsidR="00E52D03" w:rsidRDefault="00E52D03" w:rsidP="00EB6B19">
      <w:pPr>
        <w:jc w:val="both"/>
        <w:rPr>
          <w:sz w:val="32"/>
          <w:szCs w:val="32"/>
        </w:rPr>
      </w:pPr>
    </w:p>
    <w:p w14:paraId="17A7595D" w14:textId="5360E8A4" w:rsidR="00AD79CA" w:rsidRPr="00B35FE4" w:rsidRDefault="00EB6B19" w:rsidP="00B35FE4">
      <w:pPr>
        <w:jc w:val="both"/>
        <w:rPr>
          <w:sz w:val="32"/>
          <w:szCs w:val="32"/>
        </w:rPr>
      </w:pPr>
      <w:r>
        <w:rPr>
          <w:rFonts w:hint="eastAsia"/>
          <w:sz w:val="32"/>
          <w:szCs w:val="32"/>
        </w:rPr>
        <w:t>SNF</w:t>
      </w:r>
      <w:r w:rsidR="008506DF">
        <w:rPr>
          <w:sz w:val="32"/>
          <w:szCs w:val="32"/>
        </w:rPr>
        <w:t xml:space="preserve">(similarity network fusion) </w:t>
      </w:r>
      <w:r w:rsidR="00D04C78">
        <w:rPr>
          <w:rFonts w:hint="eastAsia"/>
          <w:sz w:val="32"/>
          <w:szCs w:val="32"/>
        </w:rPr>
        <w:t>不同于以上方法，它用样本之间的网络关系</w:t>
      </w:r>
      <w:r w:rsidR="00D04C78">
        <w:rPr>
          <w:sz w:val="32"/>
          <w:szCs w:val="32"/>
        </w:rPr>
        <w:t>(</w:t>
      </w:r>
      <w:r w:rsidR="00D04C78">
        <w:rPr>
          <w:rFonts w:hint="eastAsia"/>
          <w:sz w:val="32"/>
          <w:szCs w:val="32"/>
        </w:rPr>
        <w:t>相似度</w:t>
      </w:r>
      <w:r w:rsidR="00D04C78">
        <w:rPr>
          <w:sz w:val="32"/>
          <w:szCs w:val="32"/>
        </w:rPr>
        <w:t>)</w:t>
      </w:r>
      <w:r w:rsidR="00D04C78">
        <w:rPr>
          <w:rFonts w:hint="eastAsia"/>
          <w:sz w:val="32"/>
          <w:szCs w:val="32"/>
        </w:rPr>
        <w:t>作为整合的基础。比如，整合病人样本数据的时候，</w:t>
      </w:r>
      <w:r w:rsidR="00D04C78">
        <w:rPr>
          <w:rFonts w:hint="eastAsia"/>
          <w:sz w:val="32"/>
          <w:szCs w:val="32"/>
        </w:rPr>
        <w:t>SNF</w:t>
      </w:r>
      <w:r w:rsidR="00D04C78">
        <w:rPr>
          <w:rFonts w:hint="eastAsia"/>
          <w:sz w:val="32"/>
          <w:szCs w:val="32"/>
        </w:rPr>
        <w:t>会创建一个病人之间的相似度网络。该法第一次提出了通过构建病人相似度网络来整合不同生物学数据：首先构建每种数据的病人相似度网络，再将这些不同的网络用非线性整合方法融合成一个病人相似度网络。</w:t>
      </w:r>
    </w:p>
    <w:p w14:paraId="1951AA67" w14:textId="47C9AE86" w:rsidR="00AD79CA" w:rsidRDefault="00AD79CA" w:rsidP="00B35FE4">
      <w:pPr>
        <w:pStyle w:val="Heading1"/>
        <w:numPr>
          <w:ilvl w:val="0"/>
          <w:numId w:val="22"/>
        </w:numPr>
        <w:rPr>
          <w:rFonts w:ascii="Times" w:cs="Times"/>
          <w:b/>
          <w:bCs/>
        </w:rPr>
      </w:pPr>
      <w:bookmarkStart w:id="2" w:name="_Toc7979028"/>
      <w:r w:rsidRPr="00B35FE4">
        <w:rPr>
          <w:rFonts w:ascii="Times" w:cs="Times" w:hint="eastAsia"/>
          <w:b/>
          <w:bCs/>
        </w:rPr>
        <w:t>SNF</w:t>
      </w:r>
      <w:r w:rsidRPr="00B35FE4">
        <w:rPr>
          <w:rFonts w:ascii="Times" w:cs="Times" w:hint="eastAsia"/>
          <w:b/>
          <w:bCs/>
        </w:rPr>
        <w:t>算法</w:t>
      </w:r>
      <w:r w:rsidR="00296628" w:rsidRPr="00B35FE4">
        <w:rPr>
          <w:rFonts w:ascii="Times" w:cs="Times" w:hint="eastAsia"/>
          <w:b/>
          <w:bCs/>
        </w:rPr>
        <w:t>原理</w:t>
      </w:r>
      <w:r w:rsidRPr="00B35FE4">
        <w:rPr>
          <w:rFonts w:ascii="Times" w:cs="Times" w:hint="eastAsia"/>
          <w:b/>
          <w:bCs/>
        </w:rPr>
        <w:t>及功能描述</w:t>
      </w:r>
      <w:bookmarkEnd w:id="2"/>
      <w:r w:rsidRPr="00B35FE4">
        <w:rPr>
          <w:rFonts w:ascii="Times" w:cs="Times"/>
          <w:b/>
          <w:bCs/>
        </w:rPr>
        <w:t xml:space="preserve"> </w:t>
      </w:r>
    </w:p>
    <w:p w14:paraId="7191DAD7" w14:textId="77777777" w:rsidR="00C86BFC" w:rsidRPr="00C86BFC" w:rsidRDefault="00C86BFC" w:rsidP="00C86BFC"/>
    <w:p w14:paraId="69AF6FE9" w14:textId="7407F90B" w:rsidR="00365442" w:rsidRDefault="005C072D" w:rsidP="00AD79CA">
      <w:pPr>
        <w:widowControl w:val="0"/>
        <w:autoSpaceDE w:val="0"/>
        <w:autoSpaceDN w:val="0"/>
        <w:adjustRightInd w:val="0"/>
        <w:spacing w:after="240"/>
        <w:rPr>
          <w:rFonts w:ascii="SimSun" w:eastAsia="SimSun" w:hAnsiTheme="minorHAnsi" w:cs="SimSun"/>
          <w:sz w:val="30"/>
          <w:szCs w:val="30"/>
        </w:rPr>
      </w:pPr>
      <w:r>
        <w:rPr>
          <w:rFonts w:ascii="SimSun" w:eastAsia="SimSun" w:hAnsiTheme="minorHAnsi" w:cs="SimSun" w:hint="eastAsia"/>
          <w:sz w:val="30"/>
          <w:szCs w:val="30"/>
        </w:rPr>
        <w:t>基于相同</w:t>
      </w:r>
      <w:r w:rsidR="0046693E">
        <w:rPr>
          <w:rFonts w:ascii="SimSun" w:eastAsia="SimSun" w:hAnsiTheme="minorHAnsi" w:cs="SimSun" w:hint="eastAsia"/>
          <w:sz w:val="30"/>
          <w:szCs w:val="30"/>
        </w:rPr>
        <w:t>的</w:t>
      </w:r>
      <w:r>
        <w:rPr>
          <w:rFonts w:ascii="SimSun" w:eastAsia="SimSun" w:hAnsiTheme="minorHAnsi" w:cs="SimSun" w:hint="eastAsia"/>
          <w:sz w:val="30"/>
          <w:szCs w:val="30"/>
        </w:rPr>
        <w:t>样本集合</w:t>
      </w:r>
      <w:r>
        <w:rPr>
          <w:rFonts w:ascii="SimSun" w:eastAsia="SimSun" w:hAnsiTheme="minorHAnsi" w:cs="SimSun"/>
          <w:sz w:val="30"/>
          <w:szCs w:val="30"/>
        </w:rPr>
        <w:t>(</w:t>
      </w:r>
      <w:r>
        <w:rPr>
          <w:rFonts w:ascii="SimSun" w:eastAsia="SimSun" w:hAnsiTheme="minorHAnsi" w:cs="SimSun" w:hint="eastAsia"/>
          <w:sz w:val="30"/>
          <w:szCs w:val="30"/>
        </w:rPr>
        <w:t>如相同病人样本集合</w:t>
      </w:r>
      <w:r>
        <w:rPr>
          <w:rFonts w:ascii="SimSun" w:eastAsia="SimSun" w:hAnsiTheme="minorHAnsi" w:cs="SimSun"/>
          <w:sz w:val="30"/>
          <w:szCs w:val="30"/>
        </w:rPr>
        <w:t>)</w:t>
      </w:r>
      <w:r>
        <w:rPr>
          <w:rFonts w:ascii="SimSun" w:eastAsia="SimSun" w:hAnsiTheme="minorHAnsi" w:cs="SimSun" w:hint="eastAsia"/>
          <w:sz w:val="30"/>
          <w:szCs w:val="30"/>
        </w:rPr>
        <w:t>的多组学数据</w:t>
      </w:r>
      <w:r w:rsidR="0087220C">
        <w:rPr>
          <w:rFonts w:ascii="SimSun" w:eastAsia="SimSun" w:hAnsiTheme="minorHAnsi" w:cs="SimSun" w:hint="eastAsia"/>
          <w:sz w:val="30"/>
          <w:szCs w:val="30"/>
        </w:rPr>
        <w:t>（如</w:t>
      </w:r>
      <w:r w:rsidR="003A1CA3">
        <w:rPr>
          <w:rFonts w:ascii="SimSun" w:eastAsia="SimSun" w:hAnsiTheme="minorHAnsi" w:cs="SimSun" w:hint="eastAsia"/>
          <w:sz w:val="30"/>
          <w:szCs w:val="30"/>
        </w:rPr>
        <w:t>各种</w:t>
      </w:r>
      <w:r w:rsidR="0087220C">
        <w:rPr>
          <w:rFonts w:ascii="SimSun" w:eastAsia="SimSun" w:hAnsiTheme="minorHAnsi" w:cs="SimSun" w:hint="eastAsia"/>
          <w:sz w:val="30"/>
          <w:szCs w:val="30"/>
        </w:rPr>
        <w:t>RNA表达量数据</w:t>
      </w:r>
      <w:r w:rsidR="003A1CA3">
        <w:rPr>
          <w:rFonts w:ascii="SimSun" w:eastAsia="SimSun" w:hAnsiTheme="minorHAnsi" w:cs="SimSun" w:hint="eastAsia"/>
          <w:sz w:val="30"/>
          <w:szCs w:val="30"/>
        </w:rPr>
        <w:t>：</w:t>
      </w:r>
      <w:r w:rsidR="00BF7B4C">
        <w:rPr>
          <w:rFonts w:ascii="SimSun" w:eastAsia="SimSun" w:hAnsiTheme="minorHAnsi" w:cs="SimSun" w:hint="eastAsia"/>
          <w:sz w:val="30"/>
          <w:szCs w:val="30"/>
        </w:rPr>
        <w:t>如果是</w:t>
      </w:r>
      <w:r w:rsidR="00BF7B4C">
        <w:rPr>
          <w:rFonts w:ascii="SimSun" w:eastAsia="SimSun" w:hAnsiTheme="minorHAnsi" w:cs="SimSun"/>
          <w:sz w:val="30"/>
          <w:szCs w:val="30"/>
        </w:rPr>
        <w:t>mRNA</w:t>
      </w:r>
      <w:r w:rsidR="00BF7B4C">
        <w:rPr>
          <w:rFonts w:ascii="SimSun" w:eastAsia="SimSun" w:hAnsiTheme="minorHAnsi" w:cs="SimSun" w:hint="eastAsia"/>
          <w:sz w:val="30"/>
          <w:szCs w:val="30"/>
        </w:rPr>
        <w:t>来源的数据则</w:t>
      </w:r>
      <w:r w:rsidR="00782FF5">
        <w:rPr>
          <w:rFonts w:ascii="SimSun" w:eastAsia="SimSun" w:hAnsiTheme="minorHAnsi" w:cs="SimSun" w:hint="eastAsia"/>
          <w:sz w:val="30"/>
          <w:szCs w:val="30"/>
        </w:rPr>
        <w:t>输入文件</w:t>
      </w:r>
      <w:r w:rsidR="00BF7B4C">
        <w:rPr>
          <w:rFonts w:ascii="SimSun" w:eastAsia="SimSun" w:hAnsiTheme="minorHAnsi" w:cs="SimSun" w:hint="eastAsia"/>
          <w:sz w:val="30"/>
          <w:szCs w:val="30"/>
        </w:rPr>
        <w:t>为</w:t>
      </w:r>
      <w:r w:rsidR="003A1CA3">
        <w:rPr>
          <w:rFonts w:ascii="SimSun" w:eastAsia="SimSun" w:hAnsiTheme="minorHAnsi" w:cs="SimSun" w:hint="eastAsia"/>
          <w:sz w:val="30"/>
          <w:szCs w:val="30"/>
        </w:rPr>
        <w:t>不同mRNA基因在各</w:t>
      </w:r>
      <w:r w:rsidR="00782FF5">
        <w:rPr>
          <w:rFonts w:ascii="SimSun" w:eastAsia="SimSun" w:hAnsiTheme="minorHAnsi" w:cs="SimSun" w:hint="eastAsia"/>
          <w:sz w:val="30"/>
          <w:szCs w:val="30"/>
        </w:rPr>
        <w:t>病人样本中的表达量矩阵、</w:t>
      </w:r>
      <w:r w:rsidR="00BF7B4C">
        <w:rPr>
          <w:rFonts w:ascii="SimSun" w:eastAsia="SimSun" w:hAnsiTheme="minorHAnsi" w:cs="SimSun" w:hint="eastAsia"/>
          <w:sz w:val="30"/>
          <w:szCs w:val="30"/>
        </w:rPr>
        <w:t>如果是microRNA来源的数据则</w:t>
      </w:r>
      <w:r w:rsidR="00782FF5">
        <w:rPr>
          <w:rFonts w:ascii="SimSun" w:eastAsia="SimSun" w:hAnsiTheme="minorHAnsi" w:cs="SimSun" w:hint="eastAsia"/>
          <w:sz w:val="30"/>
          <w:szCs w:val="30"/>
        </w:rPr>
        <w:t>输入文件为</w:t>
      </w:r>
      <w:r w:rsidR="00BF7B4C">
        <w:rPr>
          <w:rFonts w:ascii="SimSun" w:eastAsia="SimSun" w:hAnsiTheme="minorHAnsi" w:cs="SimSun" w:hint="eastAsia"/>
          <w:sz w:val="30"/>
          <w:szCs w:val="30"/>
        </w:rPr>
        <w:t>不同</w:t>
      </w:r>
      <w:r w:rsidR="00BF7B4C">
        <w:rPr>
          <w:rFonts w:ascii="SimSun" w:eastAsia="SimSun" w:hAnsiTheme="minorHAnsi" w:cs="SimSun"/>
          <w:sz w:val="30"/>
          <w:szCs w:val="30"/>
        </w:rPr>
        <w:t>microRNA</w:t>
      </w:r>
      <w:r w:rsidR="00782FF5">
        <w:rPr>
          <w:rFonts w:ascii="SimSun" w:eastAsia="SimSun" w:hAnsiTheme="minorHAnsi" w:cs="SimSun" w:hint="eastAsia"/>
          <w:sz w:val="30"/>
          <w:szCs w:val="30"/>
        </w:rPr>
        <w:t>在各病人样本中的表达量矩阵</w:t>
      </w:r>
      <w:r w:rsidR="00782FF5">
        <w:rPr>
          <w:rFonts w:ascii="SimSun" w:eastAsia="SimSun" w:hAnsiTheme="minorHAnsi" w:cs="SimSun"/>
          <w:sz w:val="30"/>
          <w:szCs w:val="30"/>
        </w:rPr>
        <w:t>；</w:t>
      </w:r>
      <w:r w:rsidR="00002F00" w:rsidRPr="00401409">
        <w:rPr>
          <w:rFonts w:ascii="SimSun" w:eastAsia="SimSun" w:hAnsiTheme="minorHAnsi" w:cs="SimSun" w:hint="eastAsia"/>
          <w:sz w:val="30"/>
          <w:szCs w:val="30"/>
        </w:rPr>
        <w:t>又如</w:t>
      </w:r>
      <w:r w:rsidR="0087220C">
        <w:rPr>
          <w:rFonts w:ascii="SimSun" w:eastAsia="SimSun" w:hAnsiTheme="minorHAnsi" w:cs="SimSun" w:hint="eastAsia"/>
          <w:sz w:val="30"/>
          <w:szCs w:val="30"/>
        </w:rPr>
        <w:t>甲基化数据：不同甲基化位点在</w:t>
      </w:r>
      <w:r w:rsidR="008A17A6">
        <w:rPr>
          <w:rFonts w:ascii="SimSun" w:eastAsia="SimSun" w:hAnsiTheme="minorHAnsi" w:cs="SimSun" w:hint="eastAsia"/>
          <w:sz w:val="30"/>
          <w:szCs w:val="30"/>
        </w:rPr>
        <w:t>各病人中的表达</w:t>
      </w:r>
      <w:r w:rsidR="00002F00">
        <w:rPr>
          <w:rFonts w:ascii="SimSun" w:eastAsia="SimSun" w:hAnsiTheme="minorHAnsi" w:cs="SimSun" w:hint="eastAsia"/>
          <w:sz w:val="30"/>
          <w:szCs w:val="30"/>
        </w:rPr>
        <w:t>矩阵</w:t>
      </w:r>
      <w:r w:rsidR="00002F00">
        <w:rPr>
          <w:rFonts w:ascii="SimSun" w:eastAsia="SimSun" w:hAnsiTheme="minorHAnsi" w:cs="SimSun"/>
          <w:sz w:val="30"/>
          <w:szCs w:val="30"/>
        </w:rPr>
        <w:t>；</w:t>
      </w:r>
      <w:r w:rsidR="00002F00">
        <w:rPr>
          <w:rFonts w:ascii="SimSun" w:eastAsia="SimSun" w:hAnsiTheme="minorHAnsi" w:cs="SimSun"/>
          <w:sz w:val="30"/>
          <w:szCs w:val="30"/>
        </w:rPr>
        <w:t>…</w:t>
      </w:r>
      <w:r w:rsidR="0087220C">
        <w:rPr>
          <w:rFonts w:ascii="SimSun" w:eastAsia="SimSun" w:hAnsiTheme="minorHAnsi" w:cs="SimSun" w:hint="eastAsia"/>
          <w:sz w:val="30"/>
          <w:szCs w:val="30"/>
        </w:rPr>
        <w:t>）</w:t>
      </w:r>
      <w:r>
        <w:rPr>
          <w:rFonts w:ascii="SimSun" w:eastAsia="SimSun" w:hAnsiTheme="minorHAnsi" w:cs="SimSun" w:hint="eastAsia"/>
          <w:sz w:val="30"/>
          <w:szCs w:val="30"/>
        </w:rPr>
        <w:t>，</w:t>
      </w:r>
      <w:r w:rsidR="00916E7D">
        <w:rPr>
          <w:rFonts w:ascii="SimSun" w:eastAsia="SimSun" w:hAnsiTheme="minorHAnsi" w:cs="SimSun" w:hint="eastAsia"/>
          <w:sz w:val="30"/>
          <w:szCs w:val="30"/>
        </w:rPr>
        <w:t>SNF</w:t>
      </w:r>
      <w:r w:rsidR="006B225F">
        <w:rPr>
          <w:rFonts w:ascii="SimSun" w:eastAsia="SimSun" w:hAnsiTheme="minorHAnsi" w:cs="SimSun" w:hint="eastAsia"/>
          <w:sz w:val="30"/>
          <w:szCs w:val="30"/>
        </w:rPr>
        <w:t>首先</w:t>
      </w:r>
      <w:r w:rsidR="00916E7D">
        <w:rPr>
          <w:rFonts w:ascii="SimSun" w:eastAsia="SimSun" w:hAnsiTheme="minorHAnsi" w:cs="SimSun" w:hint="eastAsia"/>
          <w:sz w:val="30"/>
          <w:szCs w:val="30"/>
        </w:rPr>
        <w:t>构建每种数据的病人相似度矩阵</w:t>
      </w:r>
      <w:r w:rsidR="00916E7D">
        <w:rPr>
          <w:rFonts w:ascii="SimSun" w:eastAsia="SimSun" w:hAnsiTheme="minorHAnsi" w:cs="SimSun"/>
          <w:sz w:val="30"/>
          <w:szCs w:val="30"/>
        </w:rPr>
        <w:t>/</w:t>
      </w:r>
      <w:r w:rsidR="00916E7D">
        <w:rPr>
          <w:rFonts w:ascii="SimSun" w:eastAsia="SimSun" w:hAnsiTheme="minorHAnsi" w:cs="SimSun" w:hint="eastAsia"/>
          <w:sz w:val="30"/>
          <w:szCs w:val="30"/>
        </w:rPr>
        <w:t>网络</w:t>
      </w:r>
      <w:r w:rsidR="00916E7D">
        <w:rPr>
          <w:rFonts w:ascii="SimSun" w:eastAsia="SimSun" w:hAnsiTheme="minorHAnsi" w:cs="SimSun"/>
          <w:sz w:val="30"/>
          <w:szCs w:val="30"/>
        </w:rPr>
        <w:t>(</w:t>
      </w:r>
      <w:r w:rsidR="00916E7D">
        <w:rPr>
          <w:rFonts w:ascii="SimSun" w:eastAsia="SimSun" w:hAnsiTheme="minorHAnsi" w:cs="SimSun" w:hint="eastAsia"/>
          <w:sz w:val="30"/>
          <w:szCs w:val="30"/>
        </w:rPr>
        <w:t>计算两两样本相似度距离指标：离散型数据－</w:t>
      </w:r>
      <w:r w:rsidR="006A47A6">
        <w:rPr>
          <w:rFonts w:ascii="SimSun" w:eastAsia="SimSun" w:hAnsiTheme="minorHAnsi" w:cs="SimSun" w:hint="eastAsia"/>
          <w:sz w:val="30"/>
          <w:szCs w:val="30"/>
        </w:rPr>
        <w:t>卡方距离</w:t>
      </w:r>
      <w:r w:rsidR="00916E7D">
        <w:rPr>
          <w:rFonts w:ascii="SimSun" w:eastAsia="SimSun" w:hAnsiTheme="minorHAnsi" w:cs="SimSun" w:hint="eastAsia"/>
          <w:sz w:val="30"/>
          <w:szCs w:val="30"/>
        </w:rPr>
        <w:t>；连续型数据－欧式距离</w:t>
      </w:r>
      <w:r w:rsidR="00916E7D">
        <w:rPr>
          <w:rFonts w:ascii="SimSun" w:eastAsia="SimSun" w:hAnsiTheme="minorHAnsi" w:cs="SimSun"/>
          <w:sz w:val="30"/>
          <w:szCs w:val="30"/>
        </w:rPr>
        <w:t>)</w:t>
      </w:r>
      <w:r w:rsidR="00916E7D">
        <w:rPr>
          <w:rFonts w:ascii="SimSun" w:eastAsia="SimSun" w:hAnsiTheme="minorHAnsi" w:cs="SimSun" w:hint="eastAsia"/>
          <w:sz w:val="30"/>
          <w:szCs w:val="30"/>
        </w:rPr>
        <w:t>，再把不同数据来源的相似度矩阵</w:t>
      </w:r>
      <w:r w:rsidR="00916E7D">
        <w:rPr>
          <w:rFonts w:ascii="SimSun" w:eastAsia="SimSun" w:hAnsiTheme="minorHAnsi" w:cs="SimSun"/>
          <w:sz w:val="30"/>
          <w:szCs w:val="30"/>
        </w:rPr>
        <w:t>/</w:t>
      </w:r>
      <w:r w:rsidR="00916E7D">
        <w:rPr>
          <w:rFonts w:ascii="SimSun" w:eastAsia="SimSun" w:hAnsiTheme="minorHAnsi" w:cs="SimSun" w:hint="eastAsia"/>
          <w:sz w:val="30"/>
          <w:szCs w:val="30"/>
        </w:rPr>
        <w:t>网络融合为一个相似度矩阵／网络。</w:t>
      </w:r>
    </w:p>
    <w:p w14:paraId="70C3EF56" w14:textId="4C74B08F" w:rsidR="00AD79CA" w:rsidRDefault="00056158" w:rsidP="00AD79CA">
      <w:pPr>
        <w:widowControl w:val="0"/>
        <w:autoSpaceDE w:val="0"/>
        <w:autoSpaceDN w:val="0"/>
        <w:adjustRightInd w:val="0"/>
        <w:spacing w:after="240"/>
        <w:rPr>
          <w:rFonts w:ascii="SimSun" w:eastAsia="SimSun" w:hAnsiTheme="minorHAnsi" w:cs="SimSun"/>
          <w:sz w:val="30"/>
          <w:szCs w:val="30"/>
        </w:rPr>
      </w:pPr>
      <w:r>
        <w:rPr>
          <w:rFonts w:ascii="SimSun" w:eastAsia="SimSun" w:hAnsiTheme="minorHAnsi" w:cs="SimSun" w:hint="eastAsia"/>
          <w:sz w:val="30"/>
          <w:szCs w:val="30"/>
        </w:rPr>
        <w:t>具体融合过程</w:t>
      </w:r>
      <w:r w:rsidR="00365442">
        <w:rPr>
          <w:rFonts w:ascii="SimSun" w:eastAsia="SimSun" w:hAnsiTheme="minorHAnsi" w:cs="SimSun" w:hint="eastAsia"/>
          <w:sz w:val="30"/>
          <w:szCs w:val="30"/>
        </w:rPr>
        <w:t>如下图所示</w:t>
      </w:r>
      <w:r>
        <w:rPr>
          <w:rFonts w:ascii="SimSun" w:eastAsia="SimSun" w:hAnsiTheme="minorHAnsi" w:cs="SimSun" w:hint="eastAsia"/>
          <w:sz w:val="30"/>
          <w:szCs w:val="30"/>
        </w:rPr>
        <w:t>：</w:t>
      </w:r>
      <w:r w:rsidR="00365442">
        <w:rPr>
          <w:rFonts w:ascii="SimSun" w:eastAsia="SimSun" w:hAnsiTheme="minorHAnsi" w:cs="SimSun" w:hint="eastAsia"/>
          <w:sz w:val="30"/>
          <w:szCs w:val="30"/>
        </w:rPr>
        <w:t>通过信号传导理论迭代更新每一个矩阵</w:t>
      </w:r>
      <w:r w:rsidR="00AE142C">
        <w:rPr>
          <w:rFonts w:ascii="SimSun" w:eastAsia="SimSun" w:hAnsiTheme="minorHAnsi" w:cs="SimSun"/>
          <w:sz w:val="30"/>
          <w:szCs w:val="30"/>
        </w:rPr>
        <w:t>/</w:t>
      </w:r>
      <w:r w:rsidR="00AE142C">
        <w:rPr>
          <w:rFonts w:ascii="SimSun" w:eastAsia="SimSun" w:hAnsiTheme="minorHAnsi" w:cs="SimSun" w:hint="eastAsia"/>
          <w:sz w:val="30"/>
          <w:szCs w:val="30"/>
        </w:rPr>
        <w:t>网络</w:t>
      </w:r>
      <w:r w:rsidR="00365442">
        <w:rPr>
          <w:rFonts w:ascii="SimSun" w:eastAsia="SimSun" w:hAnsiTheme="minorHAnsi" w:cs="SimSun" w:hint="eastAsia"/>
          <w:sz w:val="30"/>
          <w:szCs w:val="30"/>
        </w:rPr>
        <w:t>，使得矩阵</w:t>
      </w:r>
      <w:r w:rsidR="00AE142C">
        <w:rPr>
          <w:rFonts w:ascii="SimSun" w:eastAsia="SimSun" w:hAnsiTheme="minorHAnsi" w:cs="SimSun"/>
          <w:sz w:val="30"/>
          <w:szCs w:val="30"/>
        </w:rPr>
        <w:t>/</w:t>
      </w:r>
      <w:r w:rsidR="00AE142C">
        <w:rPr>
          <w:rFonts w:ascii="SimSun" w:eastAsia="SimSun" w:hAnsiTheme="minorHAnsi" w:cs="SimSun" w:hint="eastAsia"/>
          <w:sz w:val="30"/>
          <w:szCs w:val="30"/>
        </w:rPr>
        <w:t>网络</w:t>
      </w:r>
      <w:r w:rsidR="00365442">
        <w:rPr>
          <w:rFonts w:ascii="SimSun" w:eastAsia="SimSun" w:hAnsiTheme="minorHAnsi" w:cs="SimSun" w:hint="eastAsia"/>
          <w:sz w:val="30"/>
          <w:szCs w:val="30"/>
        </w:rPr>
        <w:t>之间越来越相似，</w:t>
      </w:r>
      <w:r w:rsidR="00AE142C">
        <w:rPr>
          <w:rFonts w:ascii="SimSun" w:eastAsia="SimSun" w:hAnsiTheme="minorHAnsi" w:cs="SimSun" w:hint="eastAsia"/>
          <w:sz w:val="30"/>
          <w:szCs w:val="30"/>
        </w:rPr>
        <w:t>遍历</w:t>
      </w:r>
      <w:r w:rsidR="00280F67">
        <w:rPr>
          <w:rFonts w:ascii="SimSun" w:eastAsia="SimSun" w:hAnsiTheme="minorHAnsi" w:cs="SimSun" w:hint="eastAsia"/>
          <w:sz w:val="30"/>
          <w:szCs w:val="30"/>
        </w:rPr>
        <w:t>几轮</w:t>
      </w:r>
      <w:r w:rsidR="00AE142C">
        <w:rPr>
          <w:rFonts w:ascii="SimSun" w:eastAsia="SimSun" w:hAnsiTheme="minorHAnsi" w:cs="SimSun" w:hint="eastAsia"/>
          <w:sz w:val="30"/>
          <w:szCs w:val="30"/>
        </w:rPr>
        <w:t>之后，把所有矩阵</w:t>
      </w:r>
      <w:r w:rsidR="00AE142C">
        <w:rPr>
          <w:rFonts w:ascii="SimSun" w:eastAsia="SimSun" w:hAnsiTheme="minorHAnsi" w:cs="SimSun"/>
          <w:sz w:val="30"/>
          <w:szCs w:val="30"/>
        </w:rPr>
        <w:t>/</w:t>
      </w:r>
      <w:r w:rsidR="00AE142C">
        <w:rPr>
          <w:rFonts w:ascii="SimSun" w:eastAsia="SimSun" w:hAnsiTheme="minorHAnsi" w:cs="SimSun" w:hint="eastAsia"/>
          <w:sz w:val="30"/>
          <w:szCs w:val="30"/>
        </w:rPr>
        <w:t>网络融合为一个矩阵</w:t>
      </w:r>
      <w:r w:rsidR="00AE142C">
        <w:rPr>
          <w:rFonts w:ascii="SimSun" w:eastAsia="SimSun" w:hAnsiTheme="minorHAnsi" w:cs="SimSun"/>
          <w:sz w:val="30"/>
          <w:szCs w:val="30"/>
        </w:rPr>
        <w:t>/</w:t>
      </w:r>
      <w:r w:rsidR="00AE142C">
        <w:rPr>
          <w:rFonts w:ascii="SimSun" w:eastAsia="SimSun" w:hAnsiTheme="minorHAnsi" w:cs="SimSun" w:hint="eastAsia"/>
          <w:sz w:val="30"/>
          <w:szCs w:val="30"/>
        </w:rPr>
        <w:t>网络。</w:t>
      </w:r>
      <w:r w:rsidR="00280F67">
        <w:rPr>
          <w:rFonts w:ascii="SimSun" w:eastAsia="SimSun" w:hAnsiTheme="minorHAnsi" w:cs="SimSun"/>
          <w:sz w:val="30"/>
          <w:szCs w:val="30"/>
        </w:rPr>
        <w:t>SNF</w:t>
      </w:r>
      <w:r w:rsidR="00D33F48">
        <w:rPr>
          <w:rFonts w:ascii="SimSun" w:eastAsia="SimSun" w:hAnsiTheme="minorHAnsi" w:cs="SimSun" w:hint="eastAsia"/>
          <w:sz w:val="30"/>
          <w:szCs w:val="30"/>
        </w:rPr>
        <w:t>算法</w:t>
      </w:r>
      <w:r w:rsidR="00280F67">
        <w:rPr>
          <w:rFonts w:ascii="SimSun" w:eastAsia="SimSun" w:hAnsiTheme="minorHAnsi" w:cs="SimSun" w:hint="eastAsia"/>
          <w:sz w:val="30"/>
          <w:szCs w:val="30"/>
        </w:rPr>
        <w:t>的优势在于随着迭代</w:t>
      </w:r>
      <w:r w:rsidR="00F842B5">
        <w:rPr>
          <w:rFonts w:ascii="SimSun" w:eastAsia="SimSun" w:hAnsiTheme="minorHAnsi" w:cs="SimSun" w:hint="eastAsia"/>
          <w:sz w:val="30"/>
          <w:szCs w:val="30"/>
        </w:rPr>
        <w:t>次数</w:t>
      </w:r>
      <w:r w:rsidR="00280F67">
        <w:rPr>
          <w:rFonts w:ascii="SimSun" w:eastAsia="SimSun" w:hAnsiTheme="minorHAnsi" w:cs="SimSun" w:hint="eastAsia"/>
          <w:sz w:val="30"/>
          <w:szCs w:val="30"/>
        </w:rPr>
        <w:t>的增加，</w:t>
      </w:r>
      <w:r w:rsidR="00F842B5">
        <w:rPr>
          <w:rFonts w:ascii="SimSun" w:eastAsia="SimSun" w:hAnsiTheme="minorHAnsi" w:cs="SimSun" w:hint="eastAsia"/>
          <w:sz w:val="30"/>
          <w:szCs w:val="30"/>
        </w:rPr>
        <w:t>低相似度</w:t>
      </w:r>
      <w:r w:rsidR="00975A81">
        <w:rPr>
          <w:rFonts w:ascii="SimSun" w:eastAsia="SimSun" w:hAnsiTheme="minorHAnsi" w:cs="SimSun" w:hint="eastAsia"/>
          <w:sz w:val="30"/>
          <w:szCs w:val="30"/>
        </w:rPr>
        <w:t>关联</w:t>
      </w:r>
      <w:r w:rsidR="00F842B5">
        <w:rPr>
          <w:rFonts w:ascii="SimSun" w:eastAsia="SimSun" w:hAnsiTheme="minorHAnsi" w:cs="SimSun"/>
          <w:sz w:val="30"/>
          <w:szCs w:val="30"/>
        </w:rPr>
        <w:t>(</w:t>
      </w:r>
      <w:r w:rsidR="00F842B5">
        <w:rPr>
          <w:rFonts w:ascii="SimSun" w:eastAsia="SimSun" w:hAnsiTheme="minorHAnsi" w:cs="SimSun" w:hint="eastAsia"/>
          <w:sz w:val="30"/>
          <w:szCs w:val="30"/>
        </w:rPr>
        <w:t>弱连接</w:t>
      </w:r>
      <w:r w:rsidR="00975A81">
        <w:rPr>
          <w:rFonts w:ascii="SimSun" w:eastAsia="SimSun" w:hAnsiTheme="minorHAnsi" w:cs="SimSun" w:hint="eastAsia"/>
          <w:sz w:val="30"/>
          <w:szCs w:val="30"/>
        </w:rPr>
        <w:t>关系</w:t>
      </w:r>
      <w:r w:rsidR="00F842B5">
        <w:rPr>
          <w:rFonts w:ascii="SimSun" w:eastAsia="SimSun" w:hAnsiTheme="minorHAnsi" w:cs="SimSun"/>
          <w:sz w:val="30"/>
          <w:szCs w:val="30"/>
        </w:rPr>
        <w:t>)</w:t>
      </w:r>
      <w:r w:rsidR="00975A81">
        <w:rPr>
          <w:rFonts w:ascii="SimSun" w:eastAsia="SimSun" w:hAnsiTheme="minorHAnsi" w:cs="SimSun" w:hint="eastAsia"/>
          <w:sz w:val="30"/>
          <w:szCs w:val="30"/>
        </w:rPr>
        <w:t>逐渐消失，那些在一种或多种矩阵</w:t>
      </w:r>
      <w:r w:rsidR="00975A81">
        <w:rPr>
          <w:rFonts w:ascii="SimSun" w:eastAsia="SimSun" w:hAnsiTheme="minorHAnsi" w:cs="SimSun"/>
          <w:sz w:val="30"/>
          <w:szCs w:val="30"/>
        </w:rPr>
        <w:t>/</w:t>
      </w:r>
      <w:r w:rsidR="00975A81">
        <w:rPr>
          <w:rFonts w:ascii="SimSun" w:eastAsia="SimSun" w:hAnsiTheme="minorHAnsi" w:cs="SimSun" w:hint="eastAsia"/>
          <w:sz w:val="30"/>
          <w:szCs w:val="30"/>
        </w:rPr>
        <w:t>网络中高相似度的关联</w:t>
      </w:r>
      <w:r w:rsidR="00975A81">
        <w:rPr>
          <w:rFonts w:ascii="SimSun" w:eastAsia="SimSun" w:hAnsiTheme="minorHAnsi" w:cs="SimSun"/>
          <w:sz w:val="30"/>
          <w:szCs w:val="30"/>
        </w:rPr>
        <w:t>(</w:t>
      </w:r>
      <w:r w:rsidR="00975A81">
        <w:rPr>
          <w:rFonts w:ascii="SimSun" w:eastAsia="SimSun" w:hAnsiTheme="minorHAnsi" w:cs="SimSun" w:hint="eastAsia"/>
          <w:sz w:val="30"/>
          <w:szCs w:val="30"/>
        </w:rPr>
        <w:t>强连接关系</w:t>
      </w:r>
      <w:r w:rsidR="00975A81">
        <w:rPr>
          <w:rFonts w:ascii="SimSun" w:eastAsia="SimSun" w:hAnsiTheme="minorHAnsi" w:cs="SimSun"/>
          <w:sz w:val="30"/>
          <w:szCs w:val="30"/>
        </w:rPr>
        <w:t>)</w:t>
      </w:r>
      <w:r w:rsidR="00975A81">
        <w:rPr>
          <w:rFonts w:ascii="SimSun" w:eastAsia="SimSun" w:hAnsiTheme="minorHAnsi" w:cs="SimSun" w:hint="eastAsia"/>
          <w:sz w:val="30"/>
          <w:szCs w:val="30"/>
        </w:rPr>
        <w:t>被保留下来，另外，如果低相似度关联</w:t>
      </w:r>
      <w:r w:rsidR="00975A81">
        <w:rPr>
          <w:rFonts w:ascii="SimSun" w:eastAsia="SimSun" w:hAnsiTheme="minorHAnsi" w:cs="SimSun"/>
          <w:sz w:val="30"/>
          <w:szCs w:val="30"/>
        </w:rPr>
        <w:t>(</w:t>
      </w:r>
      <w:r w:rsidR="00975A81">
        <w:rPr>
          <w:rFonts w:ascii="SimSun" w:eastAsia="SimSun" w:hAnsiTheme="minorHAnsi" w:cs="SimSun" w:hint="eastAsia"/>
          <w:sz w:val="30"/>
          <w:szCs w:val="30"/>
        </w:rPr>
        <w:t>弱连</w:t>
      </w:r>
      <w:r w:rsidR="00975A81">
        <w:rPr>
          <w:rFonts w:ascii="SimSun" w:eastAsia="SimSun" w:hAnsiTheme="minorHAnsi" w:cs="SimSun" w:hint="eastAsia"/>
          <w:sz w:val="30"/>
          <w:szCs w:val="30"/>
        </w:rPr>
        <w:lastRenderedPageBreak/>
        <w:t>接关系</w:t>
      </w:r>
      <w:r w:rsidR="00975A81">
        <w:rPr>
          <w:rFonts w:ascii="SimSun" w:eastAsia="SimSun" w:hAnsiTheme="minorHAnsi" w:cs="SimSun"/>
          <w:sz w:val="30"/>
          <w:szCs w:val="30"/>
        </w:rPr>
        <w:t>)</w:t>
      </w:r>
      <w:r w:rsidR="00975A81">
        <w:rPr>
          <w:rFonts w:ascii="SimSun" w:eastAsia="SimSun" w:hAnsiTheme="minorHAnsi" w:cs="SimSun" w:hint="eastAsia"/>
          <w:sz w:val="30"/>
          <w:szCs w:val="30"/>
        </w:rPr>
        <w:t>在多个矩阵／网络中的共同近邻</w:t>
      </w:r>
      <w:r w:rsidR="003A7E16">
        <w:rPr>
          <w:rFonts w:ascii="SimSun" w:eastAsia="SimSun" w:hAnsiTheme="minorHAnsi" w:cs="SimSun" w:hint="eastAsia"/>
          <w:sz w:val="30"/>
          <w:szCs w:val="30"/>
        </w:rPr>
        <w:t>支持度比较高</w:t>
      </w:r>
      <w:r w:rsidR="00975A81">
        <w:rPr>
          <w:rFonts w:ascii="SimSun" w:eastAsia="SimSun" w:hAnsiTheme="minorHAnsi" w:cs="SimSun" w:hint="eastAsia"/>
          <w:sz w:val="30"/>
          <w:szCs w:val="30"/>
        </w:rPr>
        <w:t>，</w:t>
      </w:r>
      <w:r w:rsidR="003A7E16">
        <w:rPr>
          <w:rFonts w:ascii="SimSun" w:eastAsia="SimSun" w:hAnsiTheme="minorHAnsi" w:cs="SimSun" w:hint="eastAsia"/>
          <w:sz w:val="30"/>
          <w:szCs w:val="30"/>
        </w:rPr>
        <w:t>这样的连接关系也会被保留下来。</w:t>
      </w:r>
      <w:r w:rsidR="00D33F48">
        <w:rPr>
          <w:rFonts w:ascii="SimSun" w:eastAsia="SimSun" w:hAnsiTheme="minorHAnsi" w:cs="SimSun" w:hint="eastAsia"/>
          <w:sz w:val="30"/>
          <w:szCs w:val="30"/>
        </w:rPr>
        <w:t>SNF算法能够充分利用每个矩阵</w:t>
      </w:r>
      <w:r w:rsidR="00D33F48">
        <w:rPr>
          <w:rFonts w:ascii="SimSun" w:eastAsia="SimSun" w:hAnsiTheme="minorHAnsi" w:cs="SimSun"/>
          <w:sz w:val="30"/>
          <w:szCs w:val="30"/>
        </w:rPr>
        <w:t>/</w:t>
      </w:r>
      <w:r w:rsidR="00D33F48">
        <w:rPr>
          <w:rFonts w:ascii="SimSun" w:eastAsia="SimSun" w:hAnsiTheme="minorHAnsi" w:cs="SimSun" w:hint="eastAsia"/>
          <w:sz w:val="30"/>
          <w:szCs w:val="30"/>
        </w:rPr>
        <w:t>网络的独有结构，整合所有网络的共有信息以及每个网络的特有信息。</w:t>
      </w:r>
    </w:p>
    <w:p w14:paraId="210E616D" w14:textId="4DB7F221" w:rsidR="00EE7BFE" w:rsidRDefault="00902AAC" w:rsidP="00AD79CA">
      <w:pPr>
        <w:widowControl w:val="0"/>
        <w:autoSpaceDE w:val="0"/>
        <w:autoSpaceDN w:val="0"/>
        <w:adjustRightInd w:val="0"/>
        <w:spacing w:after="240"/>
        <w:rPr>
          <w:rFonts w:ascii="SimSun" w:eastAsia="SimSun" w:hAnsiTheme="minorHAnsi" w:cs="SimSun"/>
          <w:sz w:val="30"/>
          <w:szCs w:val="30"/>
        </w:rPr>
      </w:pPr>
      <w:r>
        <w:rPr>
          <w:rFonts w:ascii="SimSun" w:eastAsia="SimSun" w:hAnsiTheme="minorHAnsi" w:cs="SimSun" w:hint="eastAsia"/>
          <w:noProof/>
          <w:sz w:val="30"/>
          <w:szCs w:val="30"/>
        </w:rPr>
        <w:drawing>
          <wp:inline distT="0" distB="0" distL="0" distR="0" wp14:anchorId="60630782" wp14:editId="4F1402B0">
            <wp:extent cx="5937250" cy="2093595"/>
            <wp:effectExtent l="0" t="0" r="6350" b="0"/>
            <wp:docPr id="1" name="Picture 1" descr="../../../../../../../Library/Containers/com.tencent.qq/Data/Library/Application%20Support/QQ/Users/985557179/QQ/Temp.db/9032E154-4058-4EC3-A929-A7E8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985557179/QQ/Temp.db/9032E154-4058-4EC3-A929-A7E8E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2093595"/>
                    </a:xfrm>
                    <a:prstGeom prst="rect">
                      <a:avLst/>
                    </a:prstGeom>
                    <a:noFill/>
                    <a:ln>
                      <a:noFill/>
                    </a:ln>
                  </pic:spPr>
                </pic:pic>
              </a:graphicData>
            </a:graphic>
          </wp:inline>
        </w:drawing>
      </w:r>
    </w:p>
    <w:p w14:paraId="73647832" w14:textId="77777777" w:rsidR="00902AAC" w:rsidRDefault="00902AAC" w:rsidP="00902AAC">
      <w:pPr>
        <w:widowControl w:val="0"/>
        <w:autoSpaceDE w:val="0"/>
        <w:autoSpaceDN w:val="0"/>
        <w:adjustRightInd w:val="0"/>
        <w:spacing w:after="240"/>
        <w:rPr>
          <w:rFonts w:ascii="Times" w:hAnsi="Times" w:cs="Times"/>
          <w:sz w:val="22"/>
          <w:szCs w:val="22"/>
        </w:rPr>
      </w:pPr>
      <w:r>
        <w:rPr>
          <w:rFonts w:ascii="Times" w:hAnsi="Times" w:cs="Times"/>
          <w:b/>
          <w:bCs/>
          <w:sz w:val="22"/>
          <w:szCs w:val="22"/>
        </w:rPr>
        <w:t xml:space="preserve">Figure 1 </w:t>
      </w:r>
      <w:r>
        <w:rPr>
          <w:rFonts w:ascii="Times" w:hAnsi="Times" w:cs="Times"/>
          <w:position w:val="2"/>
          <w:sz w:val="22"/>
          <w:szCs w:val="22"/>
        </w:rPr>
        <w:t xml:space="preserve">| </w:t>
      </w:r>
      <w:r>
        <w:rPr>
          <w:rFonts w:ascii="Times" w:hAnsi="Times" w:cs="Times"/>
          <w:sz w:val="22"/>
          <w:szCs w:val="22"/>
        </w:rPr>
        <w:t xml:space="preserve">Illustrative example of SNF steps. </w:t>
      </w:r>
    </w:p>
    <w:p w14:paraId="0F561C0A" w14:textId="32720126" w:rsidR="003A7E16" w:rsidRDefault="006B225F" w:rsidP="00AD79CA">
      <w:pPr>
        <w:widowControl w:val="0"/>
        <w:autoSpaceDE w:val="0"/>
        <w:autoSpaceDN w:val="0"/>
        <w:adjustRightInd w:val="0"/>
        <w:spacing w:after="240"/>
        <w:rPr>
          <w:rFonts w:ascii="SimSun" w:eastAsia="SimSun" w:hAnsiTheme="minorHAnsi" w:cs="SimSun"/>
          <w:sz w:val="30"/>
          <w:szCs w:val="30"/>
        </w:rPr>
      </w:pPr>
      <w:r>
        <w:rPr>
          <w:rFonts w:ascii="SimSun" w:eastAsia="SimSun" w:hAnsiTheme="minorHAnsi" w:cs="SimSun" w:hint="eastAsia"/>
          <w:sz w:val="30"/>
          <w:szCs w:val="30"/>
        </w:rPr>
        <w:t>基于样本之间的相似度矩阵</w:t>
      </w:r>
      <w:r>
        <w:rPr>
          <w:rFonts w:ascii="SimSun" w:eastAsia="SimSun" w:hAnsiTheme="minorHAnsi" w:cs="SimSun"/>
          <w:sz w:val="30"/>
          <w:szCs w:val="30"/>
        </w:rPr>
        <w:t>/</w:t>
      </w:r>
      <w:r>
        <w:rPr>
          <w:rFonts w:ascii="SimSun" w:eastAsia="SimSun" w:hAnsiTheme="minorHAnsi" w:cs="SimSun" w:hint="eastAsia"/>
          <w:sz w:val="30"/>
          <w:szCs w:val="30"/>
        </w:rPr>
        <w:t>网络构建，即使对于小的样本集合，SNF也可以从中获取有用信息，并且</w:t>
      </w:r>
      <w:r w:rsidR="00031FDE">
        <w:rPr>
          <w:rFonts w:ascii="SimSun" w:eastAsia="SimSun" w:hAnsiTheme="minorHAnsi" w:cs="SimSun" w:hint="eastAsia"/>
          <w:sz w:val="30"/>
          <w:szCs w:val="30"/>
        </w:rPr>
        <w:t>具有</w:t>
      </w:r>
      <w:r>
        <w:rPr>
          <w:rFonts w:ascii="SimSun" w:eastAsia="SimSun" w:hAnsiTheme="minorHAnsi" w:cs="SimSun" w:hint="eastAsia"/>
          <w:sz w:val="30"/>
          <w:szCs w:val="30"/>
        </w:rPr>
        <w:t>对噪音和数据异质</w:t>
      </w:r>
      <w:r w:rsidR="00031FDE">
        <w:rPr>
          <w:rFonts w:ascii="SimSun" w:eastAsia="SimSun" w:hAnsiTheme="minorHAnsi" w:cs="SimSun" w:hint="eastAsia"/>
          <w:sz w:val="30"/>
          <w:szCs w:val="30"/>
        </w:rPr>
        <w:t>性的</w:t>
      </w:r>
      <w:r>
        <w:rPr>
          <w:rFonts w:ascii="SimSun" w:eastAsia="SimSun" w:hAnsiTheme="minorHAnsi" w:cs="SimSun" w:hint="eastAsia"/>
          <w:sz w:val="30"/>
          <w:szCs w:val="30"/>
        </w:rPr>
        <w:t>鲁棒性</w:t>
      </w:r>
      <w:r w:rsidR="00031FDE">
        <w:rPr>
          <w:rFonts w:ascii="SimSun" w:eastAsia="SimSun" w:hAnsiTheme="minorHAnsi" w:cs="SimSun" w:hint="eastAsia"/>
          <w:sz w:val="30"/>
          <w:szCs w:val="30"/>
        </w:rPr>
        <w:t>，对于海量基因特征</w:t>
      </w:r>
      <w:r w:rsidR="00AF3D39">
        <w:rPr>
          <w:rFonts w:ascii="SimSun" w:eastAsia="SimSun" w:hAnsiTheme="minorHAnsi" w:cs="SimSun" w:hint="eastAsia"/>
          <w:sz w:val="30"/>
          <w:szCs w:val="30"/>
        </w:rPr>
        <w:t>矩阵</w:t>
      </w:r>
      <w:r w:rsidR="00031FDE">
        <w:rPr>
          <w:rFonts w:ascii="SimSun" w:eastAsia="SimSun" w:hAnsiTheme="minorHAnsi" w:cs="SimSun" w:hint="eastAsia"/>
          <w:sz w:val="30"/>
          <w:szCs w:val="30"/>
        </w:rPr>
        <w:t>的可延展性。</w:t>
      </w:r>
      <w:r w:rsidR="00A8543B">
        <w:rPr>
          <w:rFonts w:ascii="SimSun" w:eastAsia="SimSun" w:hAnsiTheme="minorHAnsi" w:cs="SimSun" w:hint="eastAsia"/>
          <w:sz w:val="30"/>
          <w:szCs w:val="30"/>
        </w:rPr>
        <w:t>基于SNF整合矩阵，可以有效对样本集合进行亚型划分，也可以对新样本进行亚型预测。</w:t>
      </w:r>
      <w:r w:rsidR="00BF0B44">
        <w:rPr>
          <w:rFonts w:ascii="SimSun" w:eastAsia="SimSun" w:hAnsiTheme="minorHAnsi" w:cs="SimSun" w:hint="eastAsia"/>
          <w:sz w:val="30"/>
          <w:szCs w:val="30"/>
        </w:rPr>
        <w:t>基于五个不同癌种的数据测试，SNF得到了一致性高、临床解释度高的病人亚型分类结果，其在亚型划分方面的表现优于当下流行的多组学整合方法以及单组学网络</w:t>
      </w:r>
      <w:r w:rsidR="00BA61EC">
        <w:rPr>
          <w:rFonts w:ascii="SimSun" w:eastAsia="SimSun" w:hAnsiTheme="minorHAnsi" w:cs="SimSun" w:hint="eastAsia"/>
          <w:sz w:val="30"/>
          <w:szCs w:val="30"/>
        </w:rPr>
        <w:t>方法。</w:t>
      </w:r>
    </w:p>
    <w:p w14:paraId="5AA3848F" w14:textId="77777777" w:rsidR="005C072D" w:rsidRDefault="005C072D" w:rsidP="00AD79CA">
      <w:pPr>
        <w:widowControl w:val="0"/>
        <w:autoSpaceDE w:val="0"/>
        <w:autoSpaceDN w:val="0"/>
        <w:adjustRightInd w:val="0"/>
        <w:spacing w:after="240"/>
        <w:rPr>
          <w:rFonts w:ascii="SimSun" w:eastAsia="SimSun" w:hAnsiTheme="minorHAnsi" w:cs="SimSun"/>
          <w:sz w:val="30"/>
          <w:szCs w:val="30"/>
        </w:rPr>
      </w:pPr>
    </w:p>
    <w:p w14:paraId="4A9E4679" w14:textId="3709E1B9" w:rsidR="00AD79CA" w:rsidRPr="00B35FE4" w:rsidRDefault="00AD79CA" w:rsidP="00804C7C">
      <w:pPr>
        <w:pStyle w:val="Heading1"/>
        <w:numPr>
          <w:ilvl w:val="0"/>
          <w:numId w:val="22"/>
        </w:numPr>
        <w:rPr>
          <w:rFonts w:ascii="Times" w:cs="Times"/>
          <w:b/>
          <w:bCs/>
        </w:rPr>
      </w:pPr>
      <w:bookmarkStart w:id="3" w:name="_Toc7979029"/>
      <w:r w:rsidRPr="00B35FE4">
        <w:rPr>
          <w:rFonts w:ascii="Times" w:cs="Times" w:hint="eastAsia"/>
          <w:b/>
          <w:bCs/>
        </w:rPr>
        <w:t>SNF</w:t>
      </w:r>
      <w:r w:rsidRPr="00B35FE4">
        <w:rPr>
          <w:rFonts w:ascii="Times" w:cs="Times" w:hint="eastAsia"/>
          <w:b/>
          <w:bCs/>
        </w:rPr>
        <w:t>流程</w:t>
      </w:r>
      <w:r w:rsidR="00C47143" w:rsidRPr="00B35FE4">
        <w:rPr>
          <w:rFonts w:ascii="Times" w:cs="Times" w:hint="eastAsia"/>
          <w:b/>
          <w:bCs/>
        </w:rPr>
        <w:t>使用方法</w:t>
      </w:r>
      <w:bookmarkEnd w:id="3"/>
    </w:p>
    <w:p w14:paraId="02D9F526" w14:textId="02DFAAB0" w:rsidR="00AD79CA" w:rsidRPr="009655E8" w:rsidRDefault="00490A8F" w:rsidP="009655E8">
      <w:pPr>
        <w:pStyle w:val="Heading2"/>
        <w:numPr>
          <w:ilvl w:val="0"/>
          <w:numId w:val="25"/>
        </w:numPr>
      </w:pPr>
      <w:bookmarkStart w:id="4" w:name="_Toc7979030"/>
      <w:r w:rsidRPr="009655E8">
        <w:rPr>
          <w:rFonts w:hint="eastAsia"/>
        </w:rPr>
        <w:t>测试示例</w:t>
      </w:r>
      <w:bookmarkEnd w:id="4"/>
    </w:p>
    <w:p w14:paraId="615ED9B3" w14:textId="1ECDCFF5" w:rsidR="005B5C2F" w:rsidRPr="006974B5" w:rsidRDefault="005B5C2F" w:rsidP="00AD79CA">
      <w:pPr>
        <w:widowControl w:val="0"/>
        <w:autoSpaceDE w:val="0"/>
        <w:autoSpaceDN w:val="0"/>
        <w:adjustRightInd w:val="0"/>
        <w:spacing w:after="240"/>
        <w:rPr>
          <w:rFonts w:ascii="SimSun" w:eastAsia="SimSun" w:hAnsiTheme="minorHAnsi" w:cs="SimSun"/>
          <w:sz w:val="28"/>
          <w:szCs w:val="28"/>
        </w:rPr>
      </w:pPr>
      <w:r w:rsidRPr="006974B5">
        <w:rPr>
          <w:rFonts w:ascii="SimSun" w:eastAsia="SimSun" w:hAnsiTheme="minorHAnsi" w:cs="SimSun" w:hint="eastAsia"/>
          <w:sz w:val="28"/>
          <w:szCs w:val="28"/>
        </w:rPr>
        <w:t>示例一：</w:t>
      </w:r>
      <w:r w:rsidRPr="006974B5">
        <w:rPr>
          <w:rFonts w:ascii="SimSun" w:eastAsia="SimSun" w:hAnsiTheme="minorHAnsi" w:cs="SimSun"/>
          <w:sz w:val="28"/>
          <w:szCs w:val="28"/>
        </w:rPr>
        <w:t>perl snf.</w:t>
      </w:r>
      <w:r w:rsidRPr="006974B5">
        <w:rPr>
          <w:rFonts w:ascii="SimSun" w:eastAsia="SimSun" w:hAnsiTheme="minorHAnsi" w:cs="SimSun" w:hint="eastAsia"/>
          <w:sz w:val="28"/>
          <w:szCs w:val="28"/>
        </w:rPr>
        <w:t>pl</w:t>
      </w:r>
      <w:r w:rsidRPr="006974B5">
        <w:rPr>
          <w:rFonts w:ascii="SimSun" w:eastAsia="SimSun" w:hAnsiTheme="minorHAnsi" w:cs="SimSun"/>
          <w:sz w:val="28"/>
          <w:szCs w:val="28"/>
        </w:rPr>
        <w:t xml:space="preserve"> -infile inputfile -mf group.mf </w:t>
      </w:r>
    </w:p>
    <w:p w14:paraId="5B9A39EE" w14:textId="45F5FB24" w:rsidR="005B5C2F" w:rsidRPr="006974B5" w:rsidRDefault="005B5C2F" w:rsidP="00AD79CA">
      <w:pPr>
        <w:widowControl w:val="0"/>
        <w:autoSpaceDE w:val="0"/>
        <w:autoSpaceDN w:val="0"/>
        <w:adjustRightInd w:val="0"/>
        <w:spacing w:after="240"/>
        <w:rPr>
          <w:rFonts w:ascii="SimSun" w:eastAsia="SimSun" w:hAnsiTheme="minorHAnsi" w:cs="SimSun"/>
          <w:sz w:val="28"/>
          <w:szCs w:val="28"/>
        </w:rPr>
      </w:pPr>
      <w:r w:rsidRPr="006974B5">
        <w:rPr>
          <w:rFonts w:ascii="SimSun" w:eastAsia="SimSun" w:hAnsiTheme="minorHAnsi" w:cs="SimSun" w:hint="eastAsia"/>
          <w:sz w:val="28"/>
          <w:szCs w:val="28"/>
        </w:rPr>
        <w:t>示例二：</w:t>
      </w:r>
      <w:r w:rsidRPr="006974B5">
        <w:rPr>
          <w:rFonts w:ascii="SimSun" w:eastAsia="SimSun" w:hAnsiTheme="minorHAnsi" w:cs="SimSun"/>
          <w:sz w:val="28"/>
          <w:szCs w:val="28"/>
        </w:rPr>
        <w:t xml:space="preserve">perl snf.pl -K 20:30:10 -Alpha 0.5:0.6:0.1 -T 30:40:10 -C 2:5:1 -infile </w:t>
      </w:r>
      <w:r w:rsidR="006974B5" w:rsidRPr="006974B5">
        <w:rPr>
          <w:rFonts w:ascii="SimSun" w:eastAsia="SimSun" w:hAnsiTheme="minorHAnsi" w:cs="SimSun"/>
          <w:sz w:val="28"/>
          <w:szCs w:val="28"/>
        </w:rPr>
        <w:t>inputfile -mf group.mf -outdir output</w:t>
      </w:r>
      <w:r w:rsidR="006974B5" w:rsidRPr="006974B5">
        <w:rPr>
          <w:rFonts w:ascii="SimSun" w:eastAsia="SimSun" w:hAnsiTheme="minorHAnsi" w:cs="SimSun" w:hint="eastAsia"/>
          <w:sz w:val="28"/>
          <w:szCs w:val="28"/>
        </w:rPr>
        <w:t xml:space="preserve"> </w:t>
      </w:r>
      <w:r w:rsidR="006974B5" w:rsidRPr="006974B5">
        <w:rPr>
          <w:rFonts w:ascii="SimSun" w:eastAsia="SimSun" w:hAnsiTheme="minorHAnsi" w:cs="SimSun"/>
          <w:sz w:val="28"/>
          <w:szCs w:val="28"/>
        </w:rPr>
        <w:t>--notrun</w:t>
      </w:r>
    </w:p>
    <w:p w14:paraId="5A42B5C7" w14:textId="77777777" w:rsidR="00490A8F" w:rsidRPr="006974B5" w:rsidRDefault="005B5C2F" w:rsidP="00AD79CA">
      <w:pPr>
        <w:widowControl w:val="0"/>
        <w:autoSpaceDE w:val="0"/>
        <w:autoSpaceDN w:val="0"/>
        <w:adjustRightInd w:val="0"/>
        <w:spacing w:after="240"/>
        <w:rPr>
          <w:rFonts w:ascii="SimSun" w:eastAsia="SimSun" w:hAnsiTheme="minorHAnsi" w:cs="SimSun"/>
          <w:sz w:val="28"/>
          <w:szCs w:val="28"/>
        </w:rPr>
      </w:pPr>
      <w:r w:rsidRPr="006974B5">
        <w:rPr>
          <w:rFonts w:ascii="SimSun" w:eastAsia="SimSun" w:hAnsiTheme="minorHAnsi" w:cs="SimSun" w:hint="eastAsia"/>
          <w:sz w:val="28"/>
          <w:szCs w:val="28"/>
        </w:rPr>
        <w:t>示例三：</w:t>
      </w:r>
      <w:r w:rsidRPr="006974B5">
        <w:rPr>
          <w:rFonts w:ascii="SimSun" w:eastAsia="SimSun" w:hAnsiTheme="minorHAnsi" w:cs="SimSun"/>
          <w:sz w:val="28"/>
          <w:szCs w:val="28"/>
        </w:rPr>
        <w:t xml:space="preserve">perl snf.pl -K 20 -Alpha 0.5 -T 30:40:10 -C 2:5:1 -infile inputfile -mf group.mf -outdir </w:t>
      </w:r>
      <w:r w:rsidR="00490A8F" w:rsidRPr="006974B5">
        <w:rPr>
          <w:rFonts w:ascii="SimSun" w:eastAsia="SimSun" w:hAnsiTheme="minorHAnsi" w:cs="SimSun"/>
          <w:sz w:val="28"/>
          <w:szCs w:val="28"/>
        </w:rPr>
        <w:t>.</w:t>
      </w:r>
      <w:r w:rsidR="008E6FC5" w:rsidRPr="006974B5">
        <w:rPr>
          <w:rFonts w:ascii="SimSun" w:eastAsia="SimSun" w:hAnsiTheme="minorHAnsi" w:cs="SimSun"/>
          <w:sz w:val="28"/>
          <w:szCs w:val="28"/>
        </w:rPr>
        <w:t xml:space="preserve"> </w:t>
      </w:r>
    </w:p>
    <w:p w14:paraId="65C41905" w14:textId="6E828578" w:rsidR="004A3D83" w:rsidRPr="009655E8" w:rsidRDefault="00C47143" w:rsidP="009655E8">
      <w:pPr>
        <w:pStyle w:val="Heading2"/>
        <w:numPr>
          <w:ilvl w:val="0"/>
          <w:numId w:val="25"/>
        </w:numPr>
      </w:pPr>
      <w:bookmarkStart w:id="5" w:name="_Toc7979031"/>
      <w:r w:rsidRPr="009655E8">
        <w:rPr>
          <w:rFonts w:hint="eastAsia"/>
        </w:rPr>
        <w:lastRenderedPageBreak/>
        <w:t>参数说明</w:t>
      </w:r>
      <w:r w:rsidR="008E2962" w:rsidRPr="009655E8">
        <w:rPr>
          <w:rFonts w:hint="eastAsia"/>
        </w:rPr>
        <w:t>及注意事项</w:t>
      </w:r>
      <w:bookmarkEnd w:id="5"/>
    </w:p>
    <w:p w14:paraId="40A3765E" w14:textId="67422FC8" w:rsidR="007F67B6" w:rsidRPr="00273831" w:rsidRDefault="004A3D83" w:rsidP="00AD79CA">
      <w:pPr>
        <w:widowControl w:val="0"/>
        <w:autoSpaceDE w:val="0"/>
        <w:autoSpaceDN w:val="0"/>
        <w:adjustRightInd w:val="0"/>
        <w:spacing w:after="240"/>
        <w:rPr>
          <w:rFonts w:ascii="SimSun" w:eastAsia="SimSun" w:hAnsiTheme="minorHAnsi" w:cs="SimSun"/>
          <w:color w:val="ED7D31" w:themeColor="accent2"/>
          <w:sz w:val="30"/>
          <w:szCs w:val="30"/>
        </w:rPr>
      </w:pPr>
      <w:r w:rsidRPr="00273831">
        <w:rPr>
          <w:rFonts w:ascii="SimSun" w:eastAsia="SimSun" w:hAnsiTheme="minorHAnsi" w:cs="SimSun" w:hint="eastAsia"/>
          <w:color w:val="ED7D31" w:themeColor="accent2"/>
          <w:sz w:val="30"/>
          <w:szCs w:val="30"/>
        </w:rPr>
        <w:t>［通过</w:t>
      </w:r>
      <w:r w:rsidR="000B5F27" w:rsidRPr="00273831">
        <w:rPr>
          <w:rFonts w:ascii="SimSun" w:eastAsia="SimSun" w:hAnsiTheme="minorHAnsi" w:cs="SimSun"/>
          <w:color w:val="ED7D31" w:themeColor="accent2"/>
          <w:sz w:val="30"/>
          <w:szCs w:val="30"/>
        </w:rPr>
        <w:t>perl snf.pl</w:t>
      </w:r>
      <w:r w:rsidR="000B5F27" w:rsidRPr="00273831">
        <w:rPr>
          <w:rFonts w:ascii="SimSun" w:eastAsia="SimSun" w:hAnsiTheme="minorHAnsi" w:cs="SimSun" w:hint="eastAsia"/>
          <w:color w:val="ED7D31" w:themeColor="accent2"/>
          <w:sz w:val="30"/>
          <w:szCs w:val="30"/>
        </w:rPr>
        <w:t>打印help帮助信息］</w:t>
      </w:r>
    </w:p>
    <w:p w14:paraId="67CC279A" w14:textId="3970E2B9" w:rsidR="008E2962" w:rsidRPr="00273831" w:rsidRDefault="004A3D83" w:rsidP="008E2962">
      <w:pPr>
        <w:widowControl w:val="0"/>
        <w:autoSpaceDE w:val="0"/>
        <w:autoSpaceDN w:val="0"/>
        <w:adjustRightInd w:val="0"/>
        <w:spacing w:after="240"/>
        <w:rPr>
          <w:rFonts w:ascii="SimSun" w:eastAsia="SimSun" w:hAnsiTheme="minorHAnsi" w:cs="SimSun"/>
          <w:color w:val="ED7D31" w:themeColor="accent2"/>
          <w:sz w:val="30"/>
          <w:szCs w:val="30"/>
        </w:rPr>
      </w:pPr>
      <w:r w:rsidRPr="00273831">
        <w:rPr>
          <w:rFonts w:ascii="SimSun" w:eastAsia="SimSun" w:hAnsiTheme="minorHAnsi" w:cs="SimSun" w:hint="eastAsia"/>
          <w:color w:val="ED7D31" w:themeColor="accent2"/>
          <w:sz w:val="30"/>
          <w:szCs w:val="30"/>
        </w:rPr>
        <w:t>［标</w:t>
      </w:r>
      <w:r w:rsidRPr="00273831">
        <w:rPr>
          <w:rFonts w:ascii="SimSun" w:eastAsia="SimSun" w:hAnsiTheme="minorHAnsi" w:cs="SimSun"/>
          <w:color w:val="ED7D31" w:themeColor="accent2"/>
          <w:sz w:val="30"/>
          <w:szCs w:val="30"/>
        </w:rPr>
        <w:t>*</w:t>
      </w:r>
      <w:r w:rsidRPr="00273831">
        <w:rPr>
          <w:rFonts w:ascii="SimSun" w:eastAsia="SimSun" w:hAnsiTheme="minorHAnsi" w:cs="SimSun" w:hint="eastAsia"/>
          <w:color w:val="ED7D31" w:themeColor="accent2"/>
          <w:sz w:val="30"/>
          <w:szCs w:val="30"/>
        </w:rPr>
        <w:t>参数（</w:t>
      </w:r>
      <w:r w:rsidRPr="00273831">
        <w:rPr>
          <w:rFonts w:ascii="SimSun" w:eastAsia="SimSun" w:hAnsiTheme="minorHAnsi" w:cs="SimSun"/>
          <w:color w:val="ED7D31" w:themeColor="accent2"/>
          <w:sz w:val="30"/>
          <w:szCs w:val="30"/>
        </w:rPr>
        <w:t>--input</w:t>
      </w:r>
      <w:r w:rsidRPr="00273831">
        <w:rPr>
          <w:rFonts w:ascii="SimSun" w:eastAsia="SimSun" w:hAnsiTheme="minorHAnsi" w:cs="SimSun" w:hint="eastAsia"/>
          <w:color w:val="ED7D31" w:themeColor="accent2"/>
          <w:sz w:val="30"/>
          <w:szCs w:val="30"/>
        </w:rPr>
        <w:t>、</w:t>
      </w:r>
      <w:r w:rsidRPr="00273831">
        <w:rPr>
          <w:rFonts w:ascii="SimSun" w:eastAsia="SimSun" w:hAnsiTheme="minorHAnsi" w:cs="SimSun"/>
          <w:color w:val="ED7D31" w:themeColor="accent2"/>
          <w:sz w:val="30"/>
          <w:szCs w:val="30"/>
        </w:rPr>
        <w:t>--mf</w:t>
      </w:r>
      <w:r w:rsidRPr="00273831">
        <w:rPr>
          <w:rFonts w:ascii="SimSun" w:eastAsia="SimSun" w:hAnsiTheme="minorHAnsi" w:cs="SimSun" w:hint="eastAsia"/>
          <w:color w:val="ED7D31" w:themeColor="accent2"/>
          <w:sz w:val="30"/>
          <w:szCs w:val="30"/>
        </w:rPr>
        <w:t>）为必需输入文件］</w:t>
      </w:r>
    </w:p>
    <w:p w14:paraId="7436A73D" w14:textId="36C97DF1" w:rsidR="004A3D83" w:rsidRDefault="004A3D83" w:rsidP="008E2962">
      <w:pPr>
        <w:widowControl w:val="0"/>
        <w:autoSpaceDE w:val="0"/>
        <w:autoSpaceDN w:val="0"/>
        <w:adjustRightInd w:val="0"/>
        <w:spacing w:after="240"/>
        <w:rPr>
          <w:rFonts w:ascii="SimSun" w:eastAsia="SimSun" w:hAnsiTheme="minorHAnsi" w:cs="SimSun"/>
          <w:sz w:val="30"/>
          <w:szCs w:val="30"/>
        </w:rPr>
      </w:pPr>
      <w:r w:rsidRPr="001356F3">
        <w:rPr>
          <w:rFonts w:ascii="SimSun" w:eastAsia="SimSun" w:hAnsiTheme="minorHAnsi" w:cs="SimSun"/>
          <w:b/>
          <w:color w:val="ED7D31" w:themeColor="accent2"/>
          <w:sz w:val="30"/>
          <w:szCs w:val="30"/>
        </w:rPr>
        <w:t>*--input</w:t>
      </w:r>
      <w:r w:rsidRPr="001356F3">
        <w:rPr>
          <w:rFonts w:ascii="SimSun" w:eastAsia="SimSun" w:hAnsiTheme="minorHAnsi" w:cs="SimSun"/>
          <w:color w:val="ED7D31" w:themeColor="accent2"/>
          <w:sz w:val="30"/>
          <w:szCs w:val="30"/>
        </w:rPr>
        <w:t xml:space="preserve">  </w:t>
      </w:r>
      <w:r w:rsidR="008E2962" w:rsidRPr="008E2962">
        <w:rPr>
          <w:rFonts w:ascii="SimSun" w:eastAsia="SimSun" w:hAnsiTheme="minorHAnsi" w:cs="SimSun"/>
          <w:sz w:val="30"/>
          <w:szCs w:val="30"/>
        </w:rPr>
        <w:t xml:space="preserve">[str] </w:t>
      </w:r>
      <w:r>
        <w:rPr>
          <w:rFonts w:ascii="SimSun" w:eastAsia="SimSun" w:hAnsiTheme="minorHAnsi" w:cs="SimSun" w:hint="eastAsia"/>
          <w:sz w:val="30"/>
          <w:szCs w:val="30"/>
        </w:rPr>
        <w:t>必需输入文件，不同组学数据的路径及数据类型说明，格式：</w:t>
      </w:r>
    </w:p>
    <w:p w14:paraId="37D58EFB" w14:textId="41A4EA01" w:rsidR="004A3D83" w:rsidRDefault="004A3D83" w:rsidP="004A3D83">
      <w:pPr>
        <w:widowControl w:val="0"/>
        <w:autoSpaceDE w:val="0"/>
        <w:autoSpaceDN w:val="0"/>
        <w:adjustRightInd w:val="0"/>
        <w:spacing w:after="240"/>
        <w:rPr>
          <w:rFonts w:ascii="SimSun" w:eastAsia="SimSun" w:hAnsiTheme="minorHAnsi" w:cs="SimSun"/>
          <w:sz w:val="30"/>
          <w:szCs w:val="30"/>
        </w:rPr>
      </w:pPr>
      <w:r>
        <w:rPr>
          <w:rFonts w:ascii="SimSun" w:eastAsia="SimSun" w:hAnsiTheme="minorHAnsi" w:cs="SimSun" w:hint="eastAsia"/>
          <w:sz w:val="30"/>
          <w:szCs w:val="30"/>
        </w:rPr>
        <w:t xml:space="preserve">    第一种组学数据文件的绝对路径   数据类型</w:t>
      </w:r>
    </w:p>
    <w:p w14:paraId="702598E5" w14:textId="6EB20379" w:rsidR="004A3D83" w:rsidRDefault="004A3D83" w:rsidP="004A3D83">
      <w:pPr>
        <w:widowControl w:val="0"/>
        <w:autoSpaceDE w:val="0"/>
        <w:autoSpaceDN w:val="0"/>
        <w:adjustRightInd w:val="0"/>
        <w:spacing w:after="240"/>
        <w:ind w:firstLine="600"/>
        <w:rPr>
          <w:rFonts w:ascii="SimSun" w:eastAsia="SimSun" w:hAnsiTheme="minorHAnsi" w:cs="SimSun"/>
          <w:sz w:val="30"/>
          <w:szCs w:val="30"/>
        </w:rPr>
      </w:pPr>
      <w:r>
        <w:rPr>
          <w:rFonts w:ascii="SimSun" w:eastAsia="SimSun" w:hAnsiTheme="minorHAnsi" w:cs="SimSun" w:hint="eastAsia"/>
          <w:sz w:val="30"/>
          <w:szCs w:val="30"/>
        </w:rPr>
        <w:t>第二种组学数据文件的绝对路径   数据类型</w:t>
      </w:r>
    </w:p>
    <w:p w14:paraId="6630B41A" w14:textId="3E3C345D" w:rsidR="004A3D83" w:rsidRDefault="004A3D83" w:rsidP="004A3D83">
      <w:pPr>
        <w:widowControl w:val="0"/>
        <w:autoSpaceDE w:val="0"/>
        <w:autoSpaceDN w:val="0"/>
        <w:adjustRightInd w:val="0"/>
        <w:spacing w:after="240"/>
        <w:ind w:firstLine="600"/>
        <w:rPr>
          <w:rFonts w:ascii="SimSun" w:eastAsia="SimSun" w:hAnsiTheme="minorHAnsi" w:cs="SimSun"/>
          <w:sz w:val="30"/>
          <w:szCs w:val="30"/>
        </w:rPr>
      </w:pPr>
      <w:r>
        <w:rPr>
          <w:rFonts w:ascii="SimSun" w:eastAsia="SimSun" w:hAnsiTheme="minorHAnsi" w:cs="SimSun" w:hint="eastAsia"/>
          <w:sz w:val="30"/>
          <w:szCs w:val="30"/>
        </w:rPr>
        <w:t>第三种组学数据文件的绝对路径   数据类型</w:t>
      </w:r>
    </w:p>
    <w:p w14:paraId="0722E7A8" w14:textId="07E7C9F8" w:rsidR="004A3D83" w:rsidRDefault="004A3D83" w:rsidP="004A3D83">
      <w:pPr>
        <w:widowControl w:val="0"/>
        <w:autoSpaceDE w:val="0"/>
        <w:autoSpaceDN w:val="0"/>
        <w:adjustRightInd w:val="0"/>
        <w:spacing w:after="240"/>
        <w:ind w:firstLine="600"/>
        <w:rPr>
          <w:rFonts w:ascii="SimSun" w:eastAsia="SimSun" w:hAnsiTheme="minorHAnsi" w:cs="SimSun"/>
          <w:sz w:val="30"/>
          <w:szCs w:val="30"/>
        </w:rPr>
      </w:pPr>
      <w:r>
        <w:rPr>
          <w:rFonts w:ascii="SimSun" w:eastAsia="SimSun" w:hAnsiTheme="minorHAnsi" w:cs="SimSun" w:hint="eastAsia"/>
          <w:sz w:val="30"/>
          <w:szCs w:val="30"/>
        </w:rPr>
        <w:t>注意：1</w:t>
      </w:r>
      <w:r w:rsidR="008E6FC5">
        <w:rPr>
          <w:rFonts w:ascii="SimSun" w:eastAsia="SimSun" w:hAnsiTheme="minorHAnsi" w:cs="SimSun"/>
          <w:sz w:val="30"/>
          <w:szCs w:val="30"/>
        </w:rPr>
        <w:t>)</w:t>
      </w:r>
      <w:r>
        <w:rPr>
          <w:rFonts w:ascii="SimSun" w:eastAsia="SimSun" w:hAnsiTheme="minorHAnsi" w:cs="SimSun" w:hint="eastAsia"/>
          <w:sz w:val="30"/>
          <w:szCs w:val="30"/>
        </w:rPr>
        <w:t>.所有组学数据文件的第一行为样本名，第一列为特征名</w:t>
      </w:r>
      <w:r>
        <w:rPr>
          <w:rFonts w:ascii="SimSun" w:eastAsia="SimSun" w:hAnsiTheme="minorHAnsi" w:cs="SimSun"/>
          <w:sz w:val="30"/>
          <w:szCs w:val="30"/>
        </w:rPr>
        <w:t>(</w:t>
      </w:r>
      <w:r>
        <w:rPr>
          <w:rFonts w:ascii="SimSun" w:eastAsia="SimSun" w:hAnsiTheme="minorHAnsi" w:cs="SimSun" w:hint="eastAsia"/>
          <w:sz w:val="30"/>
          <w:szCs w:val="30"/>
        </w:rPr>
        <w:t>如基因</w:t>
      </w:r>
      <w:r>
        <w:rPr>
          <w:rFonts w:ascii="SimSun" w:eastAsia="SimSun" w:hAnsiTheme="minorHAnsi" w:cs="SimSun"/>
          <w:sz w:val="30"/>
          <w:szCs w:val="30"/>
        </w:rPr>
        <w:t>/</w:t>
      </w:r>
      <w:r>
        <w:rPr>
          <w:rFonts w:ascii="SimSun" w:eastAsia="SimSun" w:hAnsiTheme="minorHAnsi" w:cs="SimSun" w:hint="eastAsia"/>
          <w:sz w:val="30"/>
          <w:szCs w:val="30"/>
        </w:rPr>
        <w:t>位点名称</w:t>
      </w:r>
      <w:r>
        <w:rPr>
          <w:rFonts w:ascii="SimSun" w:eastAsia="SimSun" w:hAnsiTheme="minorHAnsi" w:cs="SimSun"/>
          <w:sz w:val="30"/>
          <w:szCs w:val="30"/>
        </w:rPr>
        <w:t>)</w:t>
      </w:r>
      <w:r>
        <w:rPr>
          <w:rFonts w:ascii="SimSun" w:eastAsia="SimSun" w:hAnsiTheme="minorHAnsi" w:cs="SimSun" w:hint="eastAsia"/>
          <w:sz w:val="30"/>
          <w:szCs w:val="30"/>
        </w:rPr>
        <w:t>，并且所有文件第一行的样本名顺序必须完全一致</w:t>
      </w:r>
      <w:r>
        <w:rPr>
          <w:rFonts w:ascii="SimSun" w:eastAsia="SimSun" w:hAnsiTheme="minorHAnsi" w:cs="SimSun"/>
          <w:sz w:val="30"/>
          <w:szCs w:val="30"/>
        </w:rPr>
        <w:t>(</w:t>
      </w:r>
      <w:r>
        <w:rPr>
          <w:rFonts w:ascii="SimSun" w:eastAsia="SimSun" w:hAnsiTheme="minorHAnsi" w:cs="SimSun" w:hint="eastAsia"/>
          <w:sz w:val="30"/>
          <w:szCs w:val="30"/>
        </w:rPr>
        <w:t>有出入的话需要先预处理</w:t>
      </w:r>
      <w:r>
        <w:rPr>
          <w:rFonts w:ascii="SimSun" w:eastAsia="SimSun" w:hAnsiTheme="minorHAnsi" w:cs="SimSun"/>
          <w:sz w:val="30"/>
          <w:szCs w:val="30"/>
        </w:rPr>
        <w:t>)</w:t>
      </w:r>
      <w:r>
        <w:rPr>
          <w:rFonts w:ascii="SimSun" w:eastAsia="SimSun" w:hAnsiTheme="minorHAnsi" w:cs="SimSun" w:hint="eastAsia"/>
          <w:sz w:val="30"/>
          <w:szCs w:val="30"/>
        </w:rPr>
        <w:t>。</w:t>
      </w:r>
    </w:p>
    <w:p w14:paraId="7A164D3D" w14:textId="623BF500" w:rsidR="004A3D83" w:rsidRDefault="004A3D83" w:rsidP="004A3D83">
      <w:pPr>
        <w:widowControl w:val="0"/>
        <w:autoSpaceDE w:val="0"/>
        <w:autoSpaceDN w:val="0"/>
        <w:adjustRightInd w:val="0"/>
        <w:spacing w:after="240"/>
        <w:ind w:firstLine="600"/>
        <w:rPr>
          <w:rFonts w:ascii="SimSun" w:eastAsia="SimSun" w:hAnsiTheme="minorHAnsi" w:cs="SimSun"/>
          <w:sz w:val="30"/>
          <w:szCs w:val="30"/>
        </w:rPr>
      </w:pPr>
      <w:r>
        <w:rPr>
          <w:rFonts w:ascii="SimSun" w:eastAsia="SimSun" w:hAnsiTheme="minorHAnsi" w:cs="SimSun" w:hint="eastAsia"/>
          <w:sz w:val="30"/>
          <w:szCs w:val="30"/>
        </w:rPr>
        <w:t>2</w:t>
      </w:r>
      <w:r w:rsidR="008E6FC5">
        <w:rPr>
          <w:rFonts w:ascii="SimSun" w:eastAsia="SimSun" w:hAnsiTheme="minorHAnsi" w:cs="SimSun"/>
          <w:sz w:val="30"/>
          <w:szCs w:val="30"/>
        </w:rPr>
        <w:t>)</w:t>
      </w:r>
      <w:r>
        <w:rPr>
          <w:rFonts w:ascii="SimSun" w:eastAsia="SimSun" w:hAnsiTheme="minorHAnsi" w:cs="SimSun" w:hint="eastAsia"/>
          <w:sz w:val="30"/>
          <w:szCs w:val="30"/>
        </w:rPr>
        <w:t>.数据类型是指该组学数据是离散型还是连续性，如果是离散型数据，数据类型写“</w:t>
      </w:r>
      <w:r>
        <w:rPr>
          <w:rFonts w:ascii="SimSun" w:eastAsia="SimSun" w:hAnsiTheme="minorHAnsi" w:cs="SimSun"/>
          <w:sz w:val="30"/>
          <w:szCs w:val="30"/>
        </w:rPr>
        <w:t>chiDist2</w:t>
      </w:r>
      <w:r>
        <w:rPr>
          <w:rFonts w:ascii="SimSun" w:eastAsia="SimSun" w:hAnsiTheme="minorHAnsi" w:cs="SimSun" w:hint="eastAsia"/>
          <w:sz w:val="30"/>
          <w:szCs w:val="30"/>
        </w:rPr>
        <w:t>”</w:t>
      </w:r>
      <w:r>
        <w:rPr>
          <w:rFonts w:ascii="SimSun" w:eastAsia="SimSun" w:hAnsiTheme="minorHAnsi" w:cs="SimSun"/>
          <w:sz w:val="30"/>
          <w:szCs w:val="30"/>
        </w:rPr>
        <w:t>(</w:t>
      </w:r>
      <w:r>
        <w:rPr>
          <w:rFonts w:ascii="SimSun" w:eastAsia="SimSun" w:hAnsiTheme="minorHAnsi" w:cs="SimSun" w:hint="eastAsia"/>
          <w:sz w:val="30"/>
          <w:szCs w:val="30"/>
        </w:rPr>
        <w:t>即通过卡方距离计算样本</w:t>
      </w:r>
      <w:r w:rsidR="00BA605D">
        <w:rPr>
          <w:rFonts w:ascii="SimSun" w:eastAsia="SimSun" w:hAnsiTheme="minorHAnsi" w:cs="SimSun" w:hint="eastAsia"/>
          <w:sz w:val="30"/>
          <w:szCs w:val="30"/>
        </w:rPr>
        <w:t>之间的</w:t>
      </w:r>
      <w:r>
        <w:rPr>
          <w:rFonts w:ascii="SimSun" w:eastAsia="SimSun" w:hAnsiTheme="minorHAnsi" w:cs="SimSun" w:hint="eastAsia"/>
          <w:sz w:val="30"/>
          <w:szCs w:val="30"/>
        </w:rPr>
        <w:t>相似度</w:t>
      </w:r>
      <w:r>
        <w:rPr>
          <w:rFonts w:ascii="SimSun" w:eastAsia="SimSun" w:hAnsiTheme="minorHAnsi" w:cs="SimSun"/>
          <w:sz w:val="30"/>
          <w:szCs w:val="30"/>
        </w:rPr>
        <w:t>)</w:t>
      </w:r>
      <w:r>
        <w:rPr>
          <w:rFonts w:ascii="SimSun" w:eastAsia="SimSun" w:hAnsiTheme="minorHAnsi" w:cs="SimSun" w:hint="eastAsia"/>
          <w:sz w:val="30"/>
          <w:szCs w:val="30"/>
        </w:rPr>
        <w:t>，如果是连续型数据，则数据类型写“</w:t>
      </w:r>
      <w:r w:rsidR="00BA605D" w:rsidRPr="00BA605D">
        <w:rPr>
          <w:rFonts w:ascii="SimSun" w:eastAsia="SimSun" w:hAnsiTheme="minorHAnsi" w:cs="SimSun"/>
          <w:sz w:val="30"/>
          <w:szCs w:val="30"/>
        </w:rPr>
        <w:t>dist2</w:t>
      </w:r>
      <w:r>
        <w:rPr>
          <w:rFonts w:ascii="SimSun" w:eastAsia="SimSun" w:hAnsiTheme="minorHAnsi" w:cs="SimSun" w:hint="eastAsia"/>
          <w:sz w:val="30"/>
          <w:szCs w:val="30"/>
        </w:rPr>
        <w:t>”</w:t>
      </w:r>
      <w:r w:rsidR="00BA605D">
        <w:rPr>
          <w:rFonts w:ascii="SimSun" w:eastAsia="SimSun" w:hAnsiTheme="minorHAnsi" w:cs="SimSun" w:hint="eastAsia"/>
          <w:sz w:val="30"/>
          <w:szCs w:val="30"/>
        </w:rPr>
        <w:t>（即通过欧式距离计算样本之间的相似度）。</w:t>
      </w:r>
    </w:p>
    <w:p w14:paraId="541453C6" w14:textId="62861C50" w:rsidR="00BA605D" w:rsidRDefault="00BA605D" w:rsidP="008E2962">
      <w:pPr>
        <w:widowControl w:val="0"/>
        <w:autoSpaceDE w:val="0"/>
        <w:autoSpaceDN w:val="0"/>
        <w:adjustRightInd w:val="0"/>
        <w:spacing w:after="240"/>
        <w:rPr>
          <w:rFonts w:ascii="SimSun" w:eastAsia="SimSun" w:hAnsiTheme="minorHAnsi" w:cs="SimSun"/>
          <w:sz w:val="30"/>
          <w:szCs w:val="30"/>
        </w:rPr>
      </w:pPr>
      <w:r w:rsidRPr="001356F3">
        <w:rPr>
          <w:rFonts w:ascii="SimSun" w:eastAsia="SimSun" w:hAnsiTheme="minorHAnsi" w:cs="SimSun"/>
          <w:b/>
          <w:color w:val="ED7D31" w:themeColor="accent2"/>
          <w:sz w:val="30"/>
          <w:szCs w:val="30"/>
        </w:rPr>
        <w:t>*--mf</w:t>
      </w:r>
      <w:r>
        <w:rPr>
          <w:rFonts w:ascii="SimSun" w:eastAsia="SimSun" w:hAnsiTheme="minorHAnsi" w:cs="SimSun"/>
          <w:sz w:val="30"/>
          <w:szCs w:val="30"/>
        </w:rPr>
        <w:t xml:space="preserve"> </w:t>
      </w:r>
      <w:r w:rsidR="008E2962" w:rsidRPr="008E2962">
        <w:rPr>
          <w:rFonts w:ascii="SimSun" w:eastAsia="SimSun" w:hAnsiTheme="minorHAnsi" w:cs="SimSun"/>
          <w:sz w:val="30"/>
          <w:szCs w:val="30"/>
        </w:rPr>
        <w:t xml:space="preserve">  [str] </w:t>
      </w:r>
      <w:r>
        <w:rPr>
          <w:rFonts w:ascii="SimSun" w:eastAsia="SimSun" w:hAnsiTheme="minorHAnsi" w:cs="SimSun" w:hint="eastAsia"/>
          <w:sz w:val="30"/>
          <w:szCs w:val="30"/>
        </w:rPr>
        <w:t xml:space="preserve"> 必需输入文件，每个样本的分组信息，多种分组可添加多列，如果没有分组信息则只写第一列样本名</w:t>
      </w:r>
      <w:r w:rsidR="009D1A98">
        <w:rPr>
          <w:rFonts w:ascii="SimSun" w:eastAsia="SimSun" w:hAnsiTheme="minorHAnsi" w:cs="SimSun" w:hint="eastAsia"/>
          <w:sz w:val="30"/>
          <w:szCs w:val="30"/>
        </w:rPr>
        <w:t>，注意第一列样本名的顺序必须与</w:t>
      </w:r>
      <w:r w:rsidR="009D1A98">
        <w:rPr>
          <w:rFonts w:ascii="SimSun" w:eastAsia="SimSun" w:hAnsiTheme="minorHAnsi" w:cs="SimSun"/>
          <w:sz w:val="30"/>
          <w:szCs w:val="30"/>
        </w:rPr>
        <w:t>—</w:t>
      </w:r>
      <w:r w:rsidR="009D1A98">
        <w:rPr>
          <w:rFonts w:ascii="SimSun" w:eastAsia="SimSun" w:hAnsiTheme="minorHAnsi" w:cs="SimSun"/>
          <w:sz w:val="30"/>
          <w:szCs w:val="30"/>
        </w:rPr>
        <w:t>input</w:t>
      </w:r>
      <w:r w:rsidR="009D1A98">
        <w:rPr>
          <w:rFonts w:ascii="SimSun" w:eastAsia="SimSun" w:hAnsiTheme="minorHAnsi" w:cs="SimSun" w:hint="eastAsia"/>
          <w:sz w:val="30"/>
          <w:szCs w:val="30"/>
        </w:rPr>
        <w:t>输入文件的样本名顺序完全一致。格式：</w:t>
      </w:r>
    </w:p>
    <w:p w14:paraId="7B82C32A" w14:textId="02BF005D" w:rsidR="009D1A98" w:rsidRDefault="009D1A98" w:rsidP="009D1A98">
      <w:pPr>
        <w:widowControl w:val="0"/>
        <w:autoSpaceDE w:val="0"/>
        <w:autoSpaceDN w:val="0"/>
        <w:adjustRightInd w:val="0"/>
        <w:spacing w:after="240"/>
        <w:ind w:firstLine="760"/>
        <w:rPr>
          <w:rFonts w:ascii="SimSun" w:eastAsia="SimSun" w:hAnsiTheme="minorHAnsi" w:cs="SimSun"/>
          <w:sz w:val="30"/>
          <w:szCs w:val="30"/>
        </w:rPr>
      </w:pPr>
      <w:r>
        <w:rPr>
          <w:rFonts w:ascii="SimSun" w:eastAsia="SimSun" w:hAnsiTheme="minorHAnsi" w:cs="SimSun" w:hint="eastAsia"/>
          <w:sz w:val="30"/>
          <w:szCs w:val="30"/>
        </w:rPr>
        <w:t xml:space="preserve">sampleID   Group1  Group2  </w:t>
      </w:r>
      <w:r>
        <w:rPr>
          <w:rFonts w:ascii="SimSun" w:eastAsia="SimSun" w:hAnsiTheme="minorHAnsi" w:cs="SimSun"/>
          <w:sz w:val="30"/>
          <w:szCs w:val="30"/>
        </w:rPr>
        <w:t>…</w:t>
      </w:r>
      <w:r>
        <w:rPr>
          <w:rFonts w:ascii="SimSun" w:eastAsia="SimSun" w:hAnsiTheme="minorHAnsi" w:cs="SimSun"/>
          <w:sz w:val="30"/>
          <w:szCs w:val="30"/>
        </w:rPr>
        <w:t xml:space="preserve">   #</w:t>
      </w:r>
      <w:r>
        <w:rPr>
          <w:rFonts w:ascii="SimSun" w:eastAsia="SimSun" w:hAnsiTheme="minorHAnsi" w:cs="SimSun" w:hint="eastAsia"/>
          <w:sz w:val="30"/>
          <w:szCs w:val="30"/>
        </w:rPr>
        <w:t>表头</w:t>
      </w:r>
    </w:p>
    <w:p w14:paraId="6284EF1F" w14:textId="34CBEF65" w:rsidR="009D1A98" w:rsidRDefault="009D1A98" w:rsidP="009D1A98">
      <w:pPr>
        <w:widowControl w:val="0"/>
        <w:autoSpaceDE w:val="0"/>
        <w:autoSpaceDN w:val="0"/>
        <w:adjustRightInd w:val="0"/>
        <w:spacing w:after="240"/>
        <w:ind w:firstLine="760"/>
        <w:rPr>
          <w:rFonts w:ascii="SimSun" w:eastAsia="SimSun" w:hAnsiTheme="minorHAnsi" w:cs="SimSun"/>
          <w:sz w:val="30"/>
          <w:szCs w:val="30"/>
        </w:rPr>
      </w:pPr>
      <w:r>
        <w:rPr>
          <w:rFonts w:ascii="SimSun" w:eastAsia="SimSun" w:hAnsiTheme="minorHAnsi" w:cs="SimSun"/>
          <w:sz w:val="30"/>
          <w:szCs w:val="30"/>
        </w:rPr>
        <w:t xml:space="preserve">sample1  </w:t>
      </w:r>
      <w:r>
        <w:rPr>
          <w:rFonts w:ascii="SimSun" w:eastAsia="SimSun" w:hAnsiTheme="minorHAnsi" w:cs="SimSun" w:hint="eastAsia"/>
          <w:sz w:val="30"/>
          <w:szCs w:val="30"/>
        </w:rPr>
        <w:t xml:space="preserve">  组名    组名</w:t>
      </w:r>
      <w:r>
        <w:rPr>
          <w:rFonts w:ascii="SimSun" w:eastAsia="SimSun" w:hAnsiTheme="minorHAnsi" w:cs="SimSun"/>
          <w:sz w:val="30"/>
          <w:szCs w:val="30"/>
        </w:rPr>
        <w:t xml:space="preserve">   </w:t>
      </w:r>
      <w:r>
        <w:rPr>
          <w:rFonts w:ascii="SimSun" w:eastAsia="SimSun" w:hAnsiTheme="minorHAnsi" w:cs="SimSun"/>
          <w:sz w:val="30"/>
          <w:szCs w:val="30"/>
        </w:rPr>
        <w:t>…</w:t>
      </w:r>
    </w:p>
    <w:p w14:paraId="64EF05C3" w14:textId="77777777" w:rsidR="009D1A98" w:rsidRDefault="009D1A98" w:rsidP="009D1A98">
      <w:pPr>
        <w:widowControl w:val="0"/>
        <w:autoSpaceDE w:val="0"/>
        <w:autoSpaceDN w:val="0"/>
        <w:adjustRightInd w:val="0"/>
        <w:spacing w:after="240"/>
        <w:ind w:firstLine="760"/>
        <w:rPr>
          <w:rFonts w:ascii="SimSun" w:eastAsia="SimSun" w:hAnsiTheme="minorHAnsi" w:cs="SimSun"/>
          <w:sz w:val="30"/>
          <w:szCs w:val="30"/>
        </w:rPr>
      </w:pPr>
      <w:r>
        <w:rPr>
          <w:rFonts w:ascii="SimSun" w:eastAsia="SimSun" w:hAnsiTheme="minorHAnsi" w:cs="SimSun"/>
          <w:sz w:val="30"/>
          <w:szCs w:val="30"/>
        </w:rPr>
        <w:t xml:space="preserve">sample2  </w:t>
      </w:r>
      <w:r>
        <w:rPr>
          <w:rFonts w:ascii="SimSun" w:eastAsia="SimSun" w:hAnsiTheme="minorHAnsi" w:cs="SimSun" w:hint="eastAsia"/>
          <w:sz w:val="30"/>
          <w:szCs w:val="30"/>
        </w:rPr>
        <w:t xml:space="preserve">  组名    组名</w:t>
      </w:r>
      <w:r>
        <w:rPr>
          <w:rFonts w:ascii="SimSun" w:eastAsia="SimSun" w:hAnsiTheme="minorHAnsi" w:cs="SimSun"/>
          <w:sz w:val="30"/>
          <w:szCs w:val="30"/>
        </w:rPr>
        <w:t xml:space="preserve">   </w:t>
      </w:r>
      <w:r>
        <w:rPr>
          <w:rFonts w:ascii="SimSun" w:eastAsia="SimSun" w:hAnsiTheme="minorHAnsi" w:cs="SimSun"/>
          <w:sz w:val="30"/>
          <w:szCs w:val="30"/>
        </w:rPr>
        <w:t>…</w:t>
      </w:r>
    </w:p>
    <w:p w14:paraId="46972A2F" w14:textId="35E09C5B" w:rsidR="009D1A98" w:rsidRDefault="009D1A98" w:rsidP="009D1A98">
      <w:pPr>
        <w:widowControl w:val="0"/>
        <w:autoSpaceDE w:val="0"/>
        <w:autoSpaceDN w:val="0"/>
        <w:adjustRightInd w:val="0"/>
        <w:spacing w:after="240"/>
        <w:rPr>
          <w:rFonts w:ascii="SimSun" w:eastAsia="SimSun" w:hAnsiTheme="minorHAnsi" w:cs="SimSun"/>
          <w:sz w:val="30"/>
          <w:szCs w:val="30"/>
        </w:rPr>
      </w:pPr>
      <w:r w:rsidRPr="001356F3">
        <w:rPr>
          <w:rFonts w:ascii="SimSun" w:eastAsia="SimSun" w:hAnsiTheme="minorHAnsi" w:cs="SimSun"/>
          <w:b/>
          <w:color w:val="ED7D31" w:themeColor="accent2"/>
          <w:sz w:val="30"/>
          <w:szCs w:val="30"/>
        </w:rPr>
        <w:t>-K</w:t>
      </w:r>
      <w:r>
        <w:rPr>
          <w:rFonts w:ascii="SimSun" w:eastAsia="SimSun" w:hAnsiTheme="minorHAnsi" w:cs="SimSun"/>
          <w:sz w:val="30"/>
          <w:szCs w:val="30"/>
        </w:rPr>
        <w:t xml:space="preserve">      </w:t>
      </w:r>
      <w:r w:rsidR="008E2962" w:rsidRPr="008E2962">
        <w:rPr>
          <w:rFonts w:ascii="SimSun" w:eastAsia="SimSun" w:hAnsiTheme="minorHAnsi" w:cs="SimSun"/>
          <w:sz w:val="30"/>
          <w:szCs w:val="30"/>
        </w:rPr>
        <w:t xml:space="preserve">[str]  </w:t>
      </w:r>
      <w:r>
        <w:rPr>
          <w:rFonts w:ascii="SimSun" w:eastAsia="SimSun" w:hAnsiTheme="minorHAnsi" w:cs="SimSun"/>
          <w:sz w:val="30"/>
          <w:szCs w:val="30"/>
        </w:rPr>
        <w:t xml:space="preserve"> K</w:t>
      </w:r>
      <w:r>
        <w:rPr>
          <w:rFonts w:ascii="SimSun" w:eastAsia="SimSun" w:hAnsiTheme="minorHAnsi" w:cs="SimSun" w:hint="eastAsia"/>
          <w:sz w:val="30"/>
          <w:szCs w:val="30"/>
        </w:rPr>
        <w:t>近邻数目，可以是单独的一个数字或者是一串数字，如果为一串数字，格式为“开始数字：终止数字：步长”，如“</w:t>
      </w:r>
      <w:r w:rsidRPr="008E2962">
        <w:rPr>
          <w:rFonts w:ascii="SimSun" w:eastAsia="SimSun" w:hAnsiTheme="minorHAnsi" w:cs="SimSun"/>
          <w:sz w:val="30"/>
          <w:szCs w:val="30"/>
        </w:rPr>
        <w:t>10:30:10</w:t>
      </w:r>
      <w:r>
        <w:rPr>
          <w:rFonts w:ascii="SimSun" w:eastAsia="SimSun" w:hAnsiTheme="minorHAnsi" w:cs="SimSun" w:hint="eastAsia"/>
          <w:sz w:val="30"/>
          <w:szCs w:val="30"/>
        </w:rPr>
        <w:t>”表示从数字10开始，以步长10开始遍历到最后一个数字30，即遍历了10、20、30三个数字。该参数设置范围建议：2-N/2，N为</w:t>
      </w:r>
      <w:r>
        <w:rPr>
          <w:rFonts w:ascii="SimSun" w:eastAsia="SimSun" w:hAnsiTheme="minorHAnsi" w:cs="SimSun" w:hint="eastAsia"/>
          <w:sz w:val="30"/>
          <w:szCs w:val="30"/>
        </w:rPr>
        <w:lastRenderedPageBreak/>
        <w:t>样本总数。该参数默认值为20。</w:t>
      </w:r>
    </w:p>
    <w:p w14:paraId="18B1FCA4" w14:textId="6F211996" w:rsidR="002B6E00" w:rsidRDefault="009D1A98" w:rsidP="008E2962">
      <w:pPr>
        <w:widowControl w:val="0"/>
        <w:autoSpaceDE w:val="0"/>
        <w:autoSpaceDN w:val="0"/>
        <w:adjustRightInd w:val="0"/>
        <w:spacing w:after="240"/>
        <w:rPr>
          <w:rFonts w:ascii="SimSun" w:eastAsia="SimSun" w:hAnsiTheme="minorHAnsi" w:cs="SimSun"/>
          <w:sz w:val="30"/>
          <w:szCs w:val="30"/>
        </w:rPr>
      </w:pPr>
      <w:r w:rsidRPr="001356F3">
        <w:rPr>
          <w:rFonts w:ascii="SimSun" w:eastAsia="SimSun" w:hAnsiTheme="minorHAnsi" w:cs="SimSun"/>
          <w:b/>
          <w:color w:val="ED7D31" w:themeColor="accent2"/>
          <w:sz w:val="30"/>
          <w:szCs w:val="30"/>
        </w:rPr>
        <w:t>-Alpha</w:t>
      </w:r>
      <w:r>
        <w:rPr>
          <w:rFonts w:ascii="SimSun" w:eastAsia="SimSun" w:hAnsiTheme="minorHAnsi" w:cs="SimSun"/>
          <w:sz w:val="30"/>
          <w:szCs w:val="30"/>
        </w:rPr>
        <w:t xml:space="preserve"> </w:t>
      </w:r>
      <w:r w:rsidR="008E2962" w:rsidRPr="008E2962">
        <w:rPr>
          <w:rFonts w:ascii="SimSun" w:eastAsia="SimSun" w:hAnsiTheme="minorHAnsi" w:cs="SimSun"/>
          <w:sz w:val="30"/>
          <w:szCs w:val="30"/>
        </w:rPr>
        <w:t xml:space="preserve"> [str]  </w:t>
      </w:r>
      <w:r w:rsidR="002B6E00">
        <w:rPr>
          <w:rFonts w:ascii="SimSun" w:eastAsia="SimSun" w:hAnsiTheme="minorHAnsi" w:cs="SimSun" w:hint="eastAsia"/>
          <w:sz w:val="30"/>
          <w:szCs w:val="30"/>
        </w:rPr>
        <w:t>超参数，用法格式同参数</w:t>
      </w:r>
      <w:r w:rsidR="002B6E00">
        <w:rPr>
          <w:rFonts w:ascii="SimSun" w:eastAsia="SimSun" w:hAnsiTheme="minorHAnsi" w:cs="SimSun"/>
          <w:sz w:val="30"/>
          <w:szCs w:val="30"/>
        </w:rPr>
        <w:t>-K</w:t>
      </w:r>
      <w:r w:rsidR="002B6E00">
        <w:rPr>
          <w:rFonts w:ascii="SimSun" w:eastAsia="SimSun" w:hAnsiTheme="minorHAnsi" w:cs="SimSun" w:hint="eastAsia"/>
          <w:sz w:val="30"/>
          <w:szCs w:val="30"/>
        </w:rPr>
        <w:t>。建议设置范围：</w:t>
      </w:r>
      <w:r w:rsidR="002B6E00" w:rsidRPr="008E2962">
        <w:rPr>
          <w:rFonts w:ascii="SimSun" w:eastAsia="SimSun" w:hAnsiTheme="minorHAnsi" w:cs="SimSun"/>
          <w:sz w:val="30"/>
          <w:szCs w:val="30"/>
        </w:rPr>
        <w:t>0.3-0.8</w:t>
      </w:r>
      <w:r w:rsidR="002B6E00">
        <w:rPr>
          <w:rFonts w:ascii="SimSun" w:eastAsia="SimSun" w:hAnsiTheme="minorHAnsi" w:cs="SimSun" w:hint="eastAsia"/>
          <w:sz w:val="30"/>
          <w:szCs w:val="30"/>
        </w:rPr>
        <w:t>，默认值为0</w:t>
      </w:r>
      <w:r w:rsidR="002B6E00">
        <w:rPr>
          <w:rFonts w:ascii="SimSun" w:eastAsia="SimSun" w:hAnsiTheme="minorHAnsi" w:cs="SimSun"/>
          <w:sz w:val="30"/>
          <w:szCs w:val="30"/>
        </w:rPr>
        <w:t>.5</w:t>
      </w:r>
      <w:r w:rsidR="002B6E00">
        <w:rPr>
          <w:rFonts w:ascii="SimSun" w:eastAsia="SimSun" w:hAnsiTheme="minorHAnsi" w:cs="SimSun" w:hint="eastAsia"/>
          <w:sz w:val="30"/>
          <w:szCs w:val="30"/>
        </w:rPr>
        <w:t>。</w:t>
      </w:r>
    </w:p>
    <w:p w14:paraId="72CE436B" w14:textId="55A8937F" w:rsidR="002B6E00" w:rsidRDefault="002B6E00" w:rsidP="008E2962">
      <w:pPr>
        <w:widowControl w:val="0"/>
        <w:autoSpaceDE w:val="0"/>
        <w:autoSpaceDN w:val="0"/>
        <w:adjustRightInd w:val="0"/>
        <w:spacing w:after="240"/>
        <w:rPr>
          <w:rFonts w:ascii="SimSun" w:eastAsia="SimSun" w:hAnsiTheme="minorHAnsi" w:cs="SimSun"/>
          <w:sz w:val="30"/>
          <w:szCs w:val="30"/>
        </w:rPr>
      </w:pPr>
      <w:r w:rsidRPr="001356F3">
        <w:rPr>
          <w:rFonts w:ascii="SimSun" w:eastAsia="SimSun" w:hAnsiTheme="minorHAnsi" w:cs="SimSun"/>
          <w:b/>
          <w:color w:val="ED7D31" w:themeColor="accent2"/>
          <w:sz w:val="30"/>
          <w:szCs w:val="30"/>
        </w:rPr>
        <w:t>-T</w:t>
      </w:r>
      <w:r>
        <w:rPr>
          <w:rFonts w:ascii="SimSun" w:eastAsia="SimSun" w:hAnsiTheme="minorHAnsi" w:cs="SimSun"/>
          <w:sz w:val="30"/>
          <w:szCs w:val="30"/>
        </w:rPr>
        <w:t xml:space="preserve">      </w:t>
      </w:r>
      <w:r w:rsidR="008E2962" w:rsidRPr="008E2962">
        <w:rPr>
          <w:rFonts w:ascii="SimSun" w:eastAsia="SimSun" w:hAnsiTheme="minorHAnsi" w:cs="SimSun"/>
          <w:sz w:val="30"/>
          <w:szCs w:val="30"/>
        </w:rPr>
        <w:t xml:space="preserve">[str]  </w:t>
      </w:r>
      <w:r>
        <w:rPr>
          <w:rFonts w:ascii="SimSun" w:eastAsia="SimSun" w:hAnsiTheme="minorHAnsi" w:cs="SimSun" w:hint="eastAsia"/>
          <w:sz w:val="30"/>
          <w:szCs w:val="30"/>
        </w:rPr>
        <w:t>snf融合迭代的次数，用法格式同参数</w:t>
      </w:r>
      <w:r>
        <w:rPr>
          <w:rFonts w:ascii="SimSun" w:eastAsia="SimSun" w:hAnsiTheme="minorHAnsi" w:cs="SimSun"/>
          <w:sz w:val="30"/>
          <w:szCs w:val="30"/>
        </w:rPr>
        <w:t>-K</w:t>
      </w:r>
      <w:r>
        <w:rPr>
          <w:rFonts w:ascii="SimSun" w:eastAsia="SimSun" w:hAnsiTheme="minorHAnsi" w:cs="SimSun" w:hint="eastAsia"/>
          <w:sz w:val="30"/>
          <w:szCs w:val="30"/>
        </w:rPr>
        <w:t>。建议设置范围：10-100，默认值为20。</w:t>
      </w:r>
    </w:p>
    <w:p w14:paraId="3C8E6DCA" w14:textId="3F16A291" w:rsidR="00DA05D0" w:rsidRDefault="002B6E00" w:rsidP="00AD79CA">
      <w:pPr>
        <w:widowControl w:val="0"/>
        <w:autoSpaceDE w:val="0"/>
        <w:autoSpaceDN w:val="0"/>
        <w:adjustRightInd w:val="0"/>
        <w:spacing w:after="240"/>
        <w:rPr>
          <w:rFonts w:ascii="SimSun" w:eastAsia="SimSun" w:hAnsiTheme="minorHAnsi" w:cs="SimSun"/>
          <w:sz w:val="30"/>
          <w:szCs w:val="30"/>
        </w:rPr>
      </w:pPr>
      <w:r w:rsidRPr="001356F3">
        <w:rPr>
          <w:rFonts w:ascii="SimSun" w:eastAsia="SimSun" w:hAnsiTheme="minorHAnsi" w:cs="SimSun"/>
          <w:b/>
          <w:color w:val="ED7D31" w:themeColor="accent2"/>
          <w:sz w:val="30"/>
          <w:szCs w:val="30"/>
        </w:rPr>
        <w:t>-C</w:t>
      </w:r>
      <w:r>
        <w:rPr>
          <w:rFonts w:ascii="SimSun" w:eastAsia="SimSun" w:hAnsiTheme="minorHAnsi" w:cs="SimSun"/>
          <w:sz w:val="30"/>
          <w:szCs w:val="30"/>
        </w:rPr>
        <w:t xml:space="preserve">      </w:t>
      </w:r>
      <w:r w:rsidR="008E2962" w:rsidRPr="008E2962">
        <w:rPr>
          <w:rFonts w:ascii="SimSun" w:eastAsia="SimSun" w:hAnsiTheme="minorHAnsi" w:cs="SimSun"/>
          <w:sz w:val="30"/>
          <w:szCs w:val="30"/>
        </w:rPr>
        <w:t xml:space="preserve">[str] </w:t>
      </w:r>
      <w:r>
        <w:rPr>
          <w:rFonts w:ascii="SimSun" w:eastAsia="SimSun" w:hAnsiTheme="minorHAnsi" w:cs="SimSun" w:hint="eastAsia"/>
          <w:sz w:val="30"/>
          <w:szCs w:val="30"/>
        </w:rPr>
        <w:t xml:space="preserve"> cluster划分数目，用法格式同参数</w:t>
      </w:r>
      <w:r>
        <w:rPr>
          <w:rFonts w:ascii="SimSun" w:eastAsia="SimSun" w:hAnsiTheme="minorHAnsi" w:cs="SimSun"/>
          <w:sz w:val="30"/>
          <w:szCs w:val="30"/>
        </w:rPr>
        <w:t>-K</w:t>
      </w:r>
      <w:r>
        <w:rPr>
          <w:rFonts w:ascii="SimSun" w:eastAsia="SimSun" w:hAnsiTheme="minorHAnsi" w:cs="SimSun" w:hint="eastAsia"/>
          <w:sz w:val="30"/>
          <w:szCs w:val="30"/>
        </w:rPr>
        <w:t>。建议设置范围：2-8，默认值为0，即由SNF包的自带函数自动计算cluster数目。</w:t>
      </w:r>
    </w:p>
    <w:p w14:paraId="6276DC48" w14:textId="416F6342" w:rsidR="007B24D6" w:rsidRDefault="007B24D6" w:rsidP="00AD79CA">
      <w:pPr>
        <w:widowControl w:val="0"/>
        <w:autoSpaceDE w:val="0"/>
        <w:autoSpaceDN w:val="0"/>
        <w:adjustRightInd w:val="0"/>
        <w:spacing w:after="240"/>
        <w:rPr>
          <w:rFonts w:ascii="SimSun" w:eastAsia="SimSun" w:hAnsiTheme="minorHAnsi" w:cs="SimSun"/>
          <w:sz w:val="30"/>
          <w:szCs w:val="30"/>
        </w:rPr>
      </w:pPr>
      <w:r w:rsidRPr="001356F3">
        <w:rPr>
          <w:rFonts w:ascii="SimSun" w:eastAsia="SimSun" w:hAnsiTheme="minorHAnsi" w:cs="SimSun"/>
          <w:b/>
          <w:color w:val="ED7D31" w:themeColor="accent2"/>
          <w:sz w:val="30"/>
          <w:szCs w:val="30"/>
        </w:rPr>
        <w:t>--notrun</w:t>
      </w:r>
      <w:r>
        <w:rPr>
          <w:rFonts w:ascii="SimSun" w:eastAsia="SimSun" w:hAnsiTheme="minorHAnsi" w:cs="SimSun"/>
          <w:sz w:val="30"/>
          <w:szCs w:val="30"/>
        </w:rPr>
        <w:t xml:space="preserve">       </w:t>
      </w:r>
      <w:r>
        <w:rPr>
          <w:rFonts w:ascii="SimSun" w:eastAsia="SimSun" w:hAnsiTheme="minorHAnsi" w:cs="SimSun" w:hint="eastAsia"/>
          <w:sz w:val="30"/>
          <w:szCs w:val="30"/>
        </w:rPr>
        <w:t>如果配置该参数，则只产生shell不运行。</w:t>
      </w:r>
    </w:p>
    <w:p w14:paraId="626779C1" w14:textId="77777777" w:rsidR="00DA05D0" w:rsidRDefault="00DA05D0" w:rsidP="00AD79CA">
      <w:pPr>
        <w:widowControl w:val="0"/>
        <w:autoSpaceDE w:val="0"/>
        <w:autoSpaceDN w:val="0"/>
        <w:adjustRightInd w:val="0"/>
        <w:spacing w:after="240"/>
        <w:rPr>
          <w:rFonts w:ascii="SimSun" w:eastAsia="SimSun" w:hAnsiTheme="minorHAnsi" w:cs="SimSun"/>
          <w:sz w:val="30"/>
          <w:szCs w:val="30"/>
        </w:rPr>
      </w:pPr>
    </w:p>
    <w:p w14:paraId="6438F0BC" w14:textId="67229DDC" w:rsidR="00E147A2" w:rsidRPr="00B35FE4" w:rsidRDefault="00AD79CA" w:rsidP="00804C7C">
      <w:pPr>
        <w:pStyle w:val="Heading1"/>
        <w:numPr>
          <w:ilvl w:val="0"/>
          <w:numId w:val="22"/>
        </w:numPr>
        <w:rPr>
          <w:rFonts w:ascii="Times" w:cs="Times"/>
          <w:b/>
          <w:bCs/>
        </w:rPr>
      </w:pPr>
      <w:bookmarkStart w:id="6" w:name="_Toc7979032"/>
      <w:r w:rsidRPr="00B35FE4">
        <w:rPr>
          <w:rFonts w:ascii="Times" w:cs="Times" w:hint="eastAsia"/>
          <w:b/>
          <w:bCs/>
        </w:rPr>
        <w:t>结果解读</w:t>
      </w:r>
      <w:bookmarkEnd w:id="6"/>
    </w:p>
    <w:p w14:paraId="45FCA082" w14:textId="2FD4FC8B" w:rsidR="001452B3" w:rsidRDefault="00E147A2" w:rsidP="002419FD">
      <w:pPr>
        <w:pStyle w:val="Heading2"/>
      </w:pPr>
      <w:bookmarkStart w:id="7" w:name="_Toc7979033"/>
      <w:r>
        <w:t xml:space="preserve">1. </w:t>
      </w:r>
      <w:r w:rsidR="009D6D7D">
        <w:rPr>
          <w:rFonts w:hint="eastAsia"/>
        </w:rPr>
        <w:t>所有样本</w:t>
      </w:r>
      <w:r w:rsidR="009D6D7D">
        <w:rPr>
          <w:rFonts w:hint="eastAsia"/>
        </w:rPr>
        <w:t>SNF</w:t>
      </w:r>
      <w:r w:rsidR="009D6D7D">
        <w:rPr>
          <w:rFonts w:hint="eastAsia"/>
        </w:rPr>
        <w:t>分型结果的热图展示</w:t>
      </w:r>
      <w:r w:rsidR="0005152F">
        <w:t>-</w:t>
      </w:r>
      <w:r w:rsidR="009D6D7D">
        <w:rPr>
          <w:rFonts w:hint="eastAsia"/>
        </w:rPr>
        <w:t>［</w:t>
      </w:r>
      <w:r w:rsidR="009D6D7D">
        <w:t>K*_alpha*_T*_C*</w:t>
      </w:r>
      <w:r w:rsidR="009D6D7D" w:rsidRPr="009D6D7D">
        <w:t>.pdf</w:t>
      </w:r>
      <w:r w:rsidR="009D6D7D">
        <w:rPr>
          <w:rFonts w:hint="eastAsia"/>
        </w:rPr>
        <w:t>］</w:t>
      </w:r>
      <w:bookmarkEnd w:id="7"/>
    </w:p>
    <w:p w14:paraId="63C6F63D" w14:textId="77777777" w:rsidR="002419FD" w:rsidRPr="002419FD" w:rsidRDefault="002419FD" w:rsidP="002419FD"/>
    <w:p w14:paraId="654015D0" w14:textId="07A67AC4" w:rsidR="00E147A2" w:rsidRDefault="009D6D7D" w:rsidP="00AD79CA">
      <w:pPr>
        <w:widowControl w:val="0"/>
        <w:autoSpaceDE w:val="0"/>
        <w:autoSpaceDN w:val="0"/>
        <w:adjustRightInd w:val="0"/>
        <w:spacing w:after="240"/>
        <w:rPr>
          <w:rFonts w:ascii="SimSun" w:eastAsia="SimSun" w:hAnsiTheme="minorHAnsi" w:cs="SimSun"/>
          <w:sz w:val="30"/>
          <w:szCs w:val="30"/>
        </w:rPr>
      </w:pPr>
      <w:r>
        <w:rPr>
          <w:rFonts w:ascii="SimSun" w:eastAsia="SimSun" w:hAnsiTheme="minorHAnsi" w:cs="SimSun" w:hint="eastAsia"/>
          <w:sz w:val="30"/>
          <w:szCs w:val="30"/>
        </w:rPr>
        <w:t>如下图所示，SNF</w:t>
      </w:r>
      <w:r>
        <w:rPr>
          <w:rFonts w:ascii="SimSun" w:eastAsia="SimSun" w:hAnsiTheme="minorHAnsi" w:cs="SimSun"/>
          <w:sz w:val="30"/>
          <w:szCs w:val="30"/>
        </w:rPr>
        <w:t>type</w:t>
      </w:r>
      <w:r>
        <w:rPr>
          <w:rFonts w:ascii="SimSun" w:eastAsia="SimSun" w:hAnsiTheme="minorHAnsi" w:cs="SimSun" w:hint="eastAsia"/>
          <w:sz w:val="30"/>
          <w:szCs w:val="30"/>
        </w:rPr>
        <w:t>指SNF分型结果的</w:t>
      </w:r>
      <w:r w:rsidR="009B7A6C">
        <w:rPr>
          <w:rFonts w:ascii="SimSun" w:eastAsia="SimSun" w:hAnsiTheme="minorHAnsi" w:cs="SimSun" w:hint="eastAsia"/>
          <w:sz w:val="30"/>
          <w:szCs w:val="30"/>
        </w:rPr>
        <w:t>样本</w:t>
      </w:r>
      <w:r>
        <w:rPr>
          <w:rFonts w:ascii="SimSun" w:eastAsia="SimSun" w:hAnsiTheme="minorHAnsi" w:cs="SimSun" w:hint="eastAsia"/>
          <w:sz w:val="30"/>
          <w:szCs w:val="30"/>
        </w:rPr>
        <w:t>标签，Group1代表其他分型结果的</w:t>
      </w:r>
      <w:r w:rsidR="009B7A6C">
        <w:rPr>
          <w:rFonts w:ascii="SimSun" w:eastAsia="SimSun" w:hAnsiTheme="minorHAnsi" w:cs="SimSun" w:hint="eastAsia"/>
          <w:sz w:val="30"/>
          <w:szCs w:val="30"/>
        </w:rPr>
        <w:t>样本</w:t>
      </w:r>
      <w:r>
        <w:rPr>
          <w:rFonts w:ascii="SimSun" w:eastAsia="SimSun" w:hAnsiTheme="minorHAnsi" w:cs="SimSun" w:hint="eastAsia"/>
          <w:sz w:val="30"/>
          <w:szCs w:val="30"/>
        </w:rPr>
        <w:t>标签</w:t>
      </w:r>
      <w:r w:rsidR="009B7A6C">
        <w:rPr>
          <w:rFonts w:ascii="SimSun" w:eastAsia="SimSun" w:hAnsiTheme="minorHAnsi" w:cs="SimSun" w:hint="eastAsia"/>
          <w:sz w:val="30"/>
          <w:szCs w:val="30"/>
        </w:rPr>
        <w:t>，所有样本按照SNF</w:t>
      </w:r>
      <w:r w:rsidR="009B7A6C">
        <w:rPr>
          <w:rFonts w:ascii="SimSun" w:eastAsia="SimSun" w:hAnsiTheme="minorHAnsi" w:cs="SimSun"/>
          <w:sz w:val="30"/>
          <w:szCs w:val="30"/>
        </w:rPr>
        <w:t>type</w:t>
      </w:r>
      <w:r w:rsidR="009B7A6C">
        <w:rPr>
          <w:rFonts w:ascii="SimSun" w:eastAsia="SimSun" w:hAnsiTheme="minorHAnsi" w:cs="SimSun" w:hint="eastAsia"/>
          <w:sz w:val="30"/>
          <w:szCs w:val="30"/>
        </w:rPr>
        <w:t>分型结果排序</w:t>
      </w:r>
      <w:r w:rsidR="00484650">
        <w:rPr>
          <w:rFonts w:ascii="SimSun" w:eastAsia="SimSun" w:hAnsiTheme="minorHAnsi" w:cs="SimSun" w:hint="eastAsia"/>
          <w:sz w:val="30"/>
          <w:szCs w:val="30"/>
        </w:rPr>
        <w:t>显示</w:t>
      </w:r>
      <w:r>
        <w:rPr>
          <w:rFonts w:ascii="SimSun" w:eastAsia="SimSun" w:hAnsiTheme="minorHAnsi" w:cs="SimSun" w:hint="eastAsia"/>
          <w:sz w:val="30"/>
          <w:szCs w:val="30"/>
        </w:rPr>
        <w:t>。</w:t>
      </w:r>
    </w:p>
    <w:p w14:paraId="7F62D4DB" w14:textId="4DBCB986" w:rsidR="009D6D7D" w:rsidRDefault="009D6D7D" w:rsidP="00AD79CA">
      <w:pPr>
        <w:widowControl w:val="0"/>
        <w:autoSpaceDE w:val="0"/>
        <w:autoSpaceDN w:val="0"/>
        <w:adjustRightInd w:val="0"/>
        <w:spacing w:after="240"/>
        <w:rPr>
          <w:rFonts w:ascii="SimSun" w:eastAsia="SimSun" w:hAnsiTheme="minorHAnsi" w:cs="SimSun"/>
          <w:sz w:val="30"/>
          <w:szCs w:val="30"/>
        </w:rPr>
      </w:pPr>
      <w:r>
        <w:rPr>
          <w:rFonts w:ascii="SimSun" w:eastAsia="SimSun" w:hAnsiTheme="minorHAnsi" w:cs="SimSun" w:hint="eastAsia"/>
          <w:noProof/>
          <w:sz w:val="30"/>
          <w:szCs w:val="30"/>
        </w:rPr>
        <w:lastRenderedPageBreak/>
        <w:drawing>
          <wp:inline distT="0" distB="0" distL="0" distR="0" wp14:anchorId="435DB0C0" wp14:editId="5DE46D0E">
            <wp:extent cx="4852035" cy="4841138"/>
            <wp:effectExtent l="0" t="0" r="0" b="10795"/>
            <wp:docPr id="2" name="Picture 2" descr="../../../../../../../Downloads/dNet_temp/doc/K10_alpha0.6_T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dNet_temp/doc/K10_alpha0.6_T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5649" cy="4844743"/>
                    </a:xfrm>
                    <a:prstGeom prst="rect">
                      <a:avLst/>
                    </a:prstGeom>
                    <a:noFill/>
                    <a:ln>
                      <a:noFill/>
                    </a:ln>
                  </pic:spPr>
                </pic:pic>
              </a:graphicData>
            </a:graphic>
          </wp:inline>
        </w:drawing>
      </w:r>
    </w:p>
    <w:p w14:paraId="5C261595" w14:textId="77777777" w:rsidR="009D6D7D" w:rsidRPr="00D87360" w:rsidRDefault="009D6D7D" w:rsidP="00AD79CA">
      <w:pPr>
        <w:widowControl w:val="0"/>
        <w:autoSpaceDE w:val="0"/>
        <w:autoSpaceDN w:val="0"/>
        <w:adjustRightInd w:val="0"/>
        <w:spacing w:after="240"/>
        <w:rPr>
          <w:rFonts w:ascii="SimSun" w:eastAsia="SimSun" w:hAnsiTheme="minorHAnsi" w:cs="SimSun"/>
          <w:sz w:val="48"/>
          <w:szCs w:val="48"/>
        </w:rPr>
      </w:pPr>
    </w:p>
    <w:p w14:paraId="5759F4E6" w14:textId="1297A670" w:rsidR="001452B3" w:rsidRDefault="001452B3" w:rsidP="002419FD">
      <w:pPr>
        <w:pStyle w:val="Heading2"/>
      </w:pPr>
      <w:bookmarkStart w:id="8" w:name="_Toc7979034"/>
      <w:r>
        <w:t xml:space="preserve">2. </w:t>
      </w:r>
      <w:r>
        <w:rPr>
          <w:rFonts w:hint="eastAsia"/>
        </w:rPr>
        <w:t>添加所有样本</w:t>
      </w:r>
      <w:r>
        <w:rPr>
          <w:rFonts w:hint="eastAsia"/>
        </w:rPr>
        <w:t>SNF</w:t>
      </w:r>
      <w:r>
        <w:rPr>
          <w:rFonts w:hint="eastAsia"/>
        </w:rPr>
        <w:t>分型结果信息的新的分组文件</w:t>
      </w:r>
      <w:r w:rsidR="0005152F">
        <w:t>-</w:t>
      </w:r>
      <w:r>
        <w:t>[snf.K*_alpha*_T*_C*</w:t>
      </w:r>
      <w:r w:rsidRPr="001452B3">
        <w:t>.list</w:t>
      </w:r>
      <w:r>
        <w:t>]</w:t>
      </w:r>
      <w:bookmarkEnd w:id="8"/>
    </w:p>
    <w:p w14:paraId="44F41B45" w14:textId="77777777" w:rsidR="002419FD" w:rsidRPr="002419FD" w:rsidRDefault="002419FD" w:rsidP="002419FD"/>
    <w:p w14:paraId="3114F911" w14:textId="5A277CBE" w:rsidR="001452B3" w:rsidRDefault="001452B3" w:rsidP="001452B3">
      <w:pPr>
        <w:widowControl w:val="0"/>
        <w:autoSpaceDE w:val="0"/>
        <w:autoSpaceDN w:val="0"/>
        <w:adjustRightInd w:val="0"/>
        <w:spacing w:after="240"/>
        <w:rPr>
          <w:rFonts w:ascii="SimSun" w:eastAsia="SimSun" w:hAnsiTheme="minorHAnsi" w:cs="SimSun"/>
          <w:sz w:val="30"/>
          <w:szCs w:val="30"/>
        </w:rPr>
      </w:pPr>
      <w:r>
        <w:rPr>
          <w:rFonts w:ascii="SimSun" w:eastAsia="SimSun" w:hAnsiTheme="minorHAnsi" w:cs="SimSun" w:hint="eastAsia"/>
          <w:sz w:val="30"/>
          <w:szCs w:val="30"/>
        </w:rPr>
        <w:t>该文件向原始分组输入文件</w:t>
      </w:r>
      <w:r>
        <w:rPr>
          <w:rFonts w:ascii="SimSun" w:eastAsia="SimSun" w:hAnsiTheme="minorHAnsi" w:cs="SimSun"/>
          <w:sz w:val="30"/>
          <w:szCs w:val="30"/>
        </w:rPr>
        <w:t>(group.mf)</w:t>
      </w:r>
      <w:r>
        <w:rPr>
          <w:rFonts w:ascii="SimSun" w:eastAsia="SimSun" w:hAnsiTheme="minorHAnsi" w:cs="SimSun" w:hint="eastAsia"/>
          <w:sz w:val="30"/>
          <w:szCs w:val="30"/>
        </w:rPr>
        <w:t>的最后一列添加了新的SNFtype分型信息，格式如下：</w:t>
      </w:r>
    </w:p>
    <w:p w14:paraId="55DEA9DE" w14:textId="0B5C23E4" w:rsidR="001452B3" w:rsidRDefault="00DF3211" w:rsidP="001452B3">
      <w:pPr>
        <w:widowControl w:val="0"/>
        <w:autoSpaceDE w:val="0"/>
        <w:autoSpaceDN w:val="0"/>
        <w:adjustRightInd w:val="0"/>
        <w:spacing w:after="240"/>
        <w:rPr>
          <w:rFonts w:ascii="SimSun" w:eastAsia="SimSun" w:hAnsiTheme="minorHAnsi" w:cs="SimSun"/>
          <w:sz w:val="30"/>
          <w:szCs w:val="30"/>
        </w:rPr>
      </w:pPr>
      <w:r>
        <w:rPr>
          <w:rFonts w:ascii="SimSun" w:eastAsia="SimSun" w:hAnsiTheme="minorHAnsi" w:cs="SimSun" w:hint="eastAsia"/>
          <w:noProof/>
          <w:sz w:val="30"/>
          <w:szCs w:val="30"/>
        </w:rPr>
        <w:lastRenderedPageBreak/>
        <w:drawing>
          <wp:inline distT="0" distB="0" distL="0" distR="0" wp14:anchorId="3B29E18D" wp14:editId="5A6E00C5">
            <wp:extent cx="3137535" cy="2652436"/>
            <wp:effectExtent l="0" t="0" r="12065" b="0"/>
            <wp:docPr id="3" name="Picture 3" descr="../../../../../../../Library/Containers/com.tencent.qq/Data/Library/Application%20Support/QQ/Users/985557179/QQ/Temp.db/FDE3DA16-166F-4775-B16A-AEC36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qq/Data/Library/Application%20Support/QQ/Users/985557179/QQ/Temp.db/FDE3DA16-166F-4775-B16A-AEC36B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6898" cy="2660351"/>
                    </a:xfrm>
                    <a:prstGeom prst="rect">
                      <a:avLst/>
                    </a:prstGeom>
                    <a:noFill/>
                    <a:ln>
                      <a:noFill/>
                    </a:ln>
                  </pic:spPr>
                </pic:pic>
              </a:graphicData>
            </a:graphic>
          </wp:inline>
        </w:drawing>
      </w:r>
    </w:p>
    <w:p w14:paraId="150B2624" w14:textId="77777777" w:rsidR="00DF3211" w:rsidRDefault="00DF3211" w:rsidP="00DF3211">
      <w:pPr>
        <w:widowControl w:val="0"/>
        <w:autoSpaceDE w:val="0"/>
        <w:autoSpaceDN w:val="0"/>
        <w:adjustRightInd w:val="0"/>
        <w:spacing w:after="240"/>
        <w:rPr>
          <w:rFonts w:ascii="SimSun" w:eastAsia="SimSun" w:hAnsiTheme="minorHAnsi" w:cs="SimSun"/>
          <w:sz w:val="30"/>
          <w:szCs w:val="30"/>
        </w:rPr>
      </w:pPr>
    </w:p>
    <w:p w14:paraId="0234F0F7" w14:textId="3CDF09CB" w:rsidR="00DF3211" w:rsidRDefault="00DF3211" w:rsidP="002419FD">
      <w:pPr>
        <w:pStyle w:val="Heading2"/>
      </w:pPr>
      <w:bookmarkStart w:id="9" w:name="_Toc7979035"/>
      <w:r>
        <w:rPr>
          <w:rFonts w:hint="eastAsia"/>
        </w:rPr>
        <w:t>3.</w:t>
      </w:r>
      <w:r>
        <w:rPr>
          <w:rFonts w:hint="eastAsia"/>
        </w:rPr>
        <w:t>各组学相似度矩阵文件</w:t>
      </w:r>
      <w:r w:rsidR="0005152F">
        <w:rPr>
          <w:rFonts w:hint="eastAsia"/>
        </w:rPr>
        <w:t>-</w:t>
      </w:r>
      <w:r>
        <w:t>[</w:t>
      </w:r>
      <w:r w:rsidR="00A546EE">
        <w:t>*</w:t>
      </w:r>
      <w:r>
        <w:t>.matrix.K*_alpha*</w:t>
      </w:r>
      <w:r w:rsidRPr="00DF3211">
        <w:t>.xls</w:t>
      </w:r>
      <w:r>
        <w:t>]</w:t>
      </w:r>
      <w:bookmarkEnd w:id="9"/>
    </w:p>
    <w:p w14:paraId="63B80E7A" w14:textId="77777777" w:rsidR="002419FD" w:rsidRPr="002419FD" w:rsidRDefault="002419FD" w:rsidP="002419FD"/>
    <w:p w14:paraId="40AF066A" w14:textId="254107B1" w:rsidR="00DF3211" w:rsidRDefault="00DF3211" w:rsidP="00DF3211">
      <w:pPr>
        <w:widowControl w:val="0"/>
        <w:autoSpaceDE w:val="0"/>
        <w:autoSpaceDN w:val="0"/>
        <w:adjustRightInd w:val="0"/>
        <w:spacing w:after="240"/>
        <w:rPr>
          <w:rFonts w:ascii="SimSun" w:eastAsia="SimSun" w:hAnsiTheme="minorHAnsi" w:cs="SimSun"/>
          <w:sz w:val="30"/>
          <w:szCs w:val="30"/>
        </w:rPr>
      </w:pPr>
      <w:r>
        <w:rPr>
          <w:rFonts w:ascii="SimSun" w:eastAsia="SimSun" w:hAnsiTheme="minorHAnsi" w:cs="SimSun" w:hint="eastAsia"/>
          <w:sz w:val="30"/>
          <w:szCs w:val="30"/>
        </w:rPr>
        <w:t>如</w:t>
      </w:r>
      <w:r w:rsidRPr="00DF3211">
        <w:rPr>
          <w:rFonts w:ascii="SimSun" w:eastAsia="SimSun" w:hAnsiTheme="minorHAnsi" w:cs="SimSun"/>
          <w:sz w:val="30"/>
          <w:szCs w:val="30"/>
        </w:rPr>
        <w:t>CNV.matrix.K10_alpha0.5.xls</w:t>
      </w:r>
      <w:r>
        <w:rPr>
          <w:rFonts w:ascii="SimSun" w:eastAsia="SimSun" w:hAnsiTheme="minorHAnsi" w:cs="SimSun" w:hint="eastAsia"/>
          <w:sz w:val="30"/>
          <w:szCs w:val="30"/>
        </w:rPr>
        <w:t>、</w:t>
      </w:r>
      <w:r w:rsidRPr="00DF3211">
        <w:rPr>
          <w:rFonts w:ascii="SimSun" w:eastAsia="SimSun" w:hAnsiTheme="minorHAnsi" w:cs="SimSun"/>
          <w:sz w:val="30"/>
          <w:szCs w:val="30"/>
        </w:rPr>
        <w:t>RNA.matrix.K10_alpha0.5.xls</w:t>
      </w:r>
      <w:r>
        <w:rPr>
          <w:rFonts w:ascii="SimSun" w:eastAsia="SimSun" w:hAnsiTheme="minorHAnsi" w:cs="SimSun" w:hint="eastAsia"/>
          <w:sz w:val="30"/>
          <w:szCs w:val="30"/>
        </w:rPr>
        <w:t>代表不同类型组学数据在（K</w:t>
      </w:r>
      <w:r>
        <w:rPr>
          <w:rFonts w:ascii="SimSun" w:eastAsia="SimSun" w:hAnsiTheme="minorHAnsi" w:cs="SimSun"/>
          <w:sz w:val="30"/>
          <w:szCs w:val="30"/>
        </w:rPr>
        <w:t>:10+alpha:0.5</w:t>
      </w:r>
      <w:r>
        <w:rPr>
          <w:rFonts w:ascii="SimSun" w:eastAsia="SimSun" w:hAnsiTheme="minorHAnsi" w:cs="SimSun" w:hint="eastAsia"/>
          <w:sz w:val="30"/>
          <w:szCs w:val="30"/>
        </w:rPr>
        <w:t>）参数组合下得到的相似度矩阵文件，第一行和第一列均为样本名称，且样本顺序一致。</w:t>
      </w:r>
    </w:p>
    <w:p w14:paraId="3A13D2C5" w14:textId="11EDAD64" w:rsidR="00DF3211" w:rsidRDefault="00DF3211" w:rsidP="002419FD">
      <w:pPr>
        <w:pStyle w:val="Heading2"/>
      </w:pPr>
      <w:bookmarkStart w:id="10" w:name="_Toc7979036"/>
      <w:r>
        <w:rPr>
          <w:rFonts w:hint="eastAsia"/>
        </w:rPr>
        <w:t>4. SNF</w:t>
      </w:r>
      <w:r>
        <w:rPr>
          <w:rFonts w:hint="eastAsia"/>
        </w:rPr>
        <w:t>融合矩阵文件</w:t>
      </w:r>
      <w:r w:rsidR="0005152F">
        <w:rPr>
          <w:rFonts w:hint="eastAsia"/>
        </w:rPr>
        <w:t>-</w:t>
      </w:r>
      <w:r>
        <w:t>[</w:t>
      </w:r>
      <w:r w:rsidR="009653ED">
        <w:t>W</w:t>
      </w:r>
      <w:r w:rsidRPr="00DF3211">
        <w:t>.matrix.</w:t>
      </w:r>
      <w:r>
        <w:t>K*_alpha*</w:t>
      </w:r>
      <w:r w:rsidR="00A546EE">
        <w:t>_T*</w:t>
      </w:r>
      <w:r w:rsidRPr="00DF3211">
        <w:t>.xls</w:t>
      </w:r>
      <w:r>
        <w:t>]</w:t>
      </w:r>
      <w:bookmarkEnd w:id="10"/>
    </w:p>
    <w:p w14:paraId="271056A8" w14:textId="77777777" w:rsidR="002419FD" w:rsidRPr="002419FD" w:rsidRDefault="002419FD" w:rsidP="002419FD"/>
    <w:p w14:paraId="79E9692C" w14:textId="57EE5F87" w:rsidR="000B68FA" w:rsidRDefault="00DF3211" w:rsidP="00AD79CA">
      <w:pPr>
        <w:widowControl w:val="0"/>
        <w:autoSpaceDE w:val="0"/>
        <w:autoSpaceDN w:val="0"/>
        <w:adjustRightInd w:val="0"/>
        <w:spacing w:after="240"/>
        <w:rPr>
          <w:rFonts w:ascii="SimSun" w:eastAsia="SimSun" w:hAnsiTheme="minorHAnsi" w:cs="SimSun"/>
          <w:sz w:val="30"/>
          <w:szCs w:val="30"/>
        </w:rPr>
      </w:pPr>
      <w:r>
        <w:rPr>
          <w:rFonts w:ascii="SimSun" w:eastAsia="SimSun" w:hAnsiTheme="minorHAnsi" w:cs="SimSun" w:hint="eastAsia"/>
          <w:sz w:val="30"/>
          <w:szCs w:val="30"/>
        </w:rPr>
        <w:t>如</w:t>
      </w:r>
      <w:r w:rsidRPr="00DF3211">
        <w:rPr>
          <w:rFonts w:ascii="SimSun" w:eastAsia="SimSun" w:hAnsiTheme="minorHAnsi" w:cs="SimSun"/>
          <w:sz w:val="30"/>
          <w:szCs w:val="30"/>
        </w:rPr>
        <w:t>W.matrix.K10_alpha0.5_T40.xls</w:t>
      </w:r>
      <w:r>
        <w:rPr>
          <w:rFonts w:ascii="SimSun" w:eastAsia="SimSun" w:hAnsiTheme="minorHAnsi" w:cs="SimSun" w:hint="eastAsia"/>
          <w:sz w:val="30"/>
          <w:szCs w:val="30"/>
        </w:rPr>
        <w:t>代表（K</w:t>
      </w:r>
      <w:r>
        <w:rPr>
          <w:rFonts w:ascii="SimSun" w:eastAsia="SimSun" w:hAnsiTheme="minorHAnsi" w:cs="SimSun"/>
          <w:sz w:val="30"/>
          <w:szCs w:val="30"/>
        </w:rPr>
        <w:t>:10+alpha:0.5</w:t>
      </w:r>
      <w:r>
        <w:rPr>
          <w:rFonts w:ascii="SimSun" w:eastAsia="SimSun" w:hAnsiTheme="minorHAnsi" w:cs="SimSun" w:hint="eastAsia"/>
          <w:sz w:val="30"/>
          <w:szCs w:val="30"/>
        </w:rPr>
        <w:t>+T</w:t>
      </w:r>
      <w:r>
        <w:rPr>
          <w:rFonts w:ascii="SimSun" w:eastAsia="SimSun" w:hAnsiTheme="minorHAnsi" w:cs="SimSun"/>
          <w:sz w:val="30"/>
          <w:szCs w:val="30"/>
        </w:rPr>
        <w:t>:40</w:t>
      </w:r>
      <w:r>
        <w:rPr>
          <w:rFonts w:ascii="SimSun" w:eastAsia="SimSun" w:hAnsiTheme="minorHAnsi" w:cs="SimSun" w:hint="eastAsia"/>
          <w:sz w:val="30"/>
          <w:szCs w:val="30"/>
        </w:rPr>
        <w:t>）参数组合下得到的融合矩阵文件，第一行</w:t>
      </w:r>
      <w:r w:rsidR="003757A0">
        <w:rPr>
          <w:rFonts w:ascii="SimSun" w:eastAsia="SimSun" w:hAnsiTheme="minorHAnsi" w:cs="SimSun" w:hint="eastAsia"/>
          <w:sz w:val="30"/>
          <w:szCs w:val="30"/>
        </w:rPr>
        <w:t>和第一列均为样本名称，且样本顺序一致</w:t>
      </w:r>
      <w:r>
        <w:rPr>
          <w:rFonts w:ascii="SimSun" w:eastAsia="SimSun" w:hAnsiTheme="minorHAnsi" w:cs="SimSun" w:hint="eastAsia"/>
          <w:sz w:val="30"/>
          <w:szCs w:val="30"/>
        </w:rPr>
        <w:t>。</w:t>
      </w:r>
    </w:p>
    <w:p w14:paraId="55DE80C9" w14:textId="77777777" w:rsidR="00AD79CA" w:rsidRDefault="00AD79CA" w:rsidP="00AD79CA">
      <w:pPr>
        <w:widowControl w:val="0"/>
        <w:autoSpaceDE w:val="0"/>
        <w:autoSpaceDN w:val="0"/>
        <w:adjustRightInd w:val="0"/>
        <w:spacing w:after="240"/>
        <w:rPr>
          <w:rFonts w:ascii="SimSun" w:eastAsia="SimSun" w:hAnsiTheme="minorHAnsi" w:cs="SimSun"/>
          <w:sz w:val="30"/>
          <w:szCs w:val="30"/>
        </w:rPr>
      </w:pPr>
    </w:p>
    <w:p w14:paraId="5EC80CC9" w14:textId="51C79697" w:rsidR="00AD79CA" w:rsidRPr="00B35FE4" w:rsidRDefault="00AD79CA" w:rsidP="00B35FE4">
      <w:pPr>
        <w:pStyle w:val="Heading1"/>
        <w:numPr>
          <w:ilvl w:val="0"/>
          <w:numId w:val="22"/>
        </w:numPr>
        <w:rPr>
          <w:rFonts w:ascii="Times" w:cs="Times"/>
          <w:b/>
          <w:bCs/>
        </w:rPr>
      </w:pPr>
      <w:bookmarkStart w:id="11" w:name="_Toc7979037"/>
      <w:r w:rsidRPr="00B35FE4">
        <w:rPr>
          <w:rFonts w:ascii="Times" w:cs="Times" w:hint="eastAsia"/>
          <w:b/>
          <w:bCs/>
        </w:rPr>
        <w:t>参考文献</w:t>
      </w:r>
      <w:bookmarkEnd w:id="11"/>
    </w:p>
    <w:p w14:paraId="53FF7FE7" w14:textId="067E2B05" w:rsidR="00AD79CA" w:rsidRDefault="00EE6343" w:rsidP="00BC79E2">
      <w:pPr>
        <w:rPr>
          <w:rFonts w:ascii="SimSun" w:eastAsia="SimSun" w:hAnsiTheme="minorHAnsi" w:cs="SimSun"/>
          <w:sz w:val="30"/>
          <w:szCs w:val="30"/>
        </w:rPr>
      </w:pPr>
      <w:r>
        <w:rPr>
          <w:rFonts w:ascii="SimSun" w:eastAsia="SimSun" w:hAnsiTheme="minorHAnsi" w:cs="SimSun"/>
          <w:sz w:val="30"/>
          <w:szCs w:val="30"/>
        </w:rPr>
        <w:t>1.</w:t>
      </w:r>
      <w:r w:rsidRPr="00EE6343">
        <w:rPr>
          <w:rFonts w:ascii="SimSun" w:eastAsia="SimSun" w:hAnsiTheme="minorHAnsi" w:cs="SimSun"/>
          <w:sz w:val="30"/>
          <w:szCs w:val="30"/>
        </w:rPr>
        <w:t>Wang B, Mezlini A M, Demir F, et al. Similarity network fusion for aggregating data types on a genomic scale[J]. Nature methods, 2014, 11(3): 333-337.</w:t>
      </w:r>
    </w:p>
    <w:p w14:paraId="0A1C103E" w14:textId="580C9BFC" w:rsidR="00AD79CA" w:rsidRPr="00EB6B19" w:rsidRDefault="00AD79CA" w:rsidP="00EB6B19">
      <w:pPr>
        <w:jc w:val="both"/>
        <w:rPr>
          <w:sz w:val="32"/>
          <w:szCs w:val="32"/>
        </w:rPr>
      </w:pPr>
    </w:p>
    <w:sectPr w:rsidR="00AD79CA" w:rsidRPr="00EB6B19" w:rsidSect="00A755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E3D58"/>
    <w:multiLevelType w:val="hybridMultilevel"/>
    <w:tmpl w:val="450E9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20C1E"/>
    <w:multiLevelType w:val="hybridMultilevel"/>
    <w:tmpl w:val="1D300A00"/>
    <w:lvl w:ilvl="0" w:tplc="C96E3DE0">
      <w:start w:val="1"/>
      <w:numFmt w:val="decimal"/>
      <w:lvlText w:val="(%1)"/>
      <w:lvlJc w:val="left"/>
      <w:pPr>
        <w:ind w:left="780" w:hanging="42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5119C"/>
    <w:multiLevelType w:val="hybridMultilevel"/>
    <w:tmpl w:val="3912CE1A"/>
    <w:lvl w:ilvl="0" w:tplc="BD04F6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536FE"/>
    <w:multiLevelType w:val="hybridMultilevel"/>
    <w:tmpl w:val="40BCFD36"/>
    <w:lvl w:ilvl="0" w:tplc="1C881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4279E7"/>
    <w:multiLevelType w:val="hybridMultilevel"/>
    <w:tmpl w:val="25941894"/>
    <w:lvl w:ilvl="0" w:tplc="F4E6C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F90A8D"/>
    <w:multiLevelType w:val="hybridMultilevel"/>
    <w:tmpl w:val="9E70B0A4"/>
    <w:lvl w:ilvl="0" w:tplc="14F680E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6915E3"/>
    <w:multiLevelType w:val="hybridMultilevel"/>
    <w:tmpl w:val="F92A474C"/>
    <w:lvl w:ilvl="0" w:tplc="9D72B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D24281"/>
    <w:multiLevelType w:val="hybridMultilevel"/>
    <w:tmpl w:val="4870604C"/>
    <w:lvl w:ilvl="0" w:tplc="96524B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1AE2AF8"/>
    <w:multiLevelType w:val="hybridMultilevel"/>
    <w:tmpl w:val="188898B4"/>
    <w:lvl w:ilvl="0" w:tplc="0A1E606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F7213F"/>
    <w:multiLevelType w:val="hybridMultilevel"/>
    <w:tmpl w:val="7182041C"/>
    <w:lvl w:ilvl="0" w:tplc="EDA6BFC2">
      <w:start w:val="1"/>
      <w:numFmt w:val="decimal"/>
      <w:lvlText w:val="%1)"/>
      <w:lvlJc w:val="left"/>
      <w:pPr>
        <w:ind w:left="720" w:hanging="360"/>
      </w:pPr>
      <w:rPr>
        <w:rFonts w:ascii="Times" w:eastAsiaTheme="minorEastAsia"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CD3611"/>
    <w:multiLevelType w:val="hybridMultilevel"/>
    <w:tmpl w:val="9D507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7545C3"/>
    <w:multiLevelType w:val="hybridMultilevel"/>
    <w:tmpl w:val="427CDFB6"/>
    <w:lvl w:ilvl="0" w:tplc="7A3E2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5B06A5"/>
    <w:multiLevelType w:val="hybridMultilevel"/>
    <w:tmpl w:val="C3702C9E"/>
    <w:lvl w:ilvl="0" w:tplc="99527BA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A24F4A"/>
    <w:multiLevelType w:val="hybridMultilevel"/>
    <w:tmpl w:val="13BED8BC"/>
    <w:lvl w:ilvl="0" w:tplc="BC70AC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4812A3A"/>
    <w:multiLevelType w:val="hybridMultilevel"/>
    <w:tmpl w:val="F9909334"/>
    <w:lvl w:ilvl="0" w:tplc="52EEE3FC">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A1679"/>
    <w:multiLevelType w:val="hybridMultilevel"/>
    <w:tmpl w:val="A8009778"/>
    <w:lvl w:ilvl="0" w:tplc="9CCEFD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C71844"/>
    <w:multiLevelType w:val="hybridMultilevel"/>
    <w:tmpl w:val="320EADE8"/>
    <w:lvl w:ilvl="0" w:tplc="DFAC711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7">
    <w:nsid w:val="5CFB43EC"/>
    <w:multiLevelType w:val="hybridMultilevel"/>
    <w:tmpl w:val="1422C950"/>
    <w:lvl w:ilvl="0" w:tplc="6832C16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B33BF4"/>
    <w:multiLevelType w:val="hybridMultilevel"/>
    <w:tmpl w:val="CB368CB8"/>
    <w:lvl w:ilvl="0" w:tplc="314C8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5E3645"/>
    <w:multiLevelType w:val="hybridMultilevel"/>
    <w:tmpl w:val="EC841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DD4D6F"/>
    <w:multiLevelType w:val="hybridMultilevel"/>
    <w:tmpl w:val="C65C375A"/>
    <w:lvl w:ilvl="0" w:tplc="3F227AD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0A35B92"/>
    <w:multiLevelType w:val="hybridMultilevel"/>
    <w:tmpl w:val="2830057A"/>
    <w:lvl w:ilvl="0" w:tplc="FC9ED1DA">
      <w:start w:val="1"/>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994B02"/>
    <w:multiLevelType w:val="hybridMultilevel"/>
    <w:tmpl w:val="1C5A14E2"/>
    <w:lvl w:ilvl="0" w:tplc="32CC1B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8120D30"/>
    <w:multiLevelType w:val="hybridMultilevel"/>
    <w:tmpl w:val="196E043E"/>
    <w:lvl w:ilvl="0" w:tplc="F1723B88">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FF240EE"/>
    <w:multiLevelType w:val="hybridMultilevel"/>
    <w:tmpl w:val="D4E4EC08"/>
    <w:lvl w:ilvl="0" w:tplc="27D0B644">
      <w:start w:val="1"/>
      <w:numFmt w:val="japaneseCounting"/>
      <w:lvlText w:val="%1、"/>
      <w:lvlJc w:val="left"/>
      <w:pPr>
        <w:ind w:left="1340" w:hanging="980"/>
      </w:pPr>
      <w:rPr>
        <w:rFonts w:hAnsiTheme="minorHAnsi"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5"/>
  </w:num>
  <w:num w:numId="4">
    <w:abstractNumId w:val="6"/>
  </w:num>
  <w:num w:numId="5">
    <w:abstractNumId w:val="1"/>
  </w:num>
  <w:num w:numId="6">
    <w:abstractNumId w:val="23"/>
  </w:num>
  <w:num w:numId="7">
    <w:abstractNumId w:val="22"/>
  </w:num>
  <w:num w:numId="8">
    <w:abstractNumId w:val="10"/>
  </w:num>
  <w:num w:numId="9">
    <w:abstractNumId w:val="0"/>
  </w:num>
  <w:num w:numId="10">
    <w:abstractNumId w:val="12"/>
  </w:num>
  <w:num w:numId="11">
    <w:abstractNumId w:val="9"/>
  </w:num>
  <w:num w:numId="12">
    <w:abstractNumId w:val="2"/>
  </w:num>
  <w:num w:numId="13">
    <w:abstractNumId w:val="20"/>
  </w:num>
  <w:num w:numId="14">
    <w:abstractNumId w:val="4"/>
  </w:num>
  <w:num w:numId="15">
    <w:abstractNumId w:val="13"/>
  </w:num>
  <w:num w:numId="16">
    <w:abstractNumId w:val="16"/>
  </w:num>
  <w:num w:numId="17">
    <w:abstractNumId w:val="18"/>
  </w:num>
  <w:num w:numId="18">
    <w:abstractNumId w:val="11"/>
  </w:num>
  <w:num w:numId="19">
    <w:abstractNumId w:val="5"/>
  </w:num>
  <w:num w:numId="20">
    <w:abstractNumId w:val="3"/>
  </w:num>
  <w:num w:numId="21">
    <w:abstractNumId w:val="14"/>
  </w:num>
  <w:num w:numId="22">
    <w:abstractNumId w:val="24"/>
  </w:num>
  <w:num w:numId="23">
    <w:abstractNumId w:val="2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F07"/>
    <w:rsid w:val="00002F00"/>
    <w:rsid w:val="0000662C"/>
    <w:rsid w:val="000067CC"/>
    <w:rsid w:val="000075F0"/>
    <w:rsid w:val="00015643"/>
    <w:rsid w:val="000161F5"/>
    <w:rsid w:val="00017D1A"/>
    <w:rsid w:val="00022F97"/>
    <w:rsid w:val="000239D4"/>
    <w:rsid w:val="00025BB3"/>
    <w:rsid w:val="000263DF"/>
    <w:rsid w:val="00027158"/>
    <w:rsid w:val="00031FDE"/>
    <w:rsid w:val="0003243F"/>
    <w:rsid w:val="00032642"/>
    <w:rsid w:val="00033DC0"/>
    <w:rsid w:val="00041E75"/>
    <w:rsid w:val="0004413A"/>
    <w:rsid w:val="00047B1C"/>
    <w:rsid w:val="0005152F"/>
    <w:rsid w:val="0005440E"/>
    <w:rsid w:val="00056158"/>
    <w:rsid w:val="00060E72"/>
    <w:rsid w:val="00071DEC"/>
    <w:rsid w:val="00076051"/>
    <w:rsid w:val="000807A8"/>
    <w:rsid w:val="000834B8"/>
    <w:rsid w:val="00086C04"/>
    <w:rsid w:val="000922FB"/>
    <w:rsid w:val="00092A6B"/>
    <w:rsid w:val="000931B2"/>
    <w:rsid w:val="000B03DD"/>
    <w:rsid w:val="000B5F27"/>
    <w:rsid w:val="000B68FA"/>
    <w:rsid w:val="000C2C3E"/>
    <w:rsid w:val="000C5DF8"/>
    <w:rsid w:val="000D01D1"/>
    <w:rsid w:val="000D1EB1"/>
    <w:rsid w:val="000D454E"/>
    <w:rsid w:val="000D61BD"/>
    <w:rsid w:val="000E0A8E"/>
    <w:rsid w:val="000E3298"/>
    <w:rsid w:val="000E3516"/>
    <w:rsid w:val="000E6423"/>
    <w:rsid w:val="000E7C4B"/>
    <w:rsid w:val="000F2C97"/>
    <w:rsid w:val="000F329E"/>
    <w:rsid w:val="000F6191"/>
    <w:rsid w:val="0010150B"/>
    <w:rsid w:val="00106F49"/>
    <w:rsid w:val="001114C0"/>
    <w:rsid w:val="00112C52"/>
    <w:rsid w:val="0011579E"/>
    <w:rsid w:val="00116123"/>
    <w:rsid w:val="00117F37"/>
    <w:rsid w:val="00130CB5"/>
    <w:rsid w:val="001354D5"/>
    <w:rsid w:val="001356F3"/>
    <w:rsid w:val="00137462"/>
    <w:rsid w:val="00143387"/>
    <w:rsid w:val="001452B3"/>
    <w:rsid w:val="00147DD9"/>
    <w:rsid w:val="00151C48"/>
    <w:rsid w:val="0016558B"/>
    <w:rsid w:val="00167ECB"/>
    <w:rsid w:val="0017281B"/>
    <w:rsid w:val="0017391E"/>
    <w:rsid w:val="00176752"/>
    <w:rsid w:val="00183BED"/>
    <w:rsid w:val="001841AD"/>
    <w:rsid w:val="00184918"/>
    <w:rsid w:val="00184926"/>
    <w:rsid w:val="00193D41"/>
    <w:rsid w:val="001A55A7"/>
    <w:rsid w:val="001A5922"/>
    <w:rsid w:val="001A67A8"/>
    <w:rsid w:val="001B0917"/>
    <w:rsid w:val="001B6B9B"/>
    <w:rsid w:val="001C593A"/>
    <w:rsid w:val="001D0504"/>
    <w:rsid w:val="001D2923"/>
    <w:rsid w:val="001D47FB"/>
    <w:rsid w:val="001D6895"/>
    <w:rsid w:val="001D7677"/>
    <w:rsid w:val="001E2F20"/>
    <w:rsid w:val="001E702C"/>
    <w:rsid w:val="001F0CB2"/>
    <w:rsid w:val="001F1D47"/>
    <w:rsid w:val="001F275B"/>
    <w:rsid w:val="001F7A34"/>
    <w:rsid w:val="002010BD"/>
    <w:rsid w:val="00212520"/>
    <w:rsid w:val="00212A73"/>
    <w:rsid w:val="00213DE0"/>
    <w:rsid w:val="00213EF8"/>
    <w:rsid w:val="00216DA3"/>
    <w:rsid w:val="00217561"/>
    <w:rsid w:val="0022294F"/>
    <w:rsid w:val="0022309B"/>
    <w:rsid w:val="00225D12"/>
    <w:rsid w:val="00225F17"/>
    <w:rsid w:val="00227096"/>
    <w:rsid w:val="002419FD"/>
    <w:rsid w:val="00242615"/>
    <w:rsid w:val="00247753"/>
    <w:rsid w:val="00247820"/>
    <w:rsid w:val="0027310F"/>
    <w:rsid w:val="00273831"/>
    <w:rsid w:val="00273F7D"/>
    <w:rsid w:val="00277F60"/>
    <w:rsid w:val="00280F67"/>
    <w:rsid w:val="00290BC9"/>
    <w:rsid w:val="00295780"/>
    <w:rsid w:val="00296628"/>
    <w:rsid w:val="002A2EF3"/>
    <w:rsid w:val="002A40C0"/>
    <w:rsid w:val="002A7856"/>
    <w:rsid w:val="002B1B14"/>
    <w:rsid w:val="002B4FAF"/>
    <w:rsid w:val="002B5880"/>
    <w:rsid w:val="002B6E00"/>
    <w:rsid w:val="002C711F"/>
    <w:rsid w:val="002D00E3"/>
    <w:rsid w:val="002D1BAB"/>
    <w:rsid w:val="002D2E4B"/>
    <w:rsid w:val="002D52ED"/>
    <w:rsid w:val="002D5428"/>
    <w:rsid w:val="002E4903"/>
    <w:rsid w:val="002F150F"/>
    <w:rsid w:val="002F29E7"/>
    <w:rsid w:val="002F3351"/>
    <w:rsid w:val="002F51A3"/>
    <w:rsid w:val="003019D7"/>
    <w:rsid w:val="00303EF6"/>
    <w:rsid w:val="00305B05"/>
    <w:rsid w:val="0030704F"/>
    <w:rsid w:val="00315D4C"/>
    <w:rsid w:val="00321C9A"/>
    <w:rsid w:val="00323EB3"/>
    <w:rsid w:val="003277AE"/>
    <w:rsid w:val="0033122F"/>
    <w:rsid w:val="0033392D"/>
    <w:rsid w:val="00333A1F"/>
    <w:rsid w:val="00345D00"/>
    <w:rsid w:val="00351D2B"/>
    <w:rsid w:val="0035459F"/>
    <w:rsid w:val="0036108D"/>
    <w:rsid w:val="00365442"/>
    <w:rsid w:val="003666B4"/>
    <w:rsid w:val="003757A0"/>
    <w:rsid w:val="0038002F"/>
    <w:rsid w:val="003818E8"/>
    <w:rsid w:val="0038217B"/>
    <w:rsid w:val="00384C63"/>
    <w:rsid w:val="003859CB"/>
    <w:rsid w:val="003917DF"/>
    <w:rsid w:val="00397A7D"/>
    <w:rsid w:val="003A1779"/>
    <w:rsid w:val="003A1CA3"/>
    <w:rsid w:val="003A7791"/>
    <w:rsid w:val="003A7E16"/>
    <w:rsid w:val="003B218F"/>
    <w:rsid w:val="003C7791"/>
    <w:rsid w:val="003C78DE"/>
    <w:rsid w:val="003C7CA4"/>
    <w:rsid w:val="003D59FB"/>
    <w:rsid w:val="003D7413"/>
    <w:rsid w:val="003E1FE3"/>
    <w:rsid w:val="003E326C"/>
    <w:rsid w:val="003E36D0"/>
    <w:rsid w:val="003E6A39"/>
    <w:rsid w:val="003F2D22"/>
    <w:rsid w:val="003F5A92"/>
    <w:rsid w:val="00401409"/>
    <w:rsid w:val="004040EC"/>
    <w:rsid w:val="004070DB"/>
    <w:rsid w:val="00415656"/>
    <w:rsid w:val="00416035"/>
    <w:rsid w:val="0041708F"/>
    <w:rsid w:val="00427C7A"/>
    <w:rsid w:val="00430B43"/>
    <w:rsid w:val="004335F6"/>
    <w:rsid w:val="004451B3"/>
    <w:rsid w:val="0044771C"/>
    <w:rsid w:val="00450D3E"/>
    <w:rsid w:val="00452F3D"/>
    <w:rsid w:val="00456DCC"/>
    <w:rsid w:val="0046693E"/>
    <w:rsid w:val="004754A4"/>
    <w:rsid w:val="0047603E"/>
    <w:rsid w:val="00477A9A"/>
    <w:rsid w:val="00483A2B"/>
    <w:rsid w:val="00484650"/>
    <w:rsid w:val="00486FED"/>
    <w:rsid w:val="00490A8F"/>
    <w:rsid w:val="004A17C5"/>
    <w:rsid w:val="004A3D83"/>
    <w:rsid w:val="004A69D9"/>
    <w:rsid w:val="004C0B06"/>
    <w:rsid w:val="004C275D"/>
    <w:rsid w:val="004C3B0C"/>
    <w:rsid w:val="004C6E49"/>
    <w:rsid w:val="004C742D"/>
    <w:rsid w:val="004C7F5F"/>
    <w:rsid w:val="004D3A9D"/>
    <w:rsid w:val="004D732D"/>
    <w:rsid w:val="004F2D1A"/>
    <w:rsid w:val="004F4AC4"/>
    <w:rsid w:val="004F6B89"/>
    <w:rsid w:val="005073AB"/>
    <w:rsid w:val="0051182B"/>
    <w:rsid w:val="00511F84"/>
    <w:rsid w:val="00523266"/>
    <w:rsid w:val="00524CB0"/>
    <w:rsid w:val="00540A8B"/>
    <w:rsid w:val="00540C80"/>
    <w:rsid w:val="00541053"/>
    <w:rsid w:val="00541615"/>
    <w:rsid w:val="005458B0"/>
    <w:rsid w:val="00547E81"/>
    <w:rsid w:val="0056249D"/>
    <w:rsid w:val="00564D9E"/>
    <w:rsid w:val="0056678A"/>
    <w:rsid w:val="005A4249"/>
    <w:rsid w:val="005A6754"/>
    <w:rsid w:val="005A78CF"/>
    <w:rsid w:val="005B5C2F"/>
    <w:rsid w:val="005C072D"/>
    <w:rsid w:val="005C257A"/>
    <w:rsid w:val="005C4A11"/>
    <w:rsid w:val="005C69FC"/>
    <w:rsid w:val="005C7958"/>
    <w:rsid w:val="005D18EC"/>
    <w:rsid w:val="005D3E88"/>
    <w:rsid w:val="005E1D10"/>
    <w:rsid w:val="005E4B10"/>
    <w:rsid w:val="005F2186"/>
    <w:rsid w:val="005F2C6D"/>
    <w:rsid w:val="005F5025"/>
    <w:rsid w:val="005F5CDE"/>
    <w:rsid w:val="006030B8"/>
    <w:rsid w:val="006033A8"/>
    <w:rsid w:val="006052ED"/>
    <w:rsid w:val="00607E27"/>
    <w:rsid w:val="0061607A"/>
    <w:rsid w:val="00620EB0"/>
    <w:rsid w:val="00621EC1"/>
    <w:rsid w:val="006228EA"/>
    <w:rsid w:val="00626276"/>
    <w:rsid w:val="00642E8B"/>
    <w:rsid w:val="00644262"/>
    <w:rsid w:val="0065082A"/>
    <w:rsid w:val="0065116E"/>
    <w:rsid w:val="00656431"/>
    <w:rsid w:val="00657050"/>
    <w:rsid w:val="00661E22"/>
    <w:rsid w:val="006627A0"/>
    <w:rsid w:val="0066344C"/>
    <w:rsid w:val="00663650"/>
    <w:rsid w:val="00665E74"/>
    <w:rsid w:val="00667947"/>
    <w:rsid w:val="00672C3F"/>
    <w:rsid w:val="00674447"/>
    <w:rsid w:val="00676744"/>
    <w:rsid w:val="00681274"/>
    <w:rsid w:val="00685443"/>
    <w:rsid w:val="00686A88"/>
    <w:rsid w:val="0069612A"/>
    <w:rsid w:val="006974B5"/>
    <w:rsid w:val="006A47A6"/>
    <w:rsid w:val="006B04B2"/>
    <w:rsid w:val="006B17B1"/>
    <w:rsid w:val="006B225F"/>
    <w:rsid w:val="006B230E"/>
    <w:rsid w:val="006B3DBE"/>
    <w:rsid w:val="006C012E"/>
    <w:rsid w:val="006C2C05"/>
    <w:rsid w:val="006C61F8"/>
    <w:rsid w:val="006C7F0B"/>
    <w:rsid w:val="006D02C1"/>
    <w:rsid w:val="006D18E4"/>
    <w:rsid w:val="006E3D93"/>
    <w:rsid w:val="006F6B76"/>
    <w:rsid w:val="00701C3A"/>
    <w:rsid w:val="007136A9"/>
    <w:rsid w:val="00716FA5"/>
    <w:rsid w:val="007211C5"/>
    <w:rsid w:val="0072539D"/>
    <w:rsid w:val="007303E0"/>
    <w:rsid w:val="00733D61"/>
    <w:rsid w:val="00734C14"/>
    <w:rsid w:val="00735E2F"/>
    <w:rsid w:val="00740365"/>
    <w:rsid w:val="00741AE5"/>
    <w:rsid w:val="0074264B"/>
    <w:rsid w:val="007428A6"/>
    <w:rsid w:val="00743F04"/>
    <w:rsid w:val="00744DEE"/>
    <w:rsid w:val="0074568E"/>
    <w:rsid w:val="00747129"/>
    <w:rsid w:val="007474D3"/>
    <w:rsid w:val="00760DC1"/>
    <w:rsid w:val="00761F1C"/>
    <w:rsid w:val="00765440"/>
    <w:rsid w:val="00767078"/>
    <w:rsid w:val="007723C0"/>
    <w:rsid w:val="00774A15"/>
    <w:rsid w:val="00775B8E"/>
    <w:rsid w:val="00782FF5"/>
    <w:rsid w:val="00785574"/>
    <w:rsid w:val="007876E8"/>
    <w:rsid w:val="007A275E"/>
    <w:rsid w:val="007A2C39"/>
    <w:rsid w:val="007A3435"/>
    <w:rsid w:val="007A5BD2"/>
    <w:rsid w:val="007B24D6"/>
    <w:rsid w:val="007B52E4"/>
    <w:rsid w:val="007C77FD"/>
    <w:rsid w:val="007D1DF6"/>
    <w:rsid w:val="007D342E"/>
    <w:rsid w:val="007D374B"/>
    <w:rsid w:val="007D3864"/>
    <w:rsid w:val="007E227F"/>
    <w:rsid w:val="007F515A"/>
    <w:rsid w:val="007F539A"/>
    <w:rsid w:val="007F61C7"/>
    <w:rsid w:val="007F67B6"/>
    <w:rsid w:val="0080397B"/>
    <w:rsid w:val="00804C7C"/>
    <w:rsid w:val="008111B6"/>
    <w:rsid w:val="00813B26"/>
    <w:rsid w:val="00834894"/>
    <w:rsid w:val="00836F07"/>
    <w:rsid w:val="00837A89"/>
    <w:rsid w:val="00843FC4"/>
    <w:rsid w:val="008506DF"/>
    <w:rsid w:val="00852D68"/>
    <w:rsid w:val="00856FA8"/>
    <w:rsid w:val="0086344B"/>
    <w:rsid w:val="008707A6"/>
    <w:rsid w:val="0087220C"/>
    <w:rsid w:val="00873C2A"/>
    <w:rsid w:val="00885BD9"/>
    <w:rsid w:val="0089202B"/>
    <w:rsid w:val="008920BD"/>
    <w:rsid w:val="00897004"/>
    <w:rsid w:val="008A05F6"/>
    <w:rsid w:val="008A17A6"/>
    <w:rsid w:val="008B0D4B"/>
    <w:rsid w:val="008B201D"/>
    <w:rsid w:val="008B39FD"/>
    <w:rsid w:val="008B6DA1"/>
    <w:rsid w:val="008C41EA"/>
    <w:rsid w:val="008C62AE"/>
    <w:rsid w:val="008E2962"/>
    <w:rsid w:val="008E468C"/>
    <w:rsid w:val="008E4C13"/>
    <w:rsid w:val="008E6C0F"/>
    <w:rsid w:val="008E6FC5"/>
    <w:rsid w:val="008F0384"/>
    <w:rsid w:val="008F1262"/>
    <w:rsid w:val="008F1640"/>
    <w:rsid w:val="008F517A"/>
    <w:rsid w:val="008F5561"/>
    <w:rsid w:val="008F5D5D"/>
    <w:rsid w:val="008F6F8D"/>
    <w:rsid w:val="00902AAC"/>
    <w:rsid w:val="00910188"/>
    <w:rsid w:val="00916E7D"/>
    <w:rsid w:val="00921DA6"/>
    <w:rsid w:val="009229CA"/>
    <w:rsid w:val="00930A6E"/>
    <w:rsid w:val="00935256"/>
    <w:rsid w:val="00940D82"/>
    <w:rsid w:val="00942D3F"/>
    <w:rsid w:val="00953C5D"/>
    <w:rsid w:val="00956CCD"/>
    <w:rsid w:val="00962AF4"/>
    <w:rsid w:val="009653ED"/>
    <w:rsid w:val="009655E8"/>
    <w:rsid w:val="00965A20"/>
    <w:rsid w:val="00967645"/>
    <w:rsid w:val="00973C7A"/>
    <w:rsid w:val="009751D5"/>
    <w:rsid w:val="00975A81"/>
    <w:rsid w:val="0098544F"/>
    <w:rsid w:val="0098588A"/>
    <w:rsid w:val="009A0F16"/>
    <w:rsid w:val="009A333C"/>
    <w:rsid w:val="009A4F10"/>
    <w:rsid w:val="009B7A6C"/>
    <w:rsid w:val="009C3AAA"/>
    <w:rsid w:val="009D1A98"/>
    <w:rsid w:val="009D3698"/>
    <w:rsid w:val="009D6D11"/>
    <w:rsid w:val="009D6D7D"/>
    <w:rsid w:val="009E06BB"/>
    <w:rsid w:val="009E0F3E"/>
    <w:rsid w:val="009F331F"/>
    <w:rsid w:val="00A0040D"/>
    <w:rsid w:val="00A07E20"/>
    <w:rsid w:val="00A1054F"/>
    <w:rsid w:val="00A137A3"/>
    <w:rsid w:val="00A22009"/>
    <w:rsid w:val="00A246D8"/>
    <w:rsid w:val="00A3090B"/>
    <w:rsid w:val="00A31AEA"/>
    <w:rsid w:val="00A4141E"/>
    <w:rsid w:val="00A46AF9"/>
    <w:rsid w:val="00A51291"/>
    <w:rsid w:val="00A546EE"/>
    <w:rsid w:val="00A54E02"/>
    <w:rsid w:val="00A570A4"/>
    <w:rsid w:val="00A62CC2"/>
    <w:rsid w:val="00A70C00"/>
    <w:rsid w:val="00A75505"/>
    <w:rsid w:val="00A7684D"/>
    <w:rsid w:val="00A7789D"/>
    <w:rsid w:val="00A80229"/>
    <w:rsid w:val="00A80E82"/>
    <w:rsid w:val="00A84116"/>
    <w:rsid w:val="00A8543B"/>
    <w:rsid w:val="00A90660"/>
    <w:rsid w:val="00A915CE"/>
    <w:rsid w:val="00AA27CA"/>
    <w:rsid w:val="00AA3F77"/>
    <w:rsid w:val="00AA5CE1"/>
    <w:rsid w:val="00AB2428"/>
    <w:rsid w:val="00AC502F"/>
    <w:rsid w:val="00AC6B3F"/>
    <w:rsid w:val="00AD0E92"/>
    <w:rsid w:val="00AD245D"/>
    <w:rsid w:val="00AD3AEA"/>
    <w:rsid w:val="00AD5D08"/>
    <w:rsid w:val="00AD7865"/>
    <w:rsid w:val="00AD79CA"/>
    <w:rsid w:val="00AD7F80"/>
    <w:rsid w:val="00AE142C"/>
    <w:rsid w:val="00AE1564"/>
    <w:rsid w:val="00AE42C2"/>
    <w:rsid w:val="00AE568E"/>
    <w:rsid w:val="00AF0A0F"/>
    <w:rsid w:val="00AF3724"/>
    <w:rsid w:val="00AF3D39"/>
    <w:rsid w:val="00AF54B5"/>
    <w:rsid w:val="00B001D7"/>
    <w:rsid w:val="00B06885"/>
    <w:rsid w:val="00B1241E"/>
    <w:rsid w:val="00B142EE"/>
    <w:rsid w:val="00B16156"/>
    <w:rsid w:val="00B22C5D"/>
    <w:rsid w:val="00B27D1D"/>
    <w:rsid w:val="00B33323"/>
    <w:rsid w:val="00B33CCC"/>
    <w:rsid w:val="00B33D81"/>
    <w:rsid w:val="00B35FE4"/>
    <w:rsid w:val="00B466A4"/>
    <w:rsid w:val="00B6308D"/>
    <w:rsid w:val="00B65D7F"/>
    <w:rsid w:val="00B719A8"/>
    <w:rsid w:val="00B7690B"/>
    <w:rsid w:val="00B809DC"/>
    <w:rsid w:val="00B83B09"/>
    <w:rsid w:val="00B86310"/>
    <w:rsid w:val="00B92980"/>
    <w:rsid w:val="00B93B48"/>
    <w:rsid w:val="00B97490"/>
    <w:rsid w:val="00BA57E0"/>
    <w:rsid w:val="00BA605D"/>
    <w:rsid w:val="00BA61EC"/>
    <w:rsid w:val="00BB4C99"/>
    <w:rsid w:val="00BB563A"/>
    <w:rsid w:val="00BC1F4B"/>
    <w:rsid w:val="00BC516D"/>
    <w:rsid w:val="00BC79E2"/>
    <w:rsid w:val="00BD3B5A"/>
    <w:rsid w:val="00BE3252"/>
    <w:rsid w:val="00BE3AAE"/>
    <w:rsid w:val="00BE471A"/>
    <w:rsid w:val="00BE4ABA"/>
    <w:rsid w:val="00BE74D9"/>
    <w:rsid w:val="00BF0B44"/>
    <w:rsid w:val="00BF4AE4"/>
    <w:rsid w:val="00BF7343"/>
    <w:rsid w:val="00BF7B4C"/>
    <w:rsid w:val="00C00256"/>
    <w:rsid w:val="00C02144"/>
    <w:rsid w:val="00C03C06"/>
    <w:rsid w:val="00C1019C"/>
    <w:rsid w:val="00C124BE"/>
    <w:rsid w:val="00C16D52"/>
    <w:rsid w:val="00C23E6F"/>
    <w:rsid w:val="00C24FD5"/>
    <w:rsid w:val="00C279CC"/>
    <w:rsid w:val="00C35440"/>
    <w:rsid w:val="00C47143"/>
    <w:rsid w:val="00C52C08"/>
    <w:rsid w:val="00C61D9C"/>
    <w:rsid w:val="00C61DB7"/>
    <w:rsid w:val="00C635B9"/>
    <w:rsid w:val="00C63DBD"/>
    <w:rsid w:val="00C64F81"/>
    <w:rsid w:val="00C65AC5"/>
    <w:rsid w:val="00C67994"/>
    <w:rsid w:val="00C74057"/>
    <w:rsid w:val="00C74E08"/>
    <w:rsid w:val="00C85E53"/>
    <w:rsid w:val="00C86BFC"/>
    <w:rsid w:val="00C879D1"/>
    <w:rsid w:val="00C9352A"/>
    <w:rsid w:val="00C94169"/>
    <w:rsid w:val="00C950D1"/>
    <w:rsid w:val="00CA12A6"/>
    <w:rsid w:val="00CA3B82"/>
    <w:rsid w:val="00CA5B9B"/>
    <w:rsid w:val="00CC07CF"/>
    <w:rsid w:val="00CC1E29"/>
    <w:rsid w:val="00CC2249"/>
    <w:rsid w:val="00CC3263"/>
    <w:rsid w:val="00CC358D"/>
    <w:rsid w:val="00CC51AD"/>
    <w:rsid w:val="00CD4BBC"/>
    <w:rsid w:val="00CD56D6"/>
    <w:rsid w:val="00CE0504"/>
    <w:rsid w:val="00CF024F"/>
    <w:rsid w:val="00CF0855"/>
    <w:rsid w:val="00CF2B84"/>
    <w:rsid w:val="00CF3312"/>
    <w:rsid w:val="00CF4895"/>
    <w:rsid w:val="00D04C78"/>
    <w:rsid w:val="00D1049E"/>
    <w:rsid w:val="00D13BFC"/>
    <w:rsid w:val="00D14A60"/>
    <w:rsid w:val="00D21BBC"/>
    <w:rsid w:val="00D24156"/>
    <w:rsid w:val="00D2761A"/>
    <w:rsid w:val="00D3197B"/>
    <w:rsid w:val="00D31E64"/>
    <w:rsid w:val="00D33F48"/>
    <w:rsid w:val="00D41BDD"/>
    <w:rsid w:val="00D445B7"/>
    <w:rsid w:val="00D53F96"/>
    <w:rsid w:val="00D559A4"/>
    <w:rsid w:val="00D60223"/>
    <w:rsid w:val="00D61483"/>
    <w:rsid w:val="00D61D33"/>
    <w:rsid w:val="00D629FD"/>
    <w:rsid w:val="00D63DE8"/>
    <w:rsid w:val="00D6650A"/>
    <w:rsid w:val="00D67677"/>
    <w:rsid w:val="00D81302"/>
    <w:rsid w:val="00D84BBC"/>
    <w:rsid w:val="00D87360"/>
    <w:rsid w:val="00D90476"/>
    <w:rsid w:val="00DA05D0"/>
    <w:rsid w:val="00DA2A12"/>
    <w:rsid w:val="00DB362F"/>
    <w:rsid w:val="00DB447B"/>
    <w:rsid w:val="00DB685D"/>
    <w:rsid w:val="00DB7AEC"/>
    <w:rsid w:val="00DC2EA0"/>
    <w:rsid w:val="00DE266A"/>
    <w:rsid w:val="00DF3211"/>
    <w:rsid w:val="00DF342A"/>
    <w:rsid w:val="00E011E1"/>
    <w:rsid w:val="00E06401"/>
    <w:rsid w:val="00E1072E"/>
    <w:rsid w:val="00E122D9"/>
    <w:rsid w:val="00E147A2"/>
    <w:rsid w:val="00E16D3F"/>
    <w:rsid w:val="00E24460"/>
    <w:rsid w:val="00E30E91"/>
    <w:rsid w:val="00E30F23"/>
    <w:rsid w:val="00E34F60"/>
    <w:rsid w:val="00E4064F"/>
    <w:rsid w:val="00E41B7F"/>
    <w:rsid w:val="00E52D03"/>
    <w:rsid w:val="00E60573"/>
    <w:rsid w:val="00E607BC"/>
    <w:rsid w:val="00E61E28"/>
    <w:rsid w:val="00E635A5"/>
    <w:rsid w:val="00E668A8"/>
    <w:rsid w:val="00E66DF1"/>
    <w:rsid w:val="00E70C25"/>
    <w:rsid w:val="00E72918"/>
    <w:rsid w:val="00E757C8"/>
    <w:rsid w:val="00E812A7"/>
    <w:rsid w:val="00E87A90"/>
    <w:rsid w:val="00E91969"/>
    <w:rsid w:val="00E9601F"/>
    <w:rsid w:val="00EA423C"/>
    <w:rsid w:val="00EA5F4E"/>
    <w:rsid w:val="00EA6379"/>
    <w:rsid w:val="00EB38B3"/>
    <w:rsid w:val="00EB3EB3"/>
    <w:rsid w:val="00EB6B19"/>
    <w:rsid w:val="00EC4184"/>
    <w:rsid w:val="00EC4DDD"/>
    <w:rsid w:val="00EC5BF5"/>
    <w:rsid w:val="00EC73FC"/>
    <w:rsid w:val="00ED40D6"/>
    <w:rsid w:val="00ED59C7"/>
    <w:rsid w:val="00EE6343"/>
    <w:rsid w:val="00EE7BFE"/>
    <w:rsid w:val="00EF3639"/>
    <w:rsid w:val="00F04EE3"/>
    <w:rsid w:val="00F05510"/>
    <w:rsid w:val="00F067BD"/>
    <w:rsid w:val="00F11436"/>
    <w:rsid w:val="00F126F3"/>
    <w:rsid w:val="00F33CD9"/>
    <w:rsid w:val="00F36FAB"/>
    <w:rsid w:val="00F50281"/>
    <w:rsid w:val="00F546E0"/>
    <w:rsid w:val="00F5480C"/>
    <w:rsid w:val="00F577A0"/>
    <w:rsid w:val="00F604C2"/>
    <w:rsid w:val="00F63B04"/>
    <w:rsid w:val="00F64A59"/>
    <w:rsid w:val="00F707CF"/>
    <w:rsid w:val="00F7142B"/>
    <w:rsid w:val="00F80871"/>
    <w:rsid w:val="00F842B5"/>
    <w:rsid w:val="00F879C6"/>
    <w:rsid w:val="00F95D8E"/>
    <w:rsid w:val="00FA1BBB"/>
    <w:rsid w:val="00FA3DCC"/>
    <w:rsid w:val="00FA593F"/>
    <w:rsid w:val="00FB4C98"/>
    <w:rsid w:val="00FB7682"/>
    <w:rsid w:val="00FC76A5"/>
    <w:rsid w:val="00FD2547"/>
    <w:rsid w:val="00FD6901"/>
    <w:rsid w:val="00FF1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54EF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211"/>
    <w:rPr>
      <w:rFonts w:ascii="Times New Roman" w:hAnsi="Times New Roman" w:cs="Times New Roman"/>
    </w:rPr>
  </w:style>
  <w:style w:type="paragraph" w:styleId="Heading1">
    <w:name w:val="heading 1"/>
    <w:basedOn w:val="Normal"/>
    <w:next w:val="Normal"/>
    <w:link w:val="Heading1Char"/>
    <w:uiPriority w:val="9"/>
    <w:qFormat/>
    <w:rsid w:val="00B35FE4"/>
    <w:pPr>
      <w:keepNext/>
      <w:keepLines/>
      <w:spacing w:before="24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9655E8"/>
    <w:pPr>
      <w:keepNext/>
      <w:keepLines/>
      <w:spacing w:before="4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642E8B"/>
    <w:pPr>
      <w:keepNext/>
      <w:keepLines/>
      <w:spacing w:before="40"/>
      <w:outlineLvl w:val="2"/>
    </w:pPr>
    <w:rPr>
      <w:rFonts w:asciiTheme="majorHAnsi" w:eastAsiaTheme="majorEastAsia" w:hAnsiTheme="majorHAnsi" w:cstheme="majorBidi"/>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30E"/>
    <w:pPr>
      <w:ind w:left="720"/>
      <w:contextualSpacing/>
    </w:pPr>
  </w:style>
  <w:style w:type="character" w:styleId="Strong">
    <w:name w:val="Strong"/>
    <w:basedOn w:val="DefaultParagraphFont"/>
    <w:uiPriority w:val="22"/>
    <w:qFormat/>
    <w:rsid w:val="00541615"/>
    <w:rPr>
      <w:b/>
      <w:bCs/>
    </w:rPr>
  </w:style>
  <w:style w:type="character" w:styleId="Hyperlink">
    <w:name w:val="Hyperlink"/>
    <w:basedOn w:val="DefaultParagraphFont"/>
    <w:uiPriority w:val="99"/>
    <w:unhideWhenUsed/>
    <w:rsid w:val="00DC2EA0"/>
    <w:rPr>
      <w:color w:val="0563C1" w:themeColor="hyperlink"/>
      <w:u w:val="single"/>
    </w:rPr>
  </w:style>
  <w:style w:type="character" w:customStyle="1" w:styleId="Heading1Char">
    <w:name w:val="Heading 1 Char"/>
    <w:basedOn w:val="DefaultParagraphFont"/>
    <w:link w:val="Heading1"/>
    <w:uiPriority w:val="9"/>
    <w:rsid w:val="00B35FE4"/>
    <w:rPr>
      <w:rFonts w:asciiTheme="majorHAnsi" w:eastAsiaTheme="majorEastAsia" w:hAnsiTheme="majorHAnsi" w:cstheme="majorBidi"/>
      <w:color w:val="2E74B5" w:themeColor="accent1" w:themeShade="BF"/>
      <w:sz w:val="44"/>
      <w:szCs w:val="32"/>
    </w:rPr>
  </w:style>
  <w:style w:type="character" w:customStyle="1" w:styleId="Heading2Char">
    <w:name w:val="Heading 2 Char"/>
    <w:basedOn w:val="DefaultParagraphFont"/>
    <w:link w:val="Heading2"/>
    <w:uiPriority w:val="9"/>
    <w:rsid w:val="009655E8"/>
    <w:rPr>
      <w:rFonts w:asciiTheme="majorHAnsi" w:eastAsiaTheme="majorEastAsia" w:hAnsiTheme="majorHAnsi" w:cstheme="majorBidi"/>
      <w:color w:val="2E74B5" w:themeColor="accent1" w:themeShade="BF"/>
      <w:sz w:val="36"/>
      <w:szCs w:val="26"/>
    </w:rPr>
  </w:style>
  <w:style w:type="paragraph" w:styleId="TOCHeading">
    <w:name w:val="TOC Heading"/>
    <w:basedOn w:val="Heading1"/>
    <w:next w:val="Normal"/>
    <w:uiPriority w:val="39"/>
    <w:unhideWhenUsed/>
    <w:qFormat/>
    <w:rsid w:val="007136A9"/>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7136A9"/>
    <w:pPr>
      <w:spacing w:before="120"/>
    </w:pPr>
    <w:rPr>
      <w:rFonts w:asciiTheme="minorHAnsi" w:hAnsiTheme="minorHAnsi"/>
      <w:b/>
      <w:bCs/>
    </w:rPr>
  </w:style>
  <w:style w:type="paragraph" w:styleId="TOC2">
    <w:name w:val="toc 2"/>
    <w:basedOn w:val="Normal"/>
    <w:next w:val="Normal"/>
    <w:autoRedefine/>
    <w:uiPriority w:val="39"/>
    <w:unhideWhenUsed/>
    <w:rsid w:val="007136A9"/>
    <w:pPr>
      <w:ind w:left="240"/>
    </w:pPr>
    <w:rPr>
      <w:rFonts w:asciiTheme="minorHAnsi" w:hAnsiTheme="minorHAnsi"/>
      <w:b/>
      <w:bCs/>
      <w:sz w:val="22"/>
      <w:szCs w:val="22"/>
    </w:rPr>
  </w:style>
  <w:style w:type="paragraph" w:styleId="TOC3">
    <w:name w:val="toc 3"/>
    <w:basedOn w:val="Normal"/>
    <w:next w:val="Normal"/>
    <w:autoRedefine/>
    <w:uiPriority w:val="39"/>
    <w:unhideWhenUsed/>
    <w:rsid w:val="007136A9"/>
    <w:pPr>
      <w:ind w:left="480"/>
    </w:pPr>
    <w:rPr>
      <w:rFonts w:asciiTheme="minorHAnsi" w:hAnsiTheme="minorHAnsi"/>
      <w:sz w:val="22"/>
      <w:szCs w:val="22"/>
    </w:rPr>
  </w:style>
  <w:style w:type="paragraph" w:styleId="TOC4">
    <w:name w:val="toc 4"/>
    <w:basedOn w:val="Normal"/>
    <w:next w:val="Normal"/>
    <w:autoRedefine/>
    <w:uiPriority w:val="39"/>
    <w:semiHidden/>
    <w:unhideWhenUsed/>
    <w:rsid w:val="007136A9"/>
    <w:pPr>
      <w:ind w:left="720"/>
    </w:pPr>
    <w:rPr>
      <w:rFonts w:asciiTheme="minorHAnsi" w:hAnsiTheme="minorHAnsi"/>
      <w:sz w:val="20"/>
      <w:szCs w:val="20"/>
    </w:rPr>
  </w:style>
  <w:style w:type="paragraph" w:styleId="TOC5">
    <w:name w:val="toc 5"/>
    <w:basedOn w:val="Normal"/>
    <w:next w:val="Normal"/>
    <w:autoRedefine/>
    <w:uiPriority w:val="39"/>
    <w:semiHidden/>
    <w:unhideWhenUsed/>
    <w:rsid w:val="007136A9"/>
    <w:pPr>
      <w:ind w:left="960"/>
    </w:pPr>
    <w:rPr>
      <w:rFonts w:asciiTheme="minorHAnsi" w:hAnsiTheme="minorHAnsi"/>
      <w:sz w:val="20"/>
      <w:szCs w:val="20"/>
    </w:rPr>
  </w:style>
  <w:style w:type="paragraph" w:styleId="TOC6">
    <w:name w:val="toc 6"/>
    <w:basedOn w:val="Normal"/>
    <w:next w:val="Normal"/>
    <w:autoRedefine/>
    <w:uiPriority w:val="39"/>
    <w:semiHidden/>
    <w:unhideWhenUsed/>
    <w:rsid w:val="007136A9"/>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7136A9"/>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7136A9"/>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7136A9"/>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642E8B"/>
    <w:rPr>
      <w:rFonts w:asciiTheme="majorHAnsi" w:eastAsiaTheme="majorEastAsia" w:hAnsiTheme="majorHAnsi" w:cstheme="majorBidi"/>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350256">
      <w:bodyDiv w:val="1"/>
      <w:marLeft w:val="0"/>
      <w:marRight w:val="0"/>
      <w:marTop w:val="0"/>
      <w:marBottom w:val="0"/>
      <w:divBdr>
        <w:top w:val="none" w:sz="0" w:space="0" w:color="auto"/>
        <w:left w:val="none" w:sz="0" w:space="0" w:color="auto"/>
        <w:bottom w:val="none" w:sz="0" w:space="0" w:color="auto"/>
        <w:right w:val="none" w:sz="0" w:space="0" w:color="auto"/>
      </w:divBdr>
    </w:div>
    <w:div w:id="241452880">
      <w:bodyDiv w:val="1"/>
      <w:marLeft w:val="0"/>
      <w:marRight w:val="0"/>
      <w:marTop w:val="0"/>
      <w:marBottom w:val="0"/>
      <w:divBdr>
        <w:top w:val="none" w:sz="0" w:space="0" w:color="auto"/>
        <w:left w:val="none" w:sz="0" w:space="0" w:color="auto"/>
        <w:bottom w:val="none" w:sz="0" w:space="0" w:color="auto"/>
        <w:right w:val="none" w:sz="0" w:space="0" w:color="auto"/>
      </w:divBdr>
    </w:div>
    <w:div w:id="248932724">
      <w:bodyDiv w:val="1"/>
      <w:marLeft w:val="0"/>
      <w:marRight w:val="0"/>
      <w:marTop w:val="0"/>
      <w:marBottom w:val="0"/>
      <w:divBdr>
        <w:top w:val="none" w:sz="0" w:space="0" w:color="auto"/>
        <w:left w:val="none" w:sz="0" w:space="0" w:color="auto"/>
        <w:bottom w:val="none" w:sz="0" w:space="0" w:color="auto"/>
        <w:right w:val="none" w:sz="0" w:space="0" w:color="auto"/>
      </w:divBdr>
    </w:div>
    <w:div w:id="303585146">
      <w:bodyDiv w:val="1"/>
      <w:marLeft w:val="0"/>
      <w:marRight w:val="0"/>
      <w:marTop w:val="0"/>
      <w:marBottom w:val="0"/>
      <w:divBdr>
        <w:top w:val="none" w:sz="0" w:space="0" w:color="auto"/>
        <w:left w:val="none" w:sz="0" w:space="0" w:color="auto"/>
        <w:bottom w:val="none" w:sz="0" w:space="0" w:color="auto"/>
        <w:right w:val="none" w:sz="0" w:space="0" w:color="auto"/>
      </w:divBdr>
      <w:divsChild>
        <w:div w:id="1099839203">
          <w:marLeft w:val="0"/>
          <w:marRight w:val="0"/>
          <w:marTop w:val="0"/>
          <w:marBottom w:val="0"/>
          <w:divBdr>
            <w:top w:val="none" w:sz="0" w:space="0" w:color="auto"/>
            <w:left w:val="none" w:sz="0" w:space="0" w:color="auto"/>
            <w:bottom w:val="none" w:sz="0" w:space="0" w:color="auto"/>
            <w:right w:val="none" w:sz="0" w:space="0" w:color="auto"/>
          </w:divBdr>
        </w:div>
      </w:divsChild>
    </w:div>
    <w:div w:id="321854507">
      <w:bodyDiv w:val="1"/>
      <w:marLeft w:val="0"/>
      <w:marRight w:val="0"/>
      <w:marTop w:val="0"/>
      <w:marBottom w:val="0"/>
      <w:divBdr>
        <w:top w:val="none" w:sz="0" w:space="0" w:color="auto"/>
        <w:left w:val="none" w:sz="0" w:space="0" w:color="auto"/>
        <w:bottom w:val="none" w:sz="0" w:space="0" w:color="auto"/>
        <w:right w:val="none" w:sz="0" w:space="0" w:color="auto"/>
      </w:divBdr>
    </w:div>
    <w:div w:id="419790286">
      <w:bodyDiv w:val="1"/>
      <w:marLeft w:val="0"/>
      <w:marRight w:val="0"/>
      <w:marTop w:val="0"/>
      <w:marBottom w:val="0"/>
      <w:divBdr>
        <w:top w:val="none" w:sz="0" w:space="0" w:color="auto"/>
        <w:left w:val="none" w:sz="0" w:space="0" w:color="auto"/>
        <w:bottom w:val="none" w:sz="0" w:space="0" w:color="auto"/>
        <w:right w:val="none" w:sz="0" w:space="0" w:color="auto"/>
      </w:divBdr>
    </w:div>
    <w:div w:id="427627889">
      <w:bodyDiv w:val="1"/>
      <w:marLeft w:val="0"/>
      <w:marRight w:val="0"/>
      <w:marTop w:val="0"/>
      <w:marBottom w:val="0"/>
      <w:divBdr>
        <w:top w:val="none" w:sz="0" w:space="0" w:color="auto"/>
        <w:left w:val="none" w:sz="0" w:space="0" w:color="auto"/>
        <w:bottom w:val="none" w:sz="0" w:space="0" w:color="auto"/>
        <w:right w:val="none" w:sz="0" w:space="0" w:color="auto"/>
      </w:divBdr>
    </w:div>
    <w:div w:id="656807393">
      <w:bodyDiv w:val="1"/>
      <w:marLeft w:val="0"/>
      <w:marRight w:val="0"/>
      <w:marTop w:val="0"/>
      <w:marBottom w:val="0"/>
      <w:divBdr>
        <w:top w:val="none" w:sz="0" w:space="0" w:color="auto"/>
        <w:left w:val="none" w:sz="0" w:space="0" w:color="auto"/>
        <w:bottom w:val="none" w:sz="0" w:space="0" w:color="auto"/>
        <w:right w:val="none" w:sz="0" w:space="0" w:color="auto"/>
      </w:divBdr>
    </w:div>
    <w:div w:id="691030210">
      <w:bodyDiv w:val="1"/>
      <w:marLeft w:val="0"/>
      <w:marRight w:val="0"/>
      <w:marTop w:val="0"/>
      <w:marBottom w:val="0"/>
      <w:divBdr>
        <w:top w:val="none" w:sz="0" w:space="0" w:color="auto"/>
        <w:left w:val="none" w:sz="0" w:space="0" w:color="auto"/>
        <w:bottom w:val="none" w:sz="0" w:space="0" w:color="auto"/>
        <w:right w:val="none" w:sz="0" w:space="0" w:color="auto"/>
      </w:divBdr>
    </w:div>
    <w:div w:id="747389053">
      <w:bodyDiv w:val="1"/>
      <w:marLeft w:val="0"/>
      <w:marRight w:val="0"/>
      <w:marTop w:val="0"/>
      <w:marBottom w:val="0"/>
      <w:divBdr>
        <w:top w:val="none" w:sz="0" w:space="0" w:color="auto"/>
        <w:left w:val="none" w:sz="0" w:space="0" w:color="auto"/>
        <w:bottom w:val="none" w:sz="0" w:space="0" w:color="auto"/>
        <w:right w:val="none" w:sz="0" w:space="0" w:color="auto"/>
      </w:divBdr>
    </w:div>
    <w:div w:id="754126786">
      <w:bodyDiv w:val="1"/>
      <w:marLeft w:val="0"/>
      <w:marRight w:val="0"/>
      <w:marTop w:val="0"/>
      <w:marBottom w:val="0"/>
      <w:divBdr>
        <w:top w:val="none" w:sz="0" w:space="0" w:color="auto"/>
        <w:left w:val="none" w:sz="0" w:space="0" w:color="auto"/>
        <w:bottom w:val="none" w:sz="0" w:space="0" w:color="auto"/>
        <w:right w:val="none" w:sz="0" w:space="0" w:color="auto"/>
      </w:divBdr>
    </w:div>
    <w:div w:id="875971945">
      <w:bodyDiv w:val="1"/>
      <w:marLeft w:val="0"/>
      <w:marRight w:val="0"/>
      <w:marTop w:val="0"/>
      <w:marBottom w:val="0"/>
      <w:divBdr>
        <w:top w:val="none" w:sz="0" w:space="0" w:color="auto"/>
        <w:left w:val="none" w:sz="0" w:space="0" w:color="auto"/>
        <w:bottom w:val="none" w:sz="0" w:space="0" w:color="auto"/>
        <w:right w:val="none" w:sz="0" w:space="0" w:color="auto"/>
      </w:divBdr>
    </w:div>
    <w:div w:id="941300175">
      <w:bodyDiv w:val="1"/>
      <w:marLeft w:val="0"/>
      <w:marRight w:val="0"/>
      <w:marTop w:val="0"/>
      <w:marBottom w:val="0"/>
      <w:divBdr>
        <w:top w:val="none" w:sz="0" w:space="0" w:color="auto"/>
        <w:left w:val="none" w:sz="0" w:space="0" w:color="auto"/>
        <w:bottom w:val="none" w:sz="0" w:space="0" w:color="auto"/>
        <w:right w:val="none" w:sz="0" w:space="0" w:color="auto"/>
      </w:divBdr>
    </w:div>
    <w:div w:id="959189325">
      <w:bodyDiv w:val="1"/>
      <w:marLeft w:val="0"/>
      <w:marRight w:val="0"/>
      <w:marTop w:val="0"/>
      <w:marBottom w:val="0"/>
      <w:divBdr>
        <w:top w:val="none" w:sz="0" w:space="0" w:color="auto"/>
        <w:left w:val="none" w:sz="0" w:space="0" w:color="auto"/>
        <w:bottom w:val="none" w:sz="0" w:space="0" w:color="auto"/>
        <w:right w:val="none" w:sz="0" w:space="0" w:color="auto"/>
      </w:divBdr>
    </w:div>
    <w:div w:id="1066147169">
      <w:bodyDiv w:val="1"/>
      <w:marLeft w:val="0"/>
      <w:marRight w:val="0"/>
      <w:marTop w:val="0"/>
      <w:marBottom w:val="0"/>
      <w:divBdr>
        <w:top w:val="none" w:sz="0" w:space="0" w:color="auto"/>
        <w:left w:val="none" w:sz="0" w:space="0" w:color="auto"/>
        <w:bottom w:val="none" w:sz="0" w:space="0" w:color="auto"/>
        <w:right w:val="none" w:sz="0" w:space="0" w:color="auto"/>
      </w:divBdr>
    </w:div>
    <w:div w:id="1429351237">
      <w:bodyDiv w:val="1"/>
      <w:marLeft w:val="0"/>
      <w:marRight w:val="0"/>
      <w:marTop w:val="0"/>
      <w:marBottom w:val="0"/>
      <w:divBdr>
        <w:top w:val="none" w:sz="0" w:space="0" w:color="auto"/>
        <w:left w:val="none" w:sz="0" w:space="0" w:color="auto"/>
        <w:bottom w:val="none" w:sz="0" w:space="0" w:color="auto"/>
        <w:right w:val="none" w:sz="0" w:space="0" w:color="auto"/>
      </w:divBdr>
    </w:div>
    <w:div w:id="1452823599">
      <w:bodyDiv w:val="1"/>
      <w:marLeft w:val="0"/>
      <w:marRight w:val="0"/>
      <w:marTop w:val="0"/>
      <w:marBottom w:val="0"/>
      <w:divBdr>
        <w:top w:val="none" w:sz="0" w:space="0" w:color="auto"/>
        <w:left w:val="none" w:sz="0" w:space="0" w:color="auto"/>
        <w:bottom w:val="none" w:sz="0" w:space="0" w:color="auto"/>
        <w:right w:val="none" w:sz="0" w:space="0" w:color="auto"/>
      </w:divBdr>
    </w:div>
    <w:div w:id="1698192941">
      <w:bodyDiv w:val="1"/>
      <w:marLeft w:val="0"/>
      <w:marRight w:val="0"/>
      <w:marTop w:val="0"/>
      <w:marBottom w:val="0"/>
      <w:divBdr>
        <w:top w:val="none" w:sz="0" w:space="0" w:color="auto"/>
        <w:left w:val="none" w:sz="0" w:space="0" w:color="auto"/>
        <w:bottom w:val="none" w:sz="0" w:space="0" w:color="auto"/>
        <w:right w:val="none" w:sz="0" w:space="0" w:color="auto"/>
      </w:divBdr>
    </w:div>
    <w:div w:id="1758208225">
      <w:bodyDiv w:val="1"/>
      <w:marLeft w:val="0"/>
      <w:marRight w:val="0"/>
      <w:marTop w:val="0"/>
      <w:marBottom w:val="0"/>
      <w:divBdr>
        <w:top w:val="none" w:sz="0" w:space="0" w:color="auto"/>
        <w:left w:val="none" w:sz="0" w:space="0" w:color="auto"/>
        <w:bottom w:val="none" w:sz="0" w:space="0" w:color="auto"/>
        <w:right w:val="none" w:sz="0" w:space="0" w:color="auto"/>
      </w:divBdr>
    </w:div>
    <w:div w:id="1786659248">
      <w:bodyDiv w:val="1"/>
      <w:marLeft w:val="0"/>
      <w:marRight w:val="0"/>
      <w:marTop w:val="0"/>
      <w:marBottom w:val="0"/>
      <w:divBdr>
        <w:top w:val="none" w:sz="0" w:space="0" w:color="auto"/>
        <w:left w:val="none" w:sz="0" w:space="0" w:color="auto"/>
        <w:bottom w:val="none" w:sz="0" w:space="0" w:color="auto"/>
        <w:right w:val="none" w:sz="0" w:space="0" w:color="auto"/>
      </w:divBdr>
    </w:div>
    <w:div w:id="1818643891">
      <w:bodyDiv w:val="1"/>
      <w:marLeft w:val="0"/>
      <w:marRight w:val="0"/>
      <w:marTop w:val="0"/>
      <w:marBottom w:val="0"/>
      <w:divBdr>
        <w:top w:val="none" w:sz="0" w:space="0" w:color="auto"/>
        <w:left w:val="none" w:sz="0" w:space="0" w:color="auto"/>
        <w:bottom w:val="none" w:sz="0" w:space="0" w:color="auto"/>
        <w:right w:val="none" w:sz="0" w:space="0" w:color="auto"/>
      </w:divBdr>
    </w:div>
    <w:div w:id="1890606746">
      <w:bodyDiv w:val="1"/>
      <w:marLeft w:val="0"/>
      <w:marRight w:val="0"/>
      <w:marTop w:val="0"/>
      <w:marBottom w:val="0"/>
      <w:divBdr>
        <w:top w:val="none" w:sz="0" w:space="0" w:color="auto"/>
        <w:left w:val="none" w:sz="0" w:space="0" w:color="auto"/>
        <w:bottom w:val="none" w:sz="0" w:space="0" w:color="auto"/>
        <w:right w:val="none" w:sz="0" w:space="0" w:color="auto"/>
      </w:divBdr>
    </w:div>
    <w:div w:id="1893228020">
      <w:bodyDiv w:val="1"/>
      <w:marLeft w:val="0"/>
      <w:marRight w:val="0"/>
      <w:marTop w:val="0"/>
      <w:marBottom w:val="0"/>
      <w:divBdr>
        <w:top w:val="none" w:sz="0" w:space="0" w:color="auto"/>
        <w:left w:val="none" w:sz="0" w:space="0" w:color="auto"/>
        <w:bottom w:val="none" w:sz="0" w:space="0" w:color="auto"/>
        <w:right w:val="none" w:sz="0" w:space="0" w:color="auto"/>
      </w:divBdr>
    </w:div>
    <w:div w:id="2023818489">
      <w:bodyDiv w:val="1"/>
      <w:marLeft w:val="0"/>
      <w:marRight w:val="0"/>
      <w:marTop w:val="0"/>
      <w:marBottom w:val="0"/>
      <w:divBdr>
        <w:top w:val="none" w:sz="0" w:space="0" w:color="auto"/>
        <w:left w:val="none" w:sz="0" w:space="0" w:color="auto"/>
        <w:bottom w:val="none" w:sz="0" w:space="0" w:color="auto"/>
        <w:right w:val="none" w:sz="0" w:space="0" w:color="auto"/>
      </w:divBdr>
    </w:div>
    <w:div w:id="2128087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emf"/><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65311D-7842-CC45-97FF-3AEE0BA44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1</Pages>
  <Words>652</Words>
  <Characters>3717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448</cp:revision>
  <dcterms:created xsi:type="dcterms:W3CDTF">2017-12-01T03:30:00Z</dcterms:created>
  <dcterms:modified xsi:type="dcterms:W3CDTF">2019-05-05T12:13:00Z</dcterms:modified>
</cp:coreProperties>
</file>