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F3D3" w14:textId="63F4E650" w:rsidR="00804073" w:rsidRPr="00804073" w:rsidRDefault="00804073" w:rsidP="00804073">
      <w:pPr>
        <w:rPr>
          <w:b/>
        </w:rPr>
      </w:pPr>
      <w:r w:rsidRPr="00804073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Pr="00804073">
        <w:rPr>
          <w:b/>
        </w:rPr>
        <w:t>, Bioinformatics Lab #</w:t>
      </w:r>
      <w:r>
        <w:rPr>
          <w:b/>
        </w:rPr>
        <w:t>10</w:t>
      </w:r>
      <w:r w:rsidRPr="00804073">
        <w:rPr>
          <w:b/>
        </w:rPr>
        <w:t xml:space="preserve">: </w:t>
      </w:r>
      <w:r w:rsidRPr="00804073">
        <w:rPr>
          <w:b/>
        </w:rPr>
        <w:tab/>
      </w:r>
      <w:r w:rsidRPr="00804073">
        <w:rPr>
          <w:b/>
        </w:rPr>
        <w:tab/>
        <w:t>Name:_____________________________</w:t>
      </w:r>
    </w:p>
    <w:p w14:paraId="1331C9C2" w14:textId="431408FA" w:rsidR="00804073" w:rsidRPr="00804073" w:rsidRDefault="00804073" w:rsidP="00804073">
      <w:r>
        <w:rPr>
          <w:b/>
        </w:rPr>
        <w:t>BLAST</w:t>
      </w:r>
    </w:p>
    <w:p w14:paraId="1C5D1E7B" w14:textId="3C3B577E" w:rsidR="00ED6B38" w:rsidRDefault="00ED6B38" w:rsidP="00D35810">
      <w:pPr>
        <w:rPr>
          <w:color w:val="343434"/>
        </w:rPr>
      </w:pPr>
    </w:p>
    <w:p w14:paraId="04ADB1D0" w14:textId="2E9D90DD" w:rsidR="00D96C5A" w:rsidRDefault="00D96C5A" w:rsidP="00D35810">
      <w:pPr>
        <w:rPr>
          <w:color w:val="343434"/>
        </w:rPr>
      </w:pPr>
    </w:p>
    <w:p w14:paraId="6DCB3ADC" w14:textId="4DBBEFCC" w:rsidR="00804073" w:rsidRDefault="00804073" w:rsidP="00D35810">
      <w:pPr>
        <w:rPr>
          <w:color w:val="343434"/>
        </w:rPr>
      </w:pPr>
      <w:r>
        <w:rPr>
          <w:color w:val="343434"/>
        </w:rPr>
        <w:t xml:space="preserve">For each question, include screen shots of the relevant results. </w:t>
      </w:r>
    </w:p>
    <w:p w14:paraId="4FE0976D" w14:textId="77777777" w:rsidR="00804073" w:rsidRDefault="00804073" w:rsidP="00D35810">
      <w:pPr>
        <w:rPr>
          <w:color w:val="343434"/>
        </w:rPr>
      </w:pPr>
    </w:p>
    <w:p w14:paraId="77F3EECF" w14:textId="4DE291AB" w:rsidR="00D96C5A" w:rsidRPr="00D96C5A" w:rsidRDefault="00D96C5A" w:rsidP="00D35810">
      <w:pPr>
        <w:rPr>
          <w:b/>
          <w:bCs/>
          <w:i/>
          <w:iCs/>
          <w:color w:val="343434"/>
        </w:rPr>
      </w:pPr>
      <w:r>
        <w:rPr>
          <w:b/>
          <w:bCs/>
          <w:i/>
          <w:iCs/>
          <w:color w:val="343434"/>
        </w:rPr>
        <w:t xml:space="preserve">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1D68B62D" w14:textId="68792D74" w:rsidR="00ED6B38" w:rsidRPr="008C2BDC" w:rsidRDefault="005F0009" w:rsidP="005F0009">
      <w:pPr>
        <w:rPr>
          <w:color w:val="343434"/>
        </w:rPr>
      </w:pPr>
      <w:r>
        <w:rPr>
          <w:color w:val="343434"/>
        </w:rPr>
        <w:t>Here you will use</w:t>
      </w:r>
      <w:r w:rsidR="00804073">
        <w:rPr>
          <w:color w:val="343434"/>
        </w:rPr>
        <w:t xml:space="preserve"> BLAST, follow</w:t>
      </w:r>
      <w:r w:rsidR="008C2BDC">
        <w:rPr>
          <w:color w:val="343434"/>
        </w:rPr>
        <w:t>ing</w:t>
      </w:r>
      <w:r w:rsidR="00804073">
        <w:rPr>
          <w:color w:val="343434"/>
        </w:rPr>
        <w:t xml:space="preserve"> the framework </w:t>
      </w:r>
      <w:r w:rsidR="00882551">
        <w:rPr>
          <w:color w:val="343434"/>
        </w:rPr>
        <w:t xml:space="preserve">and settings </w:t>
      </w:r>
      <w:r w:rsidR="00804073">
        <w:rPr>
          <w:color w:val="343434"/>
        </w:rPr>
        <w:t xml:space="preserve">of the in-class example, </w:t>
      </w:r>
      <w:r>
        <w:rPr>
          <w:color w:val="343434"/>
        </w:rPr>
        <w:t>to identify possible proteins that may explain the difference in infectiousness between SARS-Cov-2 and SARS</w:t>
      </w:r>
      <w:r w:rsidR="008C2BDC">
        <w:rPr>
          <w:color w:val="343434"/>
        </w:rPr>
        <w:t xml:space="preserve">, based on a search of the </w:t>
      </w:r>
      <w:r w:rsidR="008C2BDC">
        <w:rPr>
          <w:i/>
          <w:iCs/>
          <w:color w:val="343434"/>
        </w:rPr>
        <w:t>Reference proteins</w:t>
      </w:r>
      <w:r w:rsidR="008C2BDC">
        <w:rPr>
          <w:color w:val="343434"/>
        </w:rPr>
        <w:t xml:space="preserve"> database.</w:t>
      </w:r>
    </w:p>
    <w:p w14:paraId="5538797A" w14:textId="72993128" w:rsidR="00E66533" w:rsidRDefault="00E66533" w:rsidP="005F0009">
      <w:pPr>
        <w:rPr>
          <w:color w:val="343434"/>
        </w:rPr>
      </w:pPr>
    </w:p>
    <w:p w14:paraId="79FFC4B0" w14:textId="478E7F35" w:rsidR="00E66533" w:rsidRPr="00E66533" w:rsidRDefault="00332C04" w:rsidP="005F0009">
      <w:pPr>
        <w:rPr>
          <w:b/>
          <w:bCs/>
          <w:i/>
          <w:iCs/>
          <w:color w:val="343434"/>
        </w:rPr>
      </w:pPr>
      <w:r>
        <w:rPr>
          <w:b/>
          <w:bCs/>
          <w:i/>
          <w:iCs/>
          <w:color w:val="343434"/>
        </w:rPr>
        <w:t xml:space="preserve">For the top hit questions, you must include screenshots that show </w:t>
      </w:r>
      <w:r w:rsidR="00E66533" w:rsidRPr="00E66533">
        <w:rPr>
          <w:b/>
          <w:bCs/>
          <w:i/>
          <w:iCs/>
          <w:color w:val="343434"/>
        </w:rPr>
        <w:t xml:space="preserve">where you </w:t>
      </w:r>
      <w:r>
        <w:rPr>
          <w:b/>
          <w:bCs/>
          <w:i/>
          <w:iCs/>
          <w:color w:val="343434"/>
        </w:rPr>
        <w:t>are finding the answers. The answers should also be typed or written for each question. You should also include screenshots showing the list of domain results.</w:t>
      </w:r>
    </w:p>
    <w:p w14:paraId="3D0A7A74" w14:textId="56088B22" w:rsidR="00C35A2A" w:rsidRDefault="00C35A2A" w:rsidP="005F0009">
      <w:pPr>
        <w:rPr>
          <w:color w:val="343434"/>
        </w:rPr>
      </w:pPr>
    </w:p>
    <w:p w14:paraId="20CE6CC6" w14:textId="437FB011" w:rsidR="00C35A2A" w:rsidRPr="00C35A2A" w:rsidRDefault="00C35A2A" w:rsidP="005F0009">
      <w:pPr>
        <w:rPr>
          <w:color w:val="343434"/>
        </w:rPr>
      </w:pPr>
      <w:r>
        <w:rPr>
          <w:color w:val="343434"/>
        </w:rPr>
        <w:t xml:space="preserve">Protein #1: </w:t>
      </w:r>
      <w:r>
        <w:rPr>
          <w:i/>
          <w:iCs/>
          <w:color w:val="343434"/>
        </w:rPr>
        <w:t>nsp7</w:t>
      </w:r>
      <w:r>
        <w:rPr>
          <w:color w:val="343434"/>
        </w:rPr>
        <w:t xml:space="preserve">, </w:t>
      </w:r>
      <w:hyperlink r:id="rId7" w:history="1">
        <w:r w:rsidRPr="00392ECC">
          <w:rPr>
            <w:rStyle w:val="Hyperlink"/>
          </w:rPr>
          <w:t>https://www.ncbi.nlm.nih.gov/protein/YP_009725303.1</w:t>
        </w:r>
      </w:hyperlink>
    </w:p>
    <w:p w14:paraId="550B0CC7" w14:textId="23F6249B" w:rsidR="00957962" w:rsidRDefault="00957962" w:rsidP="005F0009">
      <w:pPr>
        <w:rPr>
          <w:color w:val="343434"/>
        </w:rPr>
      </w:pPr>
    </w:p>
    <w:p w14:paraId="34E720E1" w14:textId="59BFF43B" w:rsidR="00957962" w:rsidRDefault="00957962" w:rsidP="00957962">
      <w:pPr>
        <w:pStyle w:val="ListParagraph"/>
        <w:numPr>
          <w:ilvl w:val="0"/>
          <w:numId w:val="19"/>
        </w:numPr>
        <w:rPr>
          <w:color w:val="343434"/>
        </w:rPr>
      </w:pPr>
      <w:r w:rsidRPr="00957962">
        <w:rPr>
          <w:color w:val="343434"/>
        </w:rPr>
        <w:t>For the top</w:t>
      </w:r>
      <w:r>
        <w:rPr>
          <w:color w:val="343434"/>
        </w:rPr>
        <w:t xml:space="preserve"> hit, what is the </w:t>
      </w:r>
    </w:p>
    <w:p w14:paraId="34096C6D" w14:textId="77777777" w:rsidR="0039278F" w:rsidRDefault="0039278F" w:rsidP="0039278F">
      <w:pPr>
        <w:pStyle w:val="ListParagraph"/>
        <w:rPr>
          <w:color w:val="343434"/>
        </w:rPr>
      </w:pPr>
    </w:p>
    <w:p w14:paraId="32DB9DC8" w14:textId="1F41C63D" w:rsidR="00957962" w:rsidRDefault="00957962" w:rsidP="00957962">
      <w:pPr>
        <w:pStyle w:val="ListParagraph"/>
        <w:numPr>
          <w:ilvl w:val="1"/>
          <w:numId w:val="19"/>
        </w:numPr>
        <w:rPr>
          <w:color w:val="343434"/>
        </w:rPr>
      </w:pPr>
      <w:r>
        <w:rPr>
          <w:color w:val="343434"/>
        </w:rPr>
        <w:t>Accession number</w:t>
      </w:r>
    </w:p>
    <w:p w14:paraId="2D54FF0D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395ED11A" w14:textId="68916823" w:rsidR="00957962" w:rsidRDefault="00957962" w:rsidP="00957962">
      <w:pPr>
        <w:pStyle w:val="ListParagraph"/>
        <w:numPr>
          <w:ilvl w:val="1"/>
          <w:numId w:val="19"/>
        </w:numPr>
        <w:rPr>
          <w:color w:val="343434"/>
        </w:rPr>
      </w:pPr>
      <w:r>
        <w:rPr>
          <w:color w:val="343434"/>
        </w:rPr>
        <w:t>Description</w:t>
      </w:r>
    </w:p>
    <w:p w14:paraId="39260BDE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3DAFF4E8" w14:textId="30C964A0" w:rsidR="00957962" w:rsidRDefault="00957962" w:rsidP="00957962">
      <w:pPr>
        <w:pStyle w:val="ListParagraph"/>
        <w:numPr>
          <w:ilvl w:val="1"/>
          <w:numId w:val="19"/>
        </w:numPr>
        <w:rPr>
          <w:color w:val="343434"/>
        </w:rPr>
      </w:pPr>
      <w:r>
        <w:rPr>
          <w:color w:val="343434"/>
        </w:rPr>
        <w:t>Percent Identity</w:t>
      </w:r>
    </w:p>
    <w:p w14:paraId="7B6F2BCE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1C904B2D" w14:textId="03A210E7" w:rsidR="00957962" w:rsidRDefault="00957962" w:rsidP="00957962">
      <w:pPr>
        <w:pStyle w:val="ListParagraph"/>
        <w:numPr>
          <w:ilvl w:val="1"/>
          <w:numId w:val="19"/>
        </w:numPr>
        <w:rPr>
          <w:color w:val="343434"/>
        </w:rPr>
      </w:pPr>
      <w:r>
        <w:rPr>
          <w:color w:val="343434"/>
        </w:rPr>
        <w:t>Percent Similarity</w:t>
      </w:r>
    </w:p>
    <w:p w14:paraId="0F53D50E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49BCC4A2" w14:textId="72F07F62" w:rsidR="00957962" w:rsidRDefault="00957962" w:rsidP="00957962">
      <w:pPr>
        <w:pStyle w:val="ListParagraph"/>
        <w:numPr>
          <w:ilvl w:val="1"/>
          <w:numId w:val="19"/>
        </w:numPr>
        <w:rPr>
          <w:color w:val="343434"/>
        </w:rPr>
      </w:pPr>
      <w:r>
        <w:rPr>
          <w:color w:val="343434"/>
        </w:rPr>
        <w:t>Query coverage</w:t>
      </w:r>
    </w:p>
    <w:p w14:paraId="1C59E242" w14:textId="5B7F9F01" w:rsidR="00957962" w:rsidRDefault="00957962" w:rsidP="00957962">
      <w:pPr>
        <w:rPr>
          <w:color w:val="343434"/>
        </w:rPr>
      </w:pPr>
    </w:p>
    <w:p w14:paraId="4A03D88E" w14:textId="77777777" w:rsidR="0039278F" w:rsidRPr="00957962" w:rsidRDefault="0039278F" w:rsidP="00957962">
      <w:pPr>
        <w:rPr>
          <w:color w:val="343434"/>
        </w:rPr>
      </w:pPr>
    </w:p>
    <w:p w14:paraId="31BE0B62" w14:textId="1E2136B5" w:rsidR="00957962" w:rsidRDefault="005F2E52" w:rsidP="00957962">
      <w:pPr>
        <w:pStyle w:val="ListParagraph"/>
        <w:numPr>
          <w:ilvl w:val="0"/>
          <w:numId w:val="19"/>
        </w:numPr>
        <w:rPr>
          <w:color w:val="343434"/>
        </w:rPr>
      </w:pPr>
      <w:r>
        <w:rPr>
          <w:color w:val="343434"/>
        </w:rPr>
        <w:t xml:space="preserve">For the conserved domain results, what is the first </w:t>
      </w:r>
      <w:proofErr w:type="spellStart"/>
      <w:r>
        <w:rPr>
          <w:i/>
          <w:iCs/>
          <w:color w:val="343434"/>
        </w:rPr>
        <w:t>pfam</w:t>
      </w:r>
      <w:proofErr w:type="spellEnd"/>
      <w:r>
        <w:rPr>
          <w:color w:val="343434"/>
        </w:rPr>
        <w:t xml:space="preserve"> domain listed. Based on this domain, what is the function of this protein?</w:t>
      </w:r>
    </w:p>
    <w:p w14:paraId="7B3C6F34" w14:textId="33D19A35" w:rsidR="0039278F" w:rsidRDefault="0039278F" w:rsidP="0039278F">
      <w:pPr>
        <w:rPr>
          <w:color w:val="343434"/>
        </w:rPr>
      </w:pPr>
    </w:p>
    <w:p w14:paraId="0B15B23B" w14:textId="5A634624" w:rsidR="0039278F" w:rsidRDefault="0039278F" w:rsidP="0039278F">
      <w:pPr>
        <w:rPr>
          <w:color w:val="343434"/>
        </w:rPr>
      </w:pPr>
    </w:p>
    <w:p w14:paraId="2D86C293" w14:textId="77777777" w:rsidR="0039278F" w:rsidRPr="0039278F" w:rsidRDefault="0039278F" w:rsidP="0039278F">
      <w:pPr>
        <w:rPr>
          <w:color w:val="343434"/>
        </w:rPr>
      </w:pPr>
    </w:p>
    <w:p w14:paraId="07F7F1A0" w14:textId="77777777" w:rsidR="005F2E52" w:rsidRDefault="005F2E52" w:rsidP="005F2E52">
      <w:pPr>
        <w:pStyle w:val="ListParagraph"/>
        <w:rPr>
          <w:color w:val="343434"/>
        </w:rPr>
      </w:pPr>
    </w:p>
    <w:p w14:paraId="338E9602" w14:textId="4B16D3C9" w:rsidR="005F2E52" w:rsidRDefault="005F2E52" w:rsidP="00957962">
      <w:pPr>
        <w:pStyle w:val="ListParagraph"/>
        <w:numPr>
          <w:ilvl w:val="0"/>
          <w:numId w:val="19"/>
        </w:numPr>
        <w:rPr>
          <w:color w:val="343434"/>
        </w:rPr>
      </w:pPr>
      <w:r>
        <w:rPr>
          <w:color w:val="343434"/>
        </w:rPr>
        <w:t>Based on this analysis, do you think this protein may be a reason why SARS-Cov-2 is more infectious than SARS?</w:t>
      </w:r>
    </w:p>
    <w:p w14:paraId="1A19E531" w14:textId="25E33FAB" w:rsidR="00882551" w:rsidRDefault="00882551" w:rsidP="005F0009">
      <w:pPr>
        <w:rPr>
          <w:color w:val="343434"/>
        </w:rPr>
      </w:pPr>
    </w:p>
    <w:p w14:paraId="1A0E5ACA" w14:textId="33BDBECA" w:rsidR="0039278F" w:rsidRDefault="0039278F" w:rsidP="005F0009">
      <w:pPr>
        <w:rPr>
          <w:color w:val="343434"/>
        </w:rPr>
      </w:pPr>
    </w:p>
    <w:p w14:paraId="114D2932" w14:textId="58322686" w:rsidR="0039278F" w:rsidRDefault="0039278F" w:rsidP="005F0009">
      <w:pPr>
        <w:rPr>
          <w:color w:val="343434"/>
        </w:rPr>
      </w:pPr>
    </w:p>
    <w:p w14:paraId="16FCC7D6" w14:textId="7A8B1875" w:rsidR="0039278F" w:rsidRDefault="0039278F" w:rsidP="005F0009">
      <w:pPr>
        <w:rPr>
          <w:color w:val="343434"/>
        </w:rPr>
      </w:pPr>
    </w:p>
    <w:p w14:paraId="453637CA" w14:textId="4C0720D1" w:rsidR="0039278F" w:rsidRDefault="0039278F" w:rsidP="005F0009">
      <w:pPr>
        <w:rPr>
          <w:color w:val="343434"/>
        </w:rPr>
      </w:pPr>
    </w:p>
    <w:p w14:paraId="4882C2FF" w14:textId="77777777" w:rsidR="0039278F" w:rsidRDefault="0039278F" w:rsidP="005F0009">
      <w:pPr>
        <w:rPr>
          <w:color w:val="343434"/>
        </w:rPr>
      </w:pPr>
    </w:p>
    <w:p w14:paraId="17FF9263" w14:textId="429F91F1" w:rsidR="00C35A2A" w:rsidRDefault="00C35A2A" w:rsidP="005F0009">
      <w:pPr>
        <w:rPr>
          <w:color w:val="343434"/>
        </w:rPr>
      </w:pPr>
    </w:p>
    <w:p w14:paraId="62906887" w14:textId="2616178B" w:rsidR="00A31205" w:rsidRDefault="008D6C72" w:rsidP="00D35810">
      <w:r>
        <w:rPr>
          <w:color w:val="343434"/>
        </w:rPr>
        <w:lastRenderedPageBreak/>
        <w:t>Protein</w:t>
      </w:r>
      <w:r w:rsidR="002E52E4">
        <w:rPr>
          <w:color w:val="343434"/>
        </w:rPr>
        <w:t xml:space="preserve"> #2: </w:t>
      </w:r>
      <w:r w:rsidR="0039278F">
        <w:rPr>
          <w:color w:val="343434"/>
        </w:rPr>
        <w:t>s</w:t>
      </w:r>
      <w:r w:rsidR="002E52E4">
        <w:rPr>
          <w:color w:val="343434"/>
        </w:rPr>
        <w:t xml:space="preserve">urface (spike) glycoprotein, </w:t>
      </w:r>
      <w:hyperlink r:id="rId8" w:history="1">
        <w:r w:rsidR="002E52E4" w:rsidRPr="00011F61">
          <w:rPr>
            <w:rStyle w:val="Hyperlink"/>
          </w:rPr>
          <w:t>https://www.ncbi.nlm.nih.gov/protein/1796318598</w:t>
        </w:r>
      </w:hyperlink>
    </w:p>
    <w:p w14:paraId="4D0AB026" w14:textId="2E148071" w:rsidR="002E52E4" w:rsidRDefault="002E52E4" w:rsidP="00D35810"/>
    <w:p w14:paraId="75223C27" w14:textId="77777777" w:rsidR="002E52E4" w:rsidRDefault="002E52E4" w:rsidP="002E52E4">
      <w:pPr>
        <w:pStyle w:val="ListParagraph"/>
        <w:numPr>
          <w:ilvl w:val="0"/>
          <w:numId w:val="20"/>
        </w:numPr>
        <w:rPr>
          <w:color w:val="343434"/>
        </w:rPr>
      </w:pPr>
      <w:r w:rsidRPr="00957962">
        <w:rPr>
          <w:color w:val="343434"/>
        </w:rPr>
        <w:t>For the top</w:t>
      </w:r>
      <w:r>
        <w:rPr>
          <w:color w:val="343434"/>
        </w:rPr>
        <w:t xml:space="preserve"> hit, what is the </w:t>
      </w:r>
    </w:p>
    <w:p w14:paraId="3D6AA5DF" w14:textId="3891F568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Accession number</w:t>
      </w:r>
    </w:p>
    <w:p w14:paraId="52805C50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3F6A1FAC" w14:textId="77777777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Description</w:t>
      </w:r>
    </w:p>
    <w:p w14:paraId="54E94458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654DE425" w14:textId="2162587C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Percent Identity</w:t>
      </w:r>
    </w:p>
    <w:p w14:paraId="6F9C3C82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78365766" w14:textId="13EFBFC2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Percent Similarity</w:t>
      </w:r>
    </w:p>
    <w:p w14:paraId="0182CDFE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57C3DCD7" w14:textId="57CA288F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Query coverage</w:t>
      </w:r>
    </w:p>
    <w:p w14:paraId="0FFBF674" w14:textId="12254D29" w:rsidR="002E52E4" w:rsidRDefault="002E52E4" w:rsidP="002E52E4">
      <w:pPr>
        <w:rPr>
          <w:color w:val="343434"/>
        </w:rPr>
      </w:pPr>
    </w:p>
    <w:p w14:paraId="3C0DE71A" w14:textId="77777777" w:rsidR="0039278F" w:rsidRPr="00957962" w:rsidRDefault="0039278F" w:rsidP="002E52E4">
      <w:pPr>
        <w:rPr>
          <w:color w:val="343434"/>
        </w:rPr>
      </w:pPr>
    </w:p>
    <w:p w14:paraId="0327F1B6" w14:textId="49D868D6" w:rsidR="002E52E4" w:rsidRDefault="002E52E4" w:rsidP="00442F3D">
      <w:pPr>
        <w:pStyle w:val="ListParagraph"/>
        <w:numPr>
          <w:ilvl w:val="0"/>
          <w:numId w:val="20"/>
        </w:numPr>
        <w:rPr>
          <w:color w:val="343434"/>
        </w:rPr>
      </w:pPr>
      <w:r w:rsidRPr="002E52E4">
        <w:rPr>
          <w:color w:val="343434"/>
        </w:rPr>
        <w:t xml:space="preserve">This protein binds to </w:t>
      </w:r>
      <w:r w:rsidR="0038138C">
        <w:rPr>
          <w:color w:val="343434"/>
        </w:rPr>
        <w:t>receptors</w:t>
      </w:r>
      <w:r w:rsidRPr="002E52E4">
        <w:rPr>
          <w:color w:val="343434"/>
        </w:rPr>
        <w:t xml:space="preserve"> on human cells, which allows the coronavirus to infect </w:t>
      </w:r>
      <w:r w:rsidR="0039278F">
        <w:rPr>
          <w:color w:val="343434"/>
        </w:rPr>
        <w:t>human cells</w:t>
      </w:r>
      <w:r w:rsidRPr="002E52E4">
        <w:rPr>
          <w:color w:val="343434"/>
        </w:rPr>
        <w:t>. Based on the conserved domain results, answer the questions below.</w:t>
      </w:r>
    </w:p>
    <w:p w14:paraId="0E3AB382" w14:textId="77777777" w:rsidR="0039278F" w:rsidRDefault="0039278F" w:rsidP="0039278F">
      <w:pPr>
        <w:pStyle w:val="ListParagraph"/>
        <w:rPr>
          <w:color w:val="343434"/>
        </w:rPr>
      </w:pPr>
    </w:p>
    <w:p w14:paraId="00A12174" w14:textId="7D054CED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What domain gives the coronavirus its name?</w:t>
      </w:r>
    </w:p>
    <w:p w14:paraId="4F6523F9" w14:textId="7621D54E" w:rsidR="0039278F" w:rsidRDefault="0039278F" w:rsidP="0039278F">
      <w:pPr>
        <w:pStyle w:val="ListParagraph"/>
        <w:ind w:left="1440"/>
        <w:rPr>
          <w:color w:val="343434"/>
        </w:rPr>
      </w:pPr>
    </w:p>
    <w:p w14:paraId="0B0106FA" w14:textId="41755F31" w:rsidR="0039278F" w:rsidRDefault="0039278F" w:rsidP="0039278F">
      <w:pPr>
        <w:pStyle w:val="ListParagraph"/>
        <w:ind w:left="1440"/>
        <w:rPr>
          <w:color w:val="343434"/>
        </w:rPr>
      </w:pPr>
    </w:p>
    <w:p w14:paraId="4ED1A162" w14:textId="77777777" w:rsidR="0039278F" w:rsidRDefault="0039278F" w:rsidP="0039278F">
      <w:pPr>
        <w:pStyle w:val="ListParagraph"/>
        <w:ind w:left="1440"/>
        <w:rPr>
          <w:color w:val="343434"/>
        </w:rPr>
      </w:pPr>
    </w:p>
    <w:p w14:paraId="4568451A" w14:textId="07ABBAE9" w:rsidR="002E52E4" w:rsidRDefault="002E52E4" w:rsidP="002E52E4">
      <w:pPr>
        <w:pStyle w:val="ListParagraph"/>
        <w:numPr>
          <w:ilvl w:val="1"/>
          <w:numId w:val="20"/>
        </w:numPr>
        <w:rPr>
          <w:color w:val="343434"/>
        </w:rPr>
      </w:pPr>
      <w:r>
        <w:rPr>
          <w:color w:val="343434"/>
        </w:rPr>
        <w:t>What two proteins</w:t>
      </w:r>
      <w:r w:rsidR="00B037F6">
        <w:rPr>
          <w:color w:val="343434"/>
        </w:rPr>
        <w:t xml:space="preserve"> (receptors)</w:t>
      </w:r>
      <w:r>
        <w:rPr>
          <w:color w:val="343434"/>
        </w:rPr>
        <w:t xml:space="preserve"> does </w:t>
      </w:r>
      <w:r w:rsidR="00B037F6">
        <w:rPr>
          <w:color w:val="343434"/>
        </w:rPr>
        <w:t>the surface (spike) glycoprotein bind to</w:t>
      </w:r>
      <w:r>
        <w:rPr>
          <w:color w:val="343434"/>
        </w:rPr>
        <w:t>?</w:t>
      </w:r>
    </w:p>
    <w:p w14:paraId="61A0B108" w14:textId="6CB47DB5" w:rsidR="002E52E4" w:rsidRDefault="002E52E4" w:rsidP="002E52E4">
      <w:pPr>
        <w:pStyle w:val="ListParagraph"/>
        <w:ind w:left="1440"/>
        <w:rPr>
          <w:color w:val="343434"/>
        </w:rPr>
      </w:pPr>
    </w:p>
    <w:p w14:paraId="634787FB" w14:textId="124BC0E0" w:rsidR="002E52E4" w:rsidRDefault="002E52E4" w:rsidP="002E52E4">
      <w:pPr>
        <w:pStyle w:val="ListParagraph"/>
        <w:ind w:left="1440"/>
        <w:rPr>
          <w:color w:val="343434"/>
        </w:rPr>
      </w:pPr>
    </w:p>
    <w:p w14:paraId="7F331EC6" w14:textId="77777777" w:rsidR="009C6F0D" w:rsidRPr="002E52E4" w:rsidRDefault="009C6F0D" w:rsidP="002E52E4">
      <w:pPr>
        <w:pStyle w:val="ListParagraph"/>
        <w:ind w:left="1440"/>
        <w:rPr>
          <w:color w:val="343434"/>
        </w:rPr>
      </w:pPr>
    </w:p>
    <w:p w14:paraId="6124ED0C" w14:textId="50A5D32A" w:rsidR="002E52E4" w:rsidRDefault="002E52E4" w:rsidP="002E52E4">
      <w:pPr>
        <w:pStyle w:val="ListParagraph"/>
        <w:numPr>
          <w:ilvl w:val="0"/>
          <w:numId w:val="20"/>
        </w:numPr>
        <w:rPr>
          <w:color w:val="343434"/>
        </w:rPr>
      </w:pPr>
      <w:r>
        <w:rPr>
          <w:color w:val="343434"/>
        </w:rPr>
        <w:t>Based on this analysis, do you think this protein may be a reason why SARS-Cov-2 is more infectious than SARS?</w:t>
      </w:r>
    </w:p>
    <w:p w14:paraId="04A2CAC1" w14:textId="6730841E" w:rsidR="008D6C72" w:rsidRDefault="008D6C72" w:rsidP="008D6C72">
      <w:pPr>
        <w:rPr>
          <w:color w:val="343434"/>
        </w:rPr>
      </w:pPr>
    </w:p>
    <w:p w14:paraId="4B496C35" w14:textId="5AC90A04" w:rsidR="009C6F0D" w:rsidRDefault="009C6F0D" w:rsidP="008D6C72">
      <w:pPr>
        <w:rPr>
          <w:color w:val="343434"/>
        </w:rPr>
      </w:pPr>
    </w:p>
    <w:p w14:paraId="6D921058" w14:textId="1789F875" w:rsidR="009C6F0D" w:rsidRDefault="009C6F0D" w:rsidP="008D6C72">
      <w:pPr>
        <w:rPr>
          <w:color w:val="343434"/>
        </w:rPr>
      </w:pPr>
    </w:p>
    <w:p w14:paraId="230D56FB" w14:textId="77777777" w:rsidR="009C6F0D" w:rsidRDefault="009C6F0D" w:rsidP="008D6C72">
      <w:pPr>
        <w:rPr>
          <w:color w:val="343434"/>
        </w:rPr>
      </w:pPr>
    </w:p>
    <w:p w14:paraId="454D5136" w14:textId="423152B1" w:rsidR="008D6C72" w:rsidRDefault="008D6C72" w:rsidP="008D6C72">
      <w:pPr>
        <w:rPr>
          <w:color w:val="343434"/>
        </w:rPr>
      </w:pPr>
    </w:p>
    <w:p w14:paraId="793E347A" w14:textId="627026E7" w:rsidR="008D6C72" w:rsidRDefault="008D6C72" w:rsidP="008D6C72">
      <w:pPr>
        <w:rPr>
          <w:color w:val="343434"/>
        </w:rPr>
      </w:pPr>
    </w:p>
    <w:p w14:paraId="781F6A48" w14:textId="7169E1A8" w:rsidR="008D6C72" w:rsidRDefault="008D6C72" w:rsidP="008D6C72">
      <w:r>
        <w:rPr>
          <w:color w:val="343434"/>
        </w:rPr>
        <w:t xml:space="preserve">Protein #3: </w:t>
      </w:r>
      <w:r w:rsidR="002D1640">
        <w:rPr>
          <w:i/>
          <w:iCs/>
          <w:color w:val="343434"/>
        </w:rPr>
        <w:t xml:space="preserve">nsp2, </w:t>
      </w:r>
      <w:hyperlink r:id="rId9" w:history="1">
        <w:r w:rsidR="002D1640" w:rsidRPr="004127B2">
          <w:rPr>
            <w:rStyle w:val="Hyperlink"/>
          </w:rPr>
          <w:t>https://www.ncbi.nlm.nih.gov/protein/1802476806</w:t>
        </w:r>
      </w:hyperlink>
    </w:p>
    <w:p w14:paraId="683D4B02" w14:textId="77777777" w:rsidR="008D6C72" w:rsidRDefault="008D6C72" w:rsidP="008D6C72"/>
    <w:p w14:paraId="12737980" w14:textId="51CE90AE" w:rsidR="008D6C72" w:rsidRDefault="008D6C72" w:rsidP="008D6C72">
      <w:pPr>
        <w:pStyle w:val="ListParagraph"/>
        <w:numPr>
          <w:ilvl w:val="0"/>
          <w:numId w:val="21"/>
        </w:numPr>
        <w:rPr>
          <w:color w:val="343434"/>
        </w:rPr>
      </w:pPr>
      <w:r w:rsidRPr="00957962">
        <w:rPr>
          <w:color w:val="343434"/>
        </w:rPr>
        <w:t>For the top</w:t>
      </w:r>
      <w:r>
        <w:rPr>
          <w:color w:val="343434"/>
        </w:rPr>
        <w:t xml:space="preserve"> hit, what is the </w:t>
      </w:r>
    </w:p>
    <w:p w14:paraId="7C915792" w14:textId="77777777" w:rsidR="009C6F0D" w:rsidRDefault="009C6F0D" w:rsidP="009C6F0D">
      <w:pPr>
        <w:pStyle w:val="ListParagraph"/>
        <w:rPr>
          <w:color w:val="343434"/>
        </w:rPr>
      </w:pPr>
    </w:p>
    <w:p w14:paraId="7308DAF2" w14:textId="77777777" w:rsidR="008D6C72" w:rsidRDefault="008D6C72" w:rsidP="008D6C72">
      <w:pPr>
        <w:pStyle w:val="ListParagraph"/>
        <w:numPr>
          <w:ilvl w:val="1"/>
          <w:numId w:val="21"/>
        </w:numPr>
        <w:rPr>
          <w:color w:val="343434"/>
        </w:rPr>
      </w:pPr>
      <w:r>
        <w:rPr>
          <w:color w:val="343434"/>
        </w:rPr>
        <w:t>Accession number</w:t>
      </w:r>
    </w:p>
    <w:p w14:paraId="29018261" w14:textId="77777777" w:rsidR="009C6F0D" w:rsidRDefault="009C6F0D" w:rsidP="009C6F0D">
      <w:pPr>
        <w:pStyle w:val="ListParagraph"/>
        <w:ind w:left="1440"/>
        <w:rPr>
          <w:color w:val="343434"/>
        </w:rPr>
      </w:pPr>
    </w:p>
    <w:p w14:paraId="35C45FA4" w14:textId="6ED97F9C" w:rsidR="008D6C72" w:rsidRDefault="008D6C72" w:rsidP="008D6C72">
      <w:pPr>
        <w:pStyle w:val="ListParagraph"/>
        <w:numPr>
          <w:ilvl w:val="1"/>
          <w:numId w:val="21"/>
        </w:numPr>
        <w:rPr>
          <w:color w:val="343434"/>
        </w:rPr>
      </w:pPr>
      <w:r>
        <w:rPr>
          <w:color w:val="343434"/>
        </w:rPr>
        <w:t>Description</w:t>
      </w:r>
    </w:p>
    <w:p w14:paraId="4D0411CE" w14:textId="77777777" w:rsidR="009C6F0D" w:rsidRDefault="009C6F0D" w:rsidP="009C6F0D">
      <w:pPr>
        <w:pStyle w:val="ListParagraph"/>
        <w:ind w:left="1440"/>
        <w:rPr>
          <w:color w:val="343434"/>
        </w:rPr>
      </w:pPr>
    </w:p>
    <w:p w14:paraId="4995D571" w14:textId="39F37CB5" w:rsidR="008D6C72" w:rsidRDefault="008D6C72" w:rsidP="008D6C72">
      <w:pPr>
        <w:pStyle w:val="ListParagraph"/>
        <w:numPr>
          <w:ilvl w:val="1"/>
          <w:numId w:val="21"/>
        </w:numPr>
        <w:rPr>
          <w:color w:val="343434"/>
        </w:rPr>
      </w:pPr>
      <w:r>
        <w:rPr>
          <w:color w:val="343434"/>
        </w:rPr>
        <w:t>Percent Identity</w:t>
      </w:r>
    </w:p>
    <w:p w14:paraId="215B9566" w14:textId="77777777" w:rsidR="009C6F0D" w:rsidRDefault="009C6F0D" w:rsidP="009C6F0D">
      <w:pPr>
        <w:pStyle w:val="ListParagraph"/>
        <w:ind w:left="1440"/>
        <w:rPr>
          <w:color w:val="343434"/>
        </w:rPr>
      </w:pPr>
    </w:p>
    <w:p w14:paraId="142A391A" w14:textId="302BF4D0" w:rsidR="008D6C72" w:rsidRDefault="008D6C72" w:rsidP="008D6C72">
      <w:pPr>
        <w:pStyle w:val="ListParagraph"/>
        <w:numPr>
          <w:ilvl w:val="1"/>
          <w:numId w:val="21"/>
        </w:numPr>
        <w:rPr>
          <w:color w:val="343434"/>
        </w:rPr>
      </w:pPr>
      <w:r>
        <w:rPr>
          <w:color w:val="343434"/>
        </w:rPr>
        <w:lastRenderedPageBreak/>
        <w:t>Percent Similarity</w:t>
      </w:r>
    </w:p>
    <w:p w14:paraId="164628F1" w14:textId="77777777" w:rsidR="009C6F0D" w:rsidRDefault="009C6F0D" w:rsidP="009C6F0D">
      <w:pPr>
        <w:pStyle w:val="ListParagraph"/>
        <w:ind w:left="1440"/>
        <w:rPr>
          <w:color w:val="343434"/>
        </w:rPr>
      </w:pPr>
    </w:p>
    <w:p w14:paraId="32DD673F" w14:textId="517F289E" w:rsidR="008D6C72" w:rsidRDefault="008D6C72" w:rsidP="008D6C72">
      <w:pPr>
        <w:pStyle w:val="ListParagraph"/>
        <w:numPr>
          <w:ilvl w:val="1"/>
          <w:numId w:val="21"/>
        </w:numPr>
        <w:rPr>
          <w:color w:val="343434"/>
        </w:rPr>
      </w:pPr>
      <w:r>
        <w:rPr>
          <w:color w:val="343434"/>
        </w:rPr>
        <w:t>Query coverage</w:t>
      </w:r>
    </w:p>
    <w:p w14:paraId="72CEBCB1" w14:textId="1C9D5C7A" w:rsidR="008D6C72" w:rsidRDefault="008D6C72" w:rsidP="008D6C72">
      <w:pPr>
        <w:rPr>
          <w:color w:val="343434"/>
        </w:rPr>
      </w:pPr>
    </w:p>
    <w:p w14:paraId="5BF16D44" w14:textId="77777777" w:rsidR="009C6F0D" w:rsidRPr="00957962" w:rsidRDefault="009C6F0D" w:rsidP="008D6C72">
      <w:pPr>
        <w:rPr>
          <w:color w:val="343434"/>
        </w:rPr>
      </w:pPr>
    </w:p>
    <w:p w14:paraId="61293724" w14:textId="0B94B20B" w:rsidR="008D6C72" w:rsidRDefault="002D1640" w:rsidP="002D1640">
      <w:pPr>
        <w:pStyle w:val="ListParagraph"/>
        <w:numPr>
          <w:ilvl w:val="0"/>
          <w:numId w:val="21"/>
        </w:numPr>
        <w:rPr>
          <w:color w:val="343434"/>
        </w:rPr>
      </w:pPr>
      <w:r>
        <w:rPr>
          <w:color w:val="343434"/>
        </w:rPr>
        <w:t>According to the NY Times article</w:t>
      </w:r>
      <w:r w:rsidR="00F779B8">
        <w:rPr>
          <w:rStyle w:val="FootnoteReference"/>
          <w:color w:val="343434"/>
        </w:rPr>
        <w:footnoteReference w:id="1"/>
      </w:r>
      <w:r>
        <w:rPr>
          <w:color w:val="343434"/>
        </w:rPr>
        <w:t xml:space="preserve"> describing the SARS-Cov2 genome, this protein is a “mystery protein”. What is the first </w:t>
      </w:r>
      <w:proofErr w:type="spellStart"/>
      <w:r>
        <w:rPr>
          <w:i/>
          <w:iCs/>
          <w:color w:val="343434"/>
        </w:rPr>
        <w:t>pfam</w:t>
      </w:r>
      <w:proofErr w:type="spellEnd"/>
      <w:r>
        <w:rPr>
          <w:color w:val="343434"/>
        </w:rPr>
        <w:t xml:space="preserve"> domain identified for this protein. Based on this domain, what is the protein’s function?</w:t>
      </w:r>
    </w:p>
    <w:p w14:paraId="627EFA67" w14:textId="0A209C1E" w:rsidR="00905F80" w:rsidRDefault="00905F80" w:rsidP="00905F80">
      <w:pPr>
        <w:rPr>
          <w:color w:val="343434"/>
        </w:rPr>
      </w:pPr>
    </w:p>
    <w:p w14:paraId="2011E56B" w14:textId="7BA2764C" w:rsidR="00905F80" w:rsidRDefault="00905F80" w:rsidP="00905F80">
      <w:pPr>
        <w:rPr>
          <w:color w:val="343434"/>
        </w:rPr>
      </w:pPr>
    </w:p>
    <w:p w14:paraId="22A14BEE" w14:textId="77777777" w:rsidR="000760EF" w:rsidRPr="00905F80" w:rsidRDefault="000760EF" w:rsidP="00905F80">
      <w:pPr>
        <w:rPr>
          <w:color w:val="343434"/>
        </w:rPr>
      </w:pPr>
    </w:p>
    <w:p w14:paraId="05354FE0" w14:textId="77777777" w:rsidR="008D6C72" w:rsidRPr="002E52E4" w:rsidRDefault="008D6C72" w:rsidP="008D6C72">
      <w:pPr>
        <w:pStyle w:val="ListParagraph"/>
        <w:ind w:left="1440"/>
        <w:rPr>
          <w:color w:val="343434"/>
        </w:rPr>
      </w:pPr>
    </w:p>
    <w:p w14:paraId="66E878A1" w14:textId="77777777" w:rsidR="002D1640" w:rsidRDefault="002D1640" w:rsidP="002D1640">
      <w:pPr>
        <w:pStyle w:val="ListParagraph"/>
        <w:numPr>
          <w:ilvl w:val="0"/>
          <w:numId w:val="20"/>
        </w:numPr>
        <w:rPr>
          <w:color w:val="343434"/>
        </w:rPr>
      </w:pPr>
      <w:r>
        <w:rPr>
          <w:color w:val="343434"/>
        </w:rPr>
        <w:t>Based on this analysis, do you think this protein may be a reason why SARS-Cov-2 is more infectious than SARS?</w:t>
      </w:r>
    </w:p>
    <w:p w14:paraId="63903256" w14:textId="77777777" w:rsidR="002E52E4" w:rsidRPr="002E52E4" w:rsidRDefault="002E52E4" w:rsidP="00D35810">
      <w:pPr>
        <w:rPr>
          <w:rStyle w:val="Hyperlink"/>
          <w:color w:val="343434"/>
          <w:u w:val="none"/>
        </w:rPr>
      </w:pPr>
    </w:p>
    <w:p w14:paraId="6AF70520" w14:textId="77777777" w:rsidR="002912C1" w:rsidRDefault="002912C1" w:rsidP="00D35810">
      <w:pPr>
        <w:rPr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CD1D" w14:textId="77777777" w:rsidR="009F6449" w:rsidRDefault="009F6449" w:rsidP="002F2695">
      <w:r>
        <w:separator/>
      </w:r>
    </w:p>
  </w:endnote>
  <w:endnote w:type="continuationSeparator" w:id="0">
    <w:p w14:paraId="043CEAC6" w14:textId="77777777" w:rsidR="009F6449" w:rsidRDefault="009F6449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7C92" w14:textId="77777777" w:rsidR="009F6449" w:rsidRDefault="009F6449" w:rsidP="002F2695">
      <w:r>
        <w:separator/>
      </w:r>
    </w:p>
  </w:footnote>
  <w:footnote w:type="continuationSeparator" w:id="0">
    <w:p w14:paraId="742C5A45" w14:textId="77777777" w:rsidR="009F6449" w:rsidRDefault="009F6449" w:rsidP="002F2695">
      <w:r>
        <w:continuationSeparator/>
      </w:r>
    </w:p>
  </w:footnote>
  <w:footnote w:id="1">
    <w:p w14:paraId="3CAA80A5" w14:textId="6A612CCC" w:rsidR="00F779B8" w:rsidRDefault="00F779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127B2">
          <w:rPr>
            <w:rStyle w:val="Hyperlink"/>
          </w:rPr>
          <w:t>https://www.nytimes.com/interactive/2020/04/03/science/coronavirus-genome-bad-news-wrapped-in-protein.html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5DC"/>
    <w:multiLevelType w:val="hybridMultilevel"/>
    <w:tmpl w:val="267E02DC"/>
    <w:lvl w:ilvl="0" w:tplc="AE9AF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25C7E"/>
    <w:multiLevelType w:val="hybridMultilevel"/>
    <w:tmpl w:val="267E0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6E91"/>
    <w:multiLevelType w:val="hybridMultilevel"/>
    <w:tmpl w:val="DA64CE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F2BAD"/>
    <w:multiLevelType w:val="hybridMultilevel"/>
    <w:tmpl w:val="267E0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D0B64"/>
    <w:multiLevelType w:val="hybridMultilevel"/>
    <w:tmpl w:val="6A5CE6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6748">
    <w:abstractNumId w:val="16"/>
  </w:num>
  <w:num w:numId="2" w16cid:durableId="1917738907">
    <w:abstractNumId w:val="8"/>
  </w:num>
  <w:num w:numId="3" w16cid:durableId="522598115">
    <w:abstractNumId w:val="5"/>
  </w:num>
  <w:num w:numId="4" w16cid:durableId="2078625993">
    <w:abstractNumId w:val="19"/>
  </w:num>
  <w:num w:numId="5" w16cid:durableId="643200660">
    <w:abstractNumId w:val="6"/>
  </w:num>
  <w:num w:numId="6" w16cid:durableId="1727218055">
    <w:abstractNumId w:val="13"/>
  </w:num>
  <w:num w:numId="7" w16cid:durableId="454372870">
    <w:abstractNumId w:val="3"/>
  </w:num>
  <w:num w:numId="8" w16cid:durableId="684793620">
    <w:abstractNumId w:val="11"/>
  </w:num>
  <w:num w:numId="9" w16cid:durableId="1811707262">
    <w:abstractNumId w:val="17"/>
  </w:num>
  <w:num w:numId="10" w16cid:durableId="1180042648">
    <w:abstractNumId w:val="14"/>
  </w:num>
  <w:num w:numId="11" w16cid:durableId="1268347597">
    <w:abstractNumId w:val="18"/>
  </w:num>
  <w:num w:numId="12" w16cid:durableId="1863547164">
    <w:abstractNumId w:val="7"/>
  </w:num>
  <w:num w:numId="13" w16cid:durableId="1295018843">
    <w:abstractNumId w:val="15"/>
  </w:num>
  <w:num w:numId="14" w16cid:durableId="1968855367">
    <w:abstractNumId w:val="2"/>
  </w:num>
  <w:num w:numId="15" w16cid:durableId="68968491">
    <w:abstractNumId w:val="1"/>
  </w:num>
  <w:num w:numId="16" w16cid:durableId="1249002205">
    <w:abstractNumId w:val="0"/>
  </w:num>
  <w:num w:numId="17" w16cid:durableId="1278442213">
    <w:abstractNumId w:val="20"/>
  </w:num>
  <w:num w:numId="18" w16cid:durableId="1237471225">
    <w:abstractNumId w:val="10"/>
  </w:num>
  <w:num w:numId="19" w16cid:durableId="951743878">
    <w:abstractNumId w:val="4"/>
  </w:num>
  <w:num w:numId="20" w16cid:durableId="556430683">
    <w:abstractNumId w:val="9"/>
  </w:num>
  <w:num w:numId="21" w16cid:durableId="1122194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3523E"/>
    <w:rsid w:val="000453A9"/>
    <w:rsid w:val="00045D11"/>
    <w:rsid w:val="00057884"/>
    <w:rsid w:val="00063F1E"/>
    <w:rsid w:val="000760EF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237B0"/>
    <w:rsid w:val="00130F04"/>
    <w:rsid w:val="00132171"/>
    <w:rsid w:val="001379A2"/>
    <w:rsid w:val="001406CE"/>
    <w:rsid w:val="001564B3"/>
    <w:rsid w:val="00157E6A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0747"/>
    <w:rsid w:val="00205442"/>
    <w:rsid w:val="00237681"/>
    <w:rsid w:val="00260988"/>
    <w:rsid w:val="00262BC3"/>
    <w:rsid w:val="00265842"/>
    <w:rsid w:val="002663B9"/>
    <w:rsid w:val="002747A7"/>
    <w:rsid w:val="002912C1"/>
    <w:rsid w:val="002923C6"/>
    <w:rsid w:val="00293453"/>
    <w:rsid w:val="00293482"/>
    <w:rsid w:val="002C29A6"/>
    <w:rsid w:val="002C7187"/>
    <w:rsid w:val="002D1640"/>
    <w:rsid w:val="002D5BB0"/>
    <w:rsid w:val="002D5DD4"/>
    <w:rsid w:val="002D6468"/>
    <w:rsid w:val="002E184E"/>
    <w:rsid w:val="002E52E4"/>
    <w:rsid w:val="002E63DC"/>
    <w:rsid w:val="002F2695"/>
    <w:rsid w:val="002F571D"/>
    <w:rsid w:val="0031045C"/>
    <w:rsid w:val="00310D7F"/>
    <w:rsid w:val="003132C2"/>
    <w:rsid w:val="00323C45"/>
    <w:rsid w:val="00332C04"/>
    <w:rsid w:val="00343A31"/>
    <w:rsid w:val="00350C3C"/>
    <w:rsid w:val="0038138C"/>
    <w:rsid w:val="0039278F"/>
    <w:rsid w:val="0039313B"/>
    <w:rsid w:val="003A2E3B"/>
    <w:rsid w:val="003A2F58"/>
    <w:rsid w:val="003C09C9"/>
    <w:rsid w:val="003E39F7"/>
    <w:rsid w:val="003F732A"/>
    <w:rsid w:val="00406313"/>
    <w:rsid w:val="00421961"/>
    <w:rsid w:val="00424524"/>
    <w:rsid w:val="00434101"/>
    <w:rsid w:val="00434EA7"/>
    <w:rsid w:val="004456A8"/>
    <w:rsid w:val="004469B9"/>
    <w:rsid w:val="004528DE"/>
    <w:rsid w:val="004A4BEB"/>
    <w:rsid w:val="004A56EA"/>
    <w:rsid w:val="004C13EE"/>
    <w:rsid w:val="004C5720"/>
    <w:rsid w:val="00501ECA"/>
    <w:rsid w:val="0051112E"/>
    <w:rsid w:val="00523934"/>
    <w:rsid w:val="00527ED5"/>
    <w:rsid w:val="0053193A"/>
    <w:rsid w:val="00546239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5F0009"/>
    <w:rsid w:val="005F2E52"/>
    <w:rsid w:val="0061644B"/>
    <w:rsid w:val="006259D2"/>
    <w:rsid w:val="006266CF"/>
    <w:rsid w:val="00644E79"/>
    <w:rsid w:val="00647B9A"/>
    <w:rsid w:val="006873C8"/>
    <w:rsid w:val="006879D2"/>
    <w:rsid w:val="00687DD0"/>
    <w:rsid w:val="006949AC"/>
    <w:rsid w:val="006B01EE"/>
    <w:rsid w:val="006D104A"/>
    <w:rsid w:val="006D3102"/>
    <w:rsid w:val="006E2E04"/>
    <w:rsid w:val="006E4139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073"/>
    <w:rsid w:val="008045B0"/>
    <w:rsid w:val="00820254"/>
    <w:rsid w:val="00825EA9"/>
    <w:rsid w:val="00870E73"/>
    <w:rsid w:val="00882551"/>
    <w:rsid w:val="00887A0D"/>
    <w:rsid w:val="00891B0A"/>
    <w:rsid w:val="00892D05"/>
    <w:rsid w:val="008960E7"/>
    <w:rsid w:val="008C283F"/>
    <w:rsid w:val="008C2BDC"/>
    <w:rsid w:val="008C2D84"/>
    <w:rsid w:val="008D6C72"/>
    <w:rsid w:val="008E1CDA"/>
    <w:rsid w:val="008E6A25"/>
    <w:rsid w:val="008F61BE"/>
    <w:rsid w:val="008F7B63"/>
    <w:rsid w:val="00905F80"/>
    <w:rsid w:val="0092140C"/>
    <w:rsid w:val="009365F5"/>
    <w:rsid w:val="009427AD"/>
    <w:rsid w:val="00952640"/>
    <w:rsid w:val="00957962"/>
    <w:rsid w:val="00961174"/>
    <w:rsid w:val="009618CD"/>
    <w:rsid w:val="00964406"/>
    <w:rsid w:val="0097706C"/>
    <w:rsid w:val="00982CB8"/>
    <w:rsid w:val="009C6B93"/>
    <w:rsid w:val="009C6F0D"/>
    <w:rsid w:val="009D010B"/>
    <w:rsid w:val="009D4D12"/>
    <w:rsid w:val="009E2F5B"/>
    <w:rsid w:val="009F6449"/>
    <w:rsid w:val="009F72AA"/>
    <w:rsid w:val="00A31205"/>
    <w:rsid w:val="00A31721"/>
    <w:rsid w:val="00A40DDF"/>
    <w:rsid w:val="00A414A6"/>
    <w:rsid w:val="00A56453"/>
    <w:rsid w:val="00A61792"/>
    <w:rsid w:val="00A63BAB"/>
    <w:rsid w:val="00A72D71"/>
    <w:rsid w:val="00AA6FAE"/>
    <w:rsid w:val="00AC3E1A"/>
    <w:rsid w:val="00AC7B57"/>
    <w:rsid w:val="00AD0FCD"/>
    <w:rsid w:val="00AD110C"/>
    <w:rsid w:val="00AD3B69"/>
    <w:rsid w:val="00AE1D4C"/>
    <w:rsid w:val="00AF3C0F"/>
    <w:rsid w:val="00B037F6"/>
    <w:rsid w:val="00B04F18"/>
    <w:rsid w:val="00B061EC"/>
    <w:rsid w:val="00B15B4E"/>
    <w:rsid w:val="00B26EC8"/>
    <w:rsid w:val="00B30D39"/>
    <w:rsid w:val="00B332D7"/>
    <w:rsid w:val="00B50428"/>
    <w:rsid w:val="00B545EC"/>
    <w:rsid w:val="00B660C1"/>
    <w:rsid w:val="00B67A7E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3360C"/>
    <w:rsid w:val="00C35A2A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649E2"/>
    <w:rsid w:val="00D7091A"/>
    <w:rsid w:val="00D70982"/>
    <w:rsid w:val="00D87E22"/>
    <w:rsid w:val="00D96C5A"/>
    <w:rsid w:val="00DA5D37"/>
    <w:rsid w:val="00DB2713"/>
    <w:rsid w:val="00DB36C1"/>
    <w:rsid w:val="00DB5A2F"/>
    <w:rsid w:val="00DC3A6C"/>
    <w:rsid w:val="00DC3E2D"/>
    <w:rsid w:val="00DD1B61"/>
    <w:rsid w:val="00DE47E4"/>
    <w:rsid w:val="00DF56B0"/>
    <w:rsid w:val="00E04896"/>
    <w:rsid w:val="00E124A0"/>
    <w:rsid w:val="00E13947"/>
    <w:rsid w:val="00E20936"/>
    <w:rsid w:val="00E22809"/>
    <w:rsid w:val="00E2621B"/>
    <w:rsid w:val="00E26F79"/>
    <w:rsid w:val="00E4195E"/>
    <w:rsid w:val="00E559C4"/>
    <w:rsid w:val="00E55D80"/>
    <w:rsid w:val="00E6201B"/>
    <w:rsid w:val="00E66533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219C3"/>
    <w:rsid w:val="00F34326"/>
    <w:rsid w:val="00F62A04"/>
    <w:rsid w:val="00F71BC9"/>
    <w:rsid w:val="00F779B8"/>
    <w:rsid w:val="00F84C06"/>
    <w:rsid w:val="00F917E9"/>
    <w:rsid w:val="00FA4FB0"/>
    <w:rsid w:val="00FC4C7D"/>
    <w:rsid w:val="00FD04EE"/>
    <w:rsid w:val="00FD09C3"/>
    <w:rsid w:val="00FD11AB"/>
    <w:rsid w:val="00FD2FF9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27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17963185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rotein/YP_00972530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rotein/180247680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ytimes.com/interactive/2020/04/03/science/coronavirus-genome-bad-news-wrapped-in-prote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232</cp:revision>
  <dcterms:created xsi:type="dcterms:W3CDTF">2014-03-23T14:38:00Z</dcterms:created>
  <dcterms:modified xsi:type="dcterms:W3CDTF">2023-03-31T02:16:00Z</dcterms:modified>
</cp:coreProperties>
</file>