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</w:p>
    <w:p w14:paraId="244C9F4B" w14:textId="77777777" w:rsidR="00566443" w:rsidRDefault="00566443" w:rsidP="00E85E54">
      <w:pPr>
        <w:pStyle w:val="Default"/>
      </w:pPr>
    </w:p>
    <w:p w14:paraId="56A6C1CF" w14:textId="065A44B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 xml:space="preserve">to your topic </w:t>
      </w:r>
      <w:r w:rsidR="002104AB">
        <w:t>and relatively easy to understand</w:t>
      </w:r>
      <w:r w:rsidR="00315614">
        <w:t xml:space="preserve"> (though be prepared to read the arti</w:t>
      </w:r>
      <w:r w:rsidR="00471DCB">
        <w:t>cle multiple times</w:t>
      </w:r>
      <w:r w:rsidR="00315614">
        <w:t>)</w:t>
      </w:r>
      <w:r w:rsidR="002104AB">
        <w:t xml:space="preserve">.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 w:rsidRPr="00B96919">
        <w:rPr>
          <w:i/>
        </w:rPr>
        <w:t>The article cannot be a review article</w:t>
      </w:r>
      <w:r>
        <w:t xml:space="preserve">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"looking up information",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</w:t>
      </w:r>
      <w:bookmarkStart w:id="0" w:name="_GoBack"/>
      <w:bookmarkEnd w:id="0"/>
      <w:r w:rsidR="00E37046">
        <w:t xml:space="preserve">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5D3CF1E3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0928FC">
        <w:rPr>
          <w:b/>
        </w:rPr>
        <w:t>the beginning of class</w:t>
      </w:r>
      <w:r w:rsidR="003172B1">
        <w:rPr>
          <w:b/>
        </w:rPr>
        <w:t xml:space="preserve">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5A288E45" w14:textId="77777777" w:rsidR="0069524B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problem the paper attempts to address? </w:t>
      </w:r>
    </w:p>
    <w:p w14:paraId="12D947E4" w14:textId="77777777" w:rsidR="0069524B" w:rsidRDefault="0069524B" w:rsidP="0069524B">
      <w:pPr>
        <w:pStyle w:val="Default"/>
        <w:spacing w:after="57"/>
      </w:pPr>
    </w:p>
    <w:p w14:paraId="459F12F2" w14:textId="60E6D72A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22FC5A22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How does the author go about trying to convince you of the thesis? W</w:t>
      </w:r>
      <w:r w:rsidR="0069524B">
        <w:t>hat is the research paradigm or</w:t>
      </w:r>
      <w:r w:rsidRPr="00E85E54">
        <w:t xml:space="preserve">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C686675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 xml:space="preserve">State at least two potential questions or research projects that follow from this work. </w:t>
      </w:r>
      <w:r w:rsidR="00174089">
        <w:t>(</w:t>
      </w:r>
      <w:r>
        <w:t>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7A2706B3" w14:textId="1261E71E" w:rsidR="00A71446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</w:p>
    <w:p w14:paraId="6E53DCF3" w14:textId="77777777" w:rsidR="00907857" w:rsidRPr="00E85E54" w:rsidRDefault="00907857" w:rsidP="00E85E54"/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E54"/>
    <w:rsid w:val="00010FC2"/>
    <w:rsid w:val="00035B4C"/>
    <w:rsid w:val="000865F3"/>
    <w:rsid w:val="000928FC"/>
    <w:rsid w:val="00094C33"/>
    <w:rsid w:val="000977CF"/>
    <w:rsid w:val="000B7C37"/>
    <w:rsid w:val="000E0351"/>
    <w:rsid w:val="000E4F54"/>
    <w:rsid w:val="0011395C"/>
    <w:rsid w:val="00130F04"/>
    <w:rsid w:val="00174089"/>
    <w:rsid w:val="001763E1"/>
    <w:rsid w:val="001A346A"/>
    <w:rsid w:val="001C0BCE"/>
    <w:rsid w:val="001E4D7A"/>
    <w:rsid w:val="002104AB"/>
    <w:rsid w:val="00241B27"/>
    <w:rsid w:val="00257102"/>
    <w:rsid w:val="00291AFD"/>
    <w:rsid w:val="00296EB2"/>
    <w:rsid w:val="002E0690"/>
    <w:rsid w:val="00304C89"/>
    <w:rsid w:val="00306F35"/>
    <w:rsid w:val="00315614"/>
    <w:rsid w:val="003172B1"/>
    <w:rsid w:val="00321BA4"/>
    <w:rsid w:val="00351AC4"/>
    <w:rsid w:val="00380BB0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B35C6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9524B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96919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5506"/>
    <w:rsid w:val="00E37046"/>
    <w:rsid w:val="00E37568"/>
    <w:rsid w:val="00E4143A"/>
    <w:rsid w:val="00E85E54"/>
    <w:rsid w:val="00ED2389"/>
    <w:rsid w:val="00EE7070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97</cp:revision>
  <dcterms:created xsi:type="dcterms:W3CDTF">2015-01-22T13:51:00Z</dcterms:created>
  <dcterms:modified xsi:type="dcterms:W3CDTF">2018-09-16T15:45:00Z</dcterms:modified>
</cp:coreProperties>
</file>