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943" w:rsidRDefault="00784943">
      <w:pPr>
        <w:spacing w:after="0" w:line="276" w:lineRule="auto"/>
        <w:rPr>
          <w:sz w:val="22"/>
          <w:szCs w:val="22"/>
        </w:rPr>
      </w:pPr>
    </w:p>
    <w:p w:rsidR="00784943" w:rsidRDefault="00445897">
      <w:pPr>
        <w:spacing w:after="0" w:line="276" w:lineRule="auto"/>
        <w:jc w:val="center"/>
        <w:rPr>
          <w:sz w:val="22"/>
          <w:szCs w:val="22"/>
        </w:rPr>
      </w:pPr>
      <w:r>
        <w:rPr>
          <w:noProof/>
          <w:sz w:val="22"/>
          <w:szCs w:val="22"/>
        </w:rPr>
        <w:drawing>
          <wp:inline distT="114300" distB="114300" distL="114300" distR="114300">
            <wp:extent cx="5943600" cy="1892300"/>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6"/>
                    <a:srcRect/>
                    <a:stretch>
                      <a:fillRect/>
                    </a:stretch>
                  </pic:blipFill>
                  <pic:spPr>
                    <a:xfrm>
                      <a:off x="0" y="0"/>
                      <a:ext cx="5943600" cy="1892300"/>
                    </a:xfrm>
                    <a:prstGeom prst="rect">
                      <a:avLst/>
                    </a:prstGeom>
                    <a:ln/>
                  </pic:spPr>
                </pic:pic>
              </a:graphicData>
            </a:graphic>
          </wp:inline>
        </w:drawing>
      </w:r>
      <w:r>
        <w:rPr>
          <w:sz w:val="22"/>
          <w:szCs w:val="22"/>
        </w:rPr>
        <w:t xml:space="preserve"> </w:t>
      </w:r>
    </w:p>
    <w:p w:rsidR="00784943" w:rsidRDefault="00445897">
      <w:pPr>
        <w:spacing w:after="0" w:line="276" w:lineRule="auto"/>
        <w:jc w:val="center"/>
        <w:rPr>
          <w:b/>
          <w:sz w:val="22"/>
          <w:szCs w:val="22"/>
          <w:u w:val="single"/>
        </w:rPr>
      </w:pPr>
      <w:r>
        <w:rPr>
          <w:b/>
          <w:sz w:val="22"/>
          <w:szCs w:val="22"/>
          <w:u w:val="single"/>
        </w:rPr>
        <w:t>An Interview with Dave Haines, owner of The Bagelry by Tonya Sweater</w:t>
      </w:r>
    </w:p>
    <w:p w:rsidR="00784943" w:rsidRDefault="00784943">
      <w:pPr>
        <w:spacing w:after="0" w:line="276" w:lineRule="auto"/>
      </w:pPr>
    </w:p>
    <w:p w:rsidR="00784943" w:rsidRDefault="00784943">
      <w:pPr>
        <w:spacing w:after="0" w:line="276" w:lineRule="auto"/>
      </w:pPr>
    </w:p>
    <w:p w:rsidR="00784943" w:rsidRDefault="00445897">
      <w:pPr>
        <w:spacing w:after="0" w:line="276" w:lineRule="auto"/>
      </w:pPr>
      <w:r>
        <w:t xml:space="preserve">Nestled in Bergen Park of Evergreen, CO,  you will find the best place to get a specialty bagel and a hot cup of coffee.  On your trip up the the ski slopes, stop by The Bagelry. </w:t>
      </w:r>
    </w:p>
    <w:p w:rsidR="00784943" w:rsidRDefault="00784943">
      <w:pPr>
        <w:spacing w:after="0" w:line="276" w:lineRule="auto"/>
      </w:pPr>
    </w:p>
    <w:p w:rsidR="00784943" w:rsidRDefault="00445897">
      <w:pPr>
        <w:spacing w:after="0" w:line="276" w:lineRule="auto"/>
      </w:pPr>
      <w:r>
        <w:t>Dave Haines, the new owner of The Bagelry received his Culinary Arts degree</w:t>
      </w:r>
      <w:r>
        <w:t xml:space="preserve"> from New England Culinary Institute. He had traveled and gained experience working in various restaurants. He ended up working for Cinnebarre and was transferred to Asheville, North Carolina. There he opened six stores. They had him move to Denver.  Upon </w:t>
      </w:r>
      <w:r>
        <w:t>moving here, he felt Denver had a lot to offer and realized he wanted to live here the rest of his life. He ended up leaving Cinnebarre to explore other options. About a year ago, Dave’s mom passed away and he used some of the money to start up The Bagelry</w:t>
      </w:r>
      <w:r>
        <w:t>; which is held by Sherry Ann Holding to pay homage to his mother.</w:t>
      </w:r>
    </w:p>
    <w:p w:rsidR="00784943" w:rsidRDefault="00445897">
      <w:pPr>
        <w:spacing w:after="0" w:line="276" w:lineRule="auto"/>
      </w:pPr>
      <w:r>
        <w:t xml:space="preserve"> </w:t>
      </w:r>
    </w:p>
    <w:p w:rsidR="00784943" w:rsidRDefault="00445897">
      <w:pPr>
        <w:spacing w:after="0" w:line="276" w:lineRule="auto"/>
      </w:pPr>
      <w:r>
        <w:t>Dave saw the  opportunity to buy a great product and wanted to gain improvement for speed, customer service and ambiance. He knew he wanted to live in Evergreen and The Bagelry was the pe</w:t>
      </w:r>
      <w:r>
        <w:t>rfect spot! The ambiance he strives to create includes murals and works from  local artists.  Local aspect is a key factor in his motivation. He buys work from local vendors; in fact, 10-15 products he uses in his ingredients are  locally made, including d</w:t>
      </w:r>
      <w:r>
        <w:t>rinks and flour. Several local vendors will be at his party on Sunday, August 19th.  Dave will be putting this party together to recognize local first responders, EMS, Sheriffs, and Mountain Rescue.  He will block off the entire parking lot, offer free bag</w:t>
      </w:r>
      <w:r>
        <w:t>els and cups of coffee.  Local vendors will be there. Contests include a tortilla toss or “bagel” corn hole. He will be serving pastries from Vivian’s Gourmet a local bakery.  Dave is a person who truly cares about his community and staffl.  As he explains</w:t>
      </w:r>
      <w:r>
        <w:t xml:space="preserve"> it, “ Put staff first and everything falls into place.” The Bagelry is a happy and fun-to-work-at place.</w:t>
      </w:r>
    </w:p>
    <w:p w:rsidR="00784943" w:rsidRDefault="00784943">
      <w:pPr>
        <w:spacing w:after="0" w:line="276" w:lineRule="auto"/>
      </w:pPr>
    </w:p>
    <w:p w:rsidR="00784943" w:rsidRDefault="00445897">
      <w:pPr>
        <w:spacing w:after="0" w:line="276" w:lineRule="auto"/>
      </w:pPr>
      <w:r>
        <w:t>Dave is focused on customer service, speed, accuracy, and ambiance.  He is working on menu changes and more specials, a new marketing campaign, and s</w:t>
      </w:r>
      <w:r>
        <w:t xml:space="preserve">light remodels on current location. Dave would like to expand into two different fields: a catering trailer and/or a second and third location in possibly Golden, Aspen Park, or Idaho Springs. </w:t>
      </w:r>
    </w:p>
    <w:p w:rsidR="00784943" w:rsidRDefault="00784943">
      <w:pPr>
        <w:spacing w:after="0" w:line="276" w:lineRule="auto"/>
      </w:pPr>
    </w:p>
    <w:p w:rsidR="00784943" w:rsidRDefault="00445897">
      <w:pPr>
        <w:spacing w:after="0" w:line="276" w:lineRule="auto"/>
        <w:rPr>
          <w:color w:val="333333"/>
          <w:highlight w:val="white"/>
        </w:rPr>
      </w:pPr>
      <w:r>
        <w:t>Stop by The Bagelry and show them you like it on Facebook.  Y</w:t>
      </w:r>
      <w:r>
        <w:t>ou will receive 10% off your order! Dave wants give his customers the best value every single day. Keep watching facebook to see some creative bagel pictures and get a look at other local vendors. The Bagelry is open from 6:00am to 4:00pm. Keep your eyes o</w:t>
      </w:r>
      <w:r>
        <w:t>ut for updated menu items, including some “on the lighter side.” The Bagelry is definitely a place you will want to frequent!</w:t>
      </w:r>
    </w:p>
    <w:p w:rsidR="00784943" w:rsidRDefault="00784943">
      <w:pPr>
        <w:spacing w:after="0" w:line="276" w:lineRule="auto"/>
        <w:rPr>
          <w:sz w:val="22"/>
          <w:szCs w:val="22"/>
        </w:rPr>
      </w:pPr>
      <w:bookmarkStart w:id="0" w:name="_GoBack"/>
      <w:bookmarkEnd w:id="0"/>
    </w:p>
    <w:sectPr w:rsidR="00784943">
      <w:headerReference w:type="even" r:id="rId7"/>
      <w:headerReference w:type="default" r:id="rId8"/>
      <w:pgSz w:w="12240" w:h="15840"/>
      <w:pgMar w:top="863" w:right="878" w:bottom="863" w:left="87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897" w:rsidRDefault="00445897">
      <w:pPr>
        <w:spacing w:after="0" w:line="240" w:lineRule="auto"/>
      </w:pPr>
      <w:r>
        <w:separator/>
      </w:r>
    </w:p>
  </w:endnote>
  <w:endnote w:type="continuationSeparator" w:id="0">
    <w:p w:rsidR="00445897" w:rsidRDefault="00445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stria">
    <w:charset w:val="00"/>
    <w:family w:val="auto"/>
    <w:pitch w:val="default"/>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897" w:rsidRDefault="00445897">
      <w:pPr>
        <w:spacing w:after="0" w:line="240" w:lineRule="auto"/>
      </w:pPr>
      <w:r>
        <w:separator/>
      </w:r>
    </w:p>
  </w:footnote>
  <w:footnote w:type="continuationSeparator" w:id="0">
    <w:p w:rsidR="00445897" w:rsidRDefault="00445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943" w:rsidRDefault="00445897">
    <w:pPr>
      <w:pBdr>
        <w:top w:val="nil"/>
        <w:left w:val="nil"/>
        <w:bottom w:val="nil"/>
        <w:right w:val="nil"/>
        <w:between w:val="nil"/>
      </w:pBdr>
      <w:tabs>
        <w:tab w:val="center" w:pos="4320"/>
        <w:tab w:val="right" w:pos="8640"/>
      </w:tabs>
      <w:jc w:val="right"/>
      <w:rPr>
        <w:rFonts w:ascii="Garamond" w:eastAsia="Garamond" w:hAnsi="Garamond" w:cs="Garamond"/>
        <w:b/>
        <w:color w:val="000000"/>
        <w:sz w:val="32"/>
        <w:szCs w:val="32"/>
      </w:rPr>
    </w:pPr>
    <w:r>
      <w:rPr>
        <w:rFonts w:ascii="Garamond" w:eastAsia="Garamond" w:hAnsi="Garamond" w:cs="Garamond"/>
        <w:b/>
        <w:color w:val="000000"/>
        <w:sz w:val="32"/>
        <w:szCs w:val="32"/>
      </w:rPr>
      <w:fldChar w:fldCharType="begin"/>
    </w:r>
    <w:r>
      <w:rPr>
        <w:rFonts w:ascii="Garamond" w:eastAsia="Garamond" w:hAnsi="Garamond" w:cs="Garamond"/>
        <w:b/>
        <w:color w:val="000000"/>
        <w:sz w:val="32"/>
        <w:szCs w:val="32"/>
      </w:rPr>
      <w:instrText>PAGE</w:instrText>
    </w:r>
    <w:r>
      <w:rPr>
        <w:rFonts w:ascii="Garamond" w:eastAsia="Garamond" w:hAnsi="Garamond" w:cs="Garamond"/>
        <w:b/>
        <w:color w:val="000000"/>
        <w:sz w:val="32"/>
        <w:szCs w:val="32"/>
      </w:rPr>
      <w:fldChar w:fldCharType="end"/>
    </w:r>
  </w:p>
  <w:p w:rsidR="00784943" w:rsidRDefault="00784943">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943" w:rsidRDefault="00445897">
    <w:pPr>
      <w:shd w:val="clear" w:color="auto" w:fill="FFFFFF"/>
      <w:tabs>
        <w:tab w:val="center" w:pos="4320"/>
        <w:tab w:val="right" w:pos="8640"/>
      </w:tabs>
      <w:spacing w:after="220"/>
      <w:jc w:val="both"/>
      <w:rPr>
        <w:rFonts w:ascii="Trebuchet MS" w:eastAsia="Trebuchet MS" w:hAnsi="Trebuchet MS" w:cs="Trebuchet MS"/>
        <w:color w:val="3C3C3C"/>
      </w:rPr>
    </w:pPr>
    <w:r>
      <w:rPr>
        <w:rFonts w:ascii="Trebuchet MS" w:eastAsia="Trebuchet MS" w:hAnsi="Trebuchet MS" w:cs="Trebuchet MS"/>
        <w:color w:val="3C3C3C"/>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4943"/>
    <w:rsid w:val="000B5BCE"/>
    <w:rsid w:val="00445897"/>
    <w:rsid w:val="0078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1875"/>
  <w15:docId w15:val="{A6AD71A8-4939-4194-AD51-CF37A0FF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pPr>
        <w:spacing w:after="96" w:line="24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after="0" w:line="240" w:lineRule="auto"/>
      <w:outlineLvl w:val="0"/>
    </w:pPr>
    <w:rPr>
      <w:rFonts w:ascii="Cambria" w:eastAsia="Cambria" w:hAnsi="Cambria" w:cs="Cambria"/>
      <w:b/>
      <w:sz w:val="32"/>
      <w:szCs w:val="32"/>
    </w:rPr>
  </w:style>
  <w:style w:type="paragraph" w:styleId="Heading2">
    <w:name w:val="heading 2"/>
    <w:basedOn w:val="Normal"/>
    <w:next w:val="Normal"/>
    <w:pPr>
      <w:jc w:val="center"/>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spacing w:after="83" w:line="240" w:lineRule="auto"/>
      <w:outlineLvl w:val="3"/>
    </w:pPr>
    <w:rPr>
      <w:rFonts w:ascii="Calibri" w:eastAsia="Calibri" w:hAnsi="Calibri" w:cs="Calibri"/>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0" w:line="240" w:lineRule="auto"/>
      <w:jc w:val="center"/>
    </w:pPr>
    <w:rPr>
      <w:rFonts w:ascii="Lustria" w:eastAsia="Lustria" w:hAnsi="Lustria" w:cs="Lustria"/>
      <w:color w:val="9C523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Brown</cp:lastModifiedBy>
  <cp:revision>2</cp:revision>
  <dcterms:created xsi:type="dcterms:W3CDTF">2018-07-03T13:00:00Z</dcterms:created>
  <dcterms:modified xsi:type="dcterms:W3CDTF">2018-07-03T13:00:00Z</dcterms:modified>
</cp:coreProperties>
</file>