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Gaea</w:t>
      </w:r>
      <w:r>
        <w:t xml:space="preserve"> </w:t>
      </w:r>
      <w:r>
        <w:t xml:space="preserve">Daniel</w:t>
      </w:r>
    </w:p>
    <w:p>
      <w:pPr>
        <w:pStyle w:val="Date"/>
      </w:pPr>
      <w:r>
        <w:t xml:space="preserve">11/01/2017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 w:type="textWrapping"/>
      </w:r>
      <w:r>
        <w:br w:type="textWrapping"/>
      </w: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help.spss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"helpmkh.csv"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col_integer(),</w:t>
      </w:r>
      <w:r>
        <w:br w:type="textWrapping"/>
      </w:r>
      <w:r>
        <w:rPr>
          <w:rStyle w:val="VerbatimChar"/>
        </w:rPr>
        <w:t xml:space="preserve">##   racegrp = col_character(),</w:t>
      </w:r>
      <w:r>
        <w:br w:type="textWrapping"/>
      </w:r>
      <w:r>
        <w:rPr>
          <w:rStyle w:val="VerbatimChar"/>
        </w:rPr>
        <w:t xml:space="preserve">##   pcs = col_double(),</w:t>
      </w:r>
      <w:r>
        <w:br w:type="textWrapping"/>
      </w:r>
      <w:r>
        <w:rPr>
          <w:rStyle w:val="VerbatimChar"/>
        </w:rPr>
        <w:t xml:space="preserve">##   mcs = col_double(),</w:t>
      </w:r>
      <w:r>
        <w:br w:type="textWrapping"/>
      </w:r>
      <w:r>
        <w:rPr>
          <w:rStyle w:val="VerbatimChar"/>
        </w:rPr>
        <w:t xml:space="preserve">##   substance = col_character(),</w:t>
      </w:r>
      <w:r>
        <w:br w:type="textWrapping"/>
      </w:r>
      <w:r>
        <w:rPr>
          <w:rStyle w:val="VerbatimChar"/>
        </w:rPr>
        <w:t xml:space="preserve">##   pcs1 = col_double(),</w:t>
      </w:r>
      <w:r>
        <w:br w:type="textWrapping"/>
      </w:r>
      <w:r>
        <w:rPr>
          <w:rStyle w:val="VerbatimChar"/>
        </w:rPr>
        <w:t xml:space="preserve">##   mcs1 = col_double(),</w:t>
      </w:r>
      <w:r>
        <w:br w:type="textWrapping"/>
      </w:r>
      <w:r>
        <w:rPr>
          <w:rStyle w:val="VerbatimChar"/>
        </w:rPr>
        <w:t xml:space="preserve">##   pcs2 = col_double(),</w:t>
      </w:r>
      <w:r>
        <w:br w:type="textWrapping"/>
      </w:r>
      <w:r>
        <w:rPr>
          <w:rStyle w:val="VerbatimChar"/>
        </w:rPr>
        <w:t xml:space="preserve">##   mcs2 = col_double(),</w:t>
      </w:r>
      <w:r>
        <w:br w:type="textWrapping"/>
      </w:r>
      <w:r>
        <w:rPr>
          <w:rStyle w:val="VerbatimChar"/>
        </w:rPr>
        <w:t xml:space="preserve">##   pcs3 = col_double(),</w:t>
      </w:r>
      <w:r>
        <w:br w:type="textWrapping"/>
      </w:r>
      <w:r>
        <w:rPr>
          <w:rStyle w:val="VerbatimChar"/>
        </w:rPr>
        <w:t xml:space="preserve">##   mcs3 = col_double(),</w:t>
      </w:r>
      <w:r>
        <w:br w:type="textWrapping"/>
      </w:r>
      <w:r>
        <w:rPr>
          <w:rStyle w:val="VerbatimChar"/>
        </w:rPr>
        <w:t xml:space="preserve">##   pcs4 = col_double(),</w:t>
      </w:r>
      <w:r>
        <w:br w:type="textWrapping"/>
      </w:r>
      <w:r>
        <w:rPr>
          <w:rStyle w:val="VerbatimChar"/>
        </w:rPr>
        <w:t xml:space="preserve">##   mcs4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(help.spss)</w:t>
      </w:r>
    </w:p>
    <w:p>
      <w:pPr>
        <w:pStyle w:val="SourceCode"/>
      </w:pPr>
      <w:r>
        <w:rPr>
          <w:rStyle w:val="VerbatimChar"/>
        </w:rPr>
        <w:t xml:space="preserve">## Warning in data(help.spss): data set 'help.spss' not found</w:t>
      </w:r>
    </w:p>
    <w:p>
      <w:pPr>
        <w:pStyle w:val="SourceCode"/>
      </w:pPr>
      <w:r>
        <w:rPr>
          <w:rStyle w:val="CommentTok"/>
        </w:rPr>
        <w:t xml:space="preserve">#To access R-commander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(Rcmdr)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RcmdrMisc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Guyer, UN, Vocab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The Commander GUI is launched only in interactive sessions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(RcmdrMisc)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br w:type="textWrapping"/>
      </w:r>
      <w:r>
        <w:rPr>
          <w:rStyle w:val="CommentTok"/>
        </w:rPr>
        <w:t xml:space="preserve">#Mean center continuous variables </w:t>
      </w:r>
      <w:r>
        <w:br w:type="textWrapping"/>
      </w:r>
      <w:r>
        <w:rPr>
          <w:rStyle w:val="NormalTok"/>
        </w:rPr>
        <w:t xml:space="preserve">help.spss$mcs_new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(help.spss, mcs-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(mcs))</w:t>
      </w:r>
      <w:r>
        <w:br w:type="textWrapping"/>
      </w:r>
      <w:r>
        <w:rPr>
          <w:rStyle w:val="NormalTok"/>
        </w:rPr>
        <w:t xml:space="preserve">help.spss$indtot_new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(help.spss, indtot-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(indtot))</w:t>
      </w:r>
      <w:r>
        <w:br w:type="textWrapping"/>
      </w:r>
      <w:r>
        <w:rPr>
          <w:rStyle w:val="NormalTok"/>
        </w:rPr>
        <w:t xml:space="preserve">help.spss$pss_fr_new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(help.spss, pss_fr-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(pss_fr))</w:t>
      </w:r>
      <w:r>
        <w:br w:type="textWrapping"/>
      </w:r>
      <w:r>
        <w:br w:type="textWrapping"/>
      </w:r>
      <w:r>
        <w:rPr>
          <w:rStyle w:val="CommentTok"/>
        </w:rPr>
        <w:t xml:space="preserve">#Linear regression model </w:t>
      </w:r>
      <w:r>
        <w:br w:type="textWrapping"/>
      </w:r>
      <w:r>
        <w:rPr>
          <w:rStyle w:val="NormalTok"/>
        </w:rPr>
        <w:t xml:space="preserve">RegModel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(indtot_new~mcs_new+pss_fr_new,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help.spss)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(RegModel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indtot_new ~ mcs_new + pss_fr_new, data = help.spss)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-26.732  -3.445   1.143   4.335  12.288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-1.048e-15  3.075e-01   0.000 1.000000    </w:t>
      </w:r>
      <w:r>
        <w:br w:type="textWrapping"/>
      </w:r>
      <w:r>
        <w:rPr>
          <w:rStyle w:val="VerbatimChar"/>
        </w:rPr>
        <w:t xml:space="preserve">## mcs_new     -2.007e-01  2.421e-02  -8.289 1.33e-15 ***</w:t>
      </w:r>
      <w:r>
        <w:br w:type="textWrapping"/>
      </w:r>
      <w:r>
        <w:rPr>
          <w:rStyle w:val="VerbatimChar"/>
        </w:rPr>
        <w:t xml:space="preserve">## pss_fr_new  -2.650e-01  7.780e-02  -3.406 0.000718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6.545 on 450 degrees of freedom</w:t>
      </w:r>
      <w:r>
        <w:br w:type="textWrapping"/>
      </w:r>
      <w:r>
        <w:rPr>
          <w:rStyle w:val="VerbatimChar"/>
        </w:rPr>
        <w:t xml:space="preserve">## Multiple R-squared:  0.1664, Adjusted R-squared:  0.1627 </w:t>
      </w:r>
      <w:r>
        <w:br w:type="textWrapping"/>
      </w:r>
      <w:r>
        <w:rPr>
          <w:rStyle w:val="VerbatimChar"/>
        </w:rPr>
        <w:t xml:space="preserve">## F-statistic:  44.9 on 2 and 450 DF,  p-value: &lt; 2.2e-16</w:t>
      </w:r>
    </w:p>
    <w:p>
      <w:pPr>
        <w:pStyle w:val="SourceCode"/>
      </w:pPr>
      <w:r>
        <w:rPr>
          <w:rStyle w:val="CommentTok"/>
        </w:rPr>
        <w:t xml:space="preserve">#"Effect plot"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Warning in checkMatrixPackageVersion(): Package version inconsistency detected.</w:t>
      </w:r>
      <w:r>
        <w:br w:type="textWrapping"/>
      </w:r>
      <w:r>
        <w:rPr>
          <w:rStyle w:val="VerbatimChar"/>
        </w:rPr>
        <w:t xml:space="preserve">## TMB was built with Matrix version 1.2.10</w:t>
      </w:r>
      <w:r>
        <w:br w:type="textWrapping"/>
      </w:r>
      <w:r>
        <w:rPr>
          <w:rStyle w:val="VerbatimChar"/>
        </w:rPr>
        <w:t xml:space="preserve">## Current Matrix version is 1.2.11</w:t>
      </w:r>
      <w:r>
        <w:br w:type="textWrapping"/>
      </w:r>
      <w:r>
        <w:rPr>
          <w:rStyle w:val="VerbatimChar"/>
        </w:rPr>
        <w:t xml:space="preserve">## Please re-install 'TMB' from source or restore original 'Matrix' package</w:t>
      </w:r>
    </w:p>
    <w:p>
      <w:pPr>
        <w:pStyle w:val="SourceCode"/>
      </w:pPr>
      <w:r>
        <w:rPr>
          <w:rStyle w:val="NormalTok"/>
        </w:rPr>
        <w:t xml:space="preserve">m3f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(indtot_new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pss_fr_new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mcs_new,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help.spss)</w:t>
      </w:r>
      <w:r>
        <w:br w:type="textWrapping"/>
      </w:r>
      <w:r>
        <w:rPr>
          <w:rStyle w:val="NormalTok"/>
        </w:rPr>
        <w:t xml:space="preserve">sjPlot::</w:t>
      </w:r>
      <w:r>
        <w:rPr>
          <w:rStyle w:val="KeywordTok"/>
        </w:rPr>
        <w:t xml:space="preserve">sjp.int</w:t>
      </w:r>
      <w:r>
        <w:rPr>
          <w:rStyle w:val="NormalTok"/>
        </w:rPr>
        <w:t xml:space="preserve">(m3f,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"eff"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facet.grid=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5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am unable to run Levene's or Bartlett's Tests to test for homogeneity of variance because both variables are continuous.</w:t>
      </w:r>
    </w:p>
    <w:p>
      <w:pPr>
        <w:pStyle w:val="SourceCode"/>
      </w:pPr>
      <w:r>
        <w:rPr>
          <w:rStyle w:val="CommentTok"/>
        </w:rPr>
        <w:t xml:space="preserve">#To make female variable a factor</w:t>
      </w:r>
      <w:r>
        <w:br w:type="textWrapping"/>
      </w:r>
      <w:r>
        <w:rPr>
          <w:rStyle w:val="NormalTok"/>
        </w:rPr>
        <w:t xml:space="preserve">help.spss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(help.spss,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female_factor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(female,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(help.spss)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(help.spss))</w:t>
      </w:r>
      <w:r>
        <w:br w:type="textWrapping"/>
      </w:r>
      <w:r>
        <w:br w:type="textWrapping"/>
      </w:r>
      <w:r>
        <w:rPr>
          <w:rStyle w:val="CommentTok"/>
        </w:rPr>
        <w:t xml:space="preserve">#To check for homogeniety of variance for indtot and female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(help.spss,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(indtot_new, female_factor, var,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male   female </w:t>
      </w:r>
      <w:r>
        <w:br w:type="textWrapping"/>
      </w:r>
      <w:r>
        <w:rPr>
          <w:rStyle w:val="VerbatimChar"/>
        </w:rPr>
        <w:t xml:space="preserve">## 41.66388 67.65138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(indtot_new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female_factor,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help.spss, </w:t>
      </w:r>
      <w:r>
        <w:rPr>
          <w:rStyle w:val="DataTypeTok"/>
        </w:rPr>
        <w:t xml:space="preserve">center=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"mean")</w:t>
      </w:r>
      <w:r>
        <w:br w:type="textWrapping"/>
      </w:r>
      <w:r>
        <w:rPr>
          <w:rStyle w:val="VerbatimChar"/>
        </w:rPr>
        <w:t xml:space="preserve">##        Df F value   Pr(&gt;F)   </w:t>
      </w:r>
      <w:r>
        <w:br w:type="textWrapping"/>
      </w:r>
      <w:r>
        <w:rPr>
          <w:rStyle w:val="VerbatimChar"/>
        </w:rPr>
        <w:t xml:space="preserve">## group   1  9.5875 0.002081 **</w:t>
      </w:r>
      <w:r>
        <w:br w:type="textWrapping"/>
      </w:r>
      <w:r>
        <w:rPr>
          <w:rStyle w:val="VerbatimChar"/>
        </w:rPr>
        <w:t xml:space="preserve">##       451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#Effect 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 w:type="textWrapping"/>
      </w:r>
      <w:r>
        <w:rPr>
          <w:rStyle w:val="NormalTok"/>
        </w:rPr>
        <w:t xml:space="preserve">m3f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(indtot_new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mcs_new,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help.spss)</w:t>
      </w:r>
      <w:r>
        <w:br w:type="textWrapping"/>
      </w:r>
      <w:r>
        <w:rPr>
          <w:rStyle w:val="NormalTok"/>
        </w:rPr>
        <w:t xml:space="preserve">sjPlot::</w:t>
      </w:r>
      <w:r>
        <w:rPr>
          <w:rStyle w:val="KeywordTok"/>
        </w:rPr>
        <w:t xml:space="preserve">sjp.int</w:t>
      </w:r>
      <w:r>
        <w:rPr>
          <w:rStyle w:val="NormalTok"/>
        </w:rPr>
        <w:t xml:space="preserve">(m3f,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"eff"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show.ci=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facet.grid=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7ebf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</dc:title>
  <dc:creator>Gaea Daniel</dc:creator>
  <dcterms:created xsi:type="dcterms:W3CDTF">2017-11-01T21:07:05Z</dcterms:created>
  <dcterms:modified xsi:type="dcterms:W3CDTF">2017-11-01T21:07:05Z</dcterms:modified>
</cp:coreProperties>
</file>