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OR._VSDO1_VSDR1_VSDT0_VSRV1_VSRT0_INV1_INT0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-0.16*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[-0.33,-0.01]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[-0.03,0.48]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[-0.03,0.24]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[-0.23,0.03]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[0.03,0.44]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[0.01,0.45]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0.35**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[0.00,0.70]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[-0.02,0.69]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[-0.03,0.33]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[-0.01,0.35]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[-0.12,0.06]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[-0.18,0.00]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-0.46***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[-0.75,-0.18]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[-0.72,-0.12]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0.35***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0.29**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[0.10,0.60]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[0.03,0.56]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[-0.16,0.06]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[-0.12,0.08]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0.43***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0.48***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[0.13,0.73]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[0.16,0.79]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[-0.21,1.84]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[-0.30,1.92]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