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[0.08,0.27]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[0.06,0.24]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-1.20***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-1.25***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[-1.61,-0.79]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[-1.62,-0.88]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[-0.40,-0.15]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[-0.42,-0.13]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[-0.32,0.17]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-0.12***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[-0.21,-0.03]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3.38***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2.12***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[1.77,5.00]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[0.94,3.30]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