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239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11,796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Spain / Uruguay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 / Baltic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11,363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33,516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