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2C" w:rsidRDefault="005A70EF" w:rsidP="005A70EF">
      <w:pPr>
        <w:jc w:val="center"/>
      </w:pPr>
      <w:r>
        <w:t xml:space="preserve">Etat de l’art des méthodes de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(NLP)</w:t>
      </w:r>
    </w:p>
    <w:p w:rsidR="005A70EF" w:rsidRDefault="005A70EF" w:rsidP="005A70EF">
      <w:pPr>
        <w:jc w:val="center"/>
      </w:pPr>
    </w:p>
    <w:p w:rsidR="005A70EF" w:rsidRDefault="005A70EF" w:rsidP="005A70EF">
      <w:bookmarkStart w:id="0" w:name="_GoBack"/>
      <w:bookmarkEnd w:id="0"/>
    </w:p>
    <w:sectPr w:rsidR="005A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C"/>
    <w:rsid w:val="005A70EF"/>
    <w:rsid w:val="00F51F2C"/>
    <w:rsid w:val="00F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B87"/>
  <w15:chartTrackingRefBased/>
  <w15:docId w15:val="{213D8CA7-43E4-400B-AD8E-6DBECB4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Caen Normandie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DAUMER GEOFFROY</dc:creator>
  <cp:keywords/>
  <dc:description/>
  <cp:lastModifiedBy>DAUMER GEOFFROY</cp:lastModifiedBy>
  <cp:revision>2</cp:revision>
  <dcterms:created xsi:type="dcterms:W3CDTF">2023-12-14T11:15:00Z</dcterms:created>
  <dcterms:modified xsi:type="dcterms:W3CDTF">2023-12-14T13:19:00Z</dcterms:modified>
</cp:coreProperties>
</file>