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Black" w:hAnsi="Arial Black" w:cs="Arial Black" w:eastAsia="Arial Black"/>
          <w:b/>
          <w:color w:val="FF0000"/>
          <w:spacing w:val="0"/>
          <w:position w:val="0"/>
          <w:sz w:val="40"/>
          <w:u w:val="single"/>
          <w:shd w:fill="auto" w:val="clear"/>
        </w:rPr>
      </w:pPr>
      <w:r>
        <w:rPr>
          <w:rFonts w:ascii="Arial Black" w:hAnsi="Arial Black" w:cs="Arial Black" w:eastAsia="Arial Black"/>
          <w:b/>
          <w:color w:val="FF0000"/>
          <w:spacing w:val="0"/>
          <w:position w:val="0"/>
          <w:sz w:val="40"/>
          <w:u w:val="single"/>
          <w:shd w:fill="auto" w:val="clear"/>
        </w:rPr>
        <w:t xml:space="preserve">General Features of Insects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Insects are a diverse group of animals that make up over half of all known species on Earth. Some general features of insects include:</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1.Three body segments: </w:t>
      </w:r>
      <w:r>
        <w:rPr>
          <w:rFonts w:ascii="@Microsoft YaHei" w:hAnsi="@Microsoft YaHei" w:cs="@Microsoft YaHei" w:eastAsia="@Microsoft YaHei"/>
          <w:color w:val="auto"/>
          <w:spacing w:val="0"/>
          <w:position w:val="0"/>
          <w:sz w:val="24"/>
          <w:shd w:fill="auto" w:val="clear"/>
        </w:rPr>
        <w:t xml:space="preserve">Insects have a head, thorax, and abdomen.</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2.Six legs:</w:t>
      </w:r>
      <w:r>
        <w:rPr>
          <w:rFonts w:ascii="@Microsoft YaHei" w:hAnsi="@Microsoft YaHei" w:cs="@Microsoft YaHei" w:eastAsia="@Microsoft YaHei"/>
          <w:color w:val="auto"/>
          <w:spacing w:val="0"/>
          <w:position w:val="0"/>
          <w:sz w:val="24"/>
          <w:shd w:fill="auto" w:val="clear"/>
        </w:rPr>
        <w:t xml:space="preserve"> All insects have six legs that are attached to the thorax.</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3.Two pairs of wings: </w:t>
      </w:r>
      <w:r>
        <w:rPr>
          <w:rFonts w:ascii="@Microsoft YaHei" w:hAnsi="@Microsoft YaHei" w:cs="@Microsoft YaHei" w:eastAsia="@Microsoft YaHei"/>
          <w:color w:val="auto"/>
          <w:spacing w:val="0"/>
          <w:position w:val="0"/>
          <w:sz w:val="24"/>
          <w:shd w:fill="auto" w:val="clear"/>
        </w:rPr>
        <w:t xml:space="preserve">Many insects have two pairs of wings, although some have only one or none at all.</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4.Antennae: </w:t>
      </w:r>
      <w:r>
        <w:rPr>
          <w:rFonts w:ascii="@Microsoft YaHei" w:hAnsi="@Microsoft YaHei" w:cs="@Microsoft YaHei" w:eastAsia="@Microsoft YaHei"/>
          <w:color w:val="auto"/>
          <w:spacing w:val="0"/>
          <w:position w:val="0"/>
          <w:sz w:val="24"/>
          <w:shd w:fill="auto" w:val="clear"/>
        </w:rPr>
        <w:t xml:space="preserve">Most insects have antennae, which they use for sensing their surroundings.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5.Exoskeleton: </w:t>
      </w:r>
      <w:r>
        <w:rPr>
          <w:rFonts w:ascii="@Microsoft YaHei" w:hAnsi="@Microsoft YaHei" w:cs="@Microsoft YaHei" w:eastAsia="@Microsoft YaHei"/>
          <w:color w:val="auto"/>
          <w:spacing w:val="0"/>
          <w:position w:val="0"/>
          <w:sz w:val="24"/>
          <w:shd w:fill="auto" w:val="clear"/>
        </w:rPr>
        <w:t xml:space="preserve">The bodies of insects are covered by a hard exoskeleton that protects them from predators and provides support for their internal organs.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6.Metamorphosis: </w:t>
      </w:r>
      <w:r>
        <w:rPr>
          <w:rFonts w:ascii="@Microsoft YaHei" w:hAnsi="@Microsoft YaHei" w:cs="@Microsoft YaHei" w:eastAsia="@Microsoft YaHei"/>
          <w:color w:val="auto"/>
          <w:spacing w:val="0"/>
          <w:position w:val="0"/>
          <w:sz w:val="24"/>
          <w:shd w:fill="auto" w:val="clear"/>
        </w:rPr>
        <w:t xml:space="preserve">Many insects undergo metamorphosis as they develop from larvae to adults, which can involve dramatic changes in their appearance and behavior.</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7.Reproduction: </w:t>
      </w:r>
      <w:r>
        <w:rPr>
          <w:rFonts w:ascii="@Microsoft YaHei" w:hAnsi="@Microsoft YaHei" w:cs="@Microsoft YaHei" w:eastAsia="@Microsoft YaHei"/>
          <w:color w:val="auto"/>
          <w:spacing w:val="0"/>
          <w:position w:val="0"/>
          <w:sz w:val="24"/>
          <w:shd w:fill="auto" w:val="clear"/>
        </w:rPr>
        <w:t xml:space="preserve">Insects reproduce sexually, with males typically transferring sperm to females during mating.</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These are just a few of the general features that are shared by most insects. However, there is also a great deal of diversity among insects, with different species exhibiting a wide range of adaptations and behaviors.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Arial Black" w:hAnsi="Arial Black" w:cs="Arial Black" w:eastAsia="Arial Black"/>
          <w:b/>
          <w:color w:val="FF0000"/>
          <w:spacing w:val="0"/>
          <w:position w:val="0"/>
          <w:sz w:val="22"/>
          <w:u w:val="single"/>
          <w:shd w:fill="auto" w:val="clear"/>
        </w:rPr>
        <w:t xml:space="preserve">HEAD:&gt;&gt;</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The head of an insect is the foremost part of its body, located at the front of the thorax. It contains many important structures that are essential for an insect's survival.</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One of the most prominent features of an insect's head is its compound eyes. Most insects have two large compound eyes that allow them to see in multiple directions at once. These eyes are made up of many individual lenses called ommatidia, which work together to form a mosaic image of the insect's surroundings.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In addition to their compound eyes, many insects also have simple eyes called ocelli. These eyes detect changes in light intensity and are especially useful for flying insects, helping them to maintain stability and avoid obstacles.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The head of an insect also contains its mouthparts, which vary greatly depending on the insect's diet. For example, herbivorous insects typically have long, slender mouthparts for biting and chewing plant material, while carnivorous insects have sharp, pointed mouthparts for piercing and sucking fluids from their prey.</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Other structures found on an insect's head include its antennae, which are used for touch, taste, and smell, as well as various sensory hairs and appendages that help the insect navigate its environment. Overall, the head of an insect plays a critical role in its ability to find food, mate, and avoid predators.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Arial" w:hAnsi="Arial" w:cs="Arial" w:eastAsia="Arial"/>
          <w:b/>
          <w:color w:val="004DBB"/>
          <w:spacing w:val="0"/>
          <w:position w:val="0"/>
          <w:sz w:val="36"/>
          <w:u w:val="single"/>
          <w:shd w:fill="auto" w:val="clear"/>
        </w:rPr>
        <w:t xml:space="preserve">Morphological Features: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The morphological features of an insect's head can vary depending on the species, but there are some general structures that are typically present. Here are a few examples: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Compound eyes: As mentioned earlier, most insects have two large compound eyes that are made up of many individual lenses called ommatidia. The number and arrangement of these lenses can vary greatly between different insect species, but they all function to detect light and form images.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Antennae: </w:t>
      </w:r>
      <w:r>
        <w:rPr>
          <w:rFonts w:ascii="@Microsoft YaHei" w:hAnsi="@Microsoft YaHei" w:cs="@Microsoft YaHei" w:eastAsia="@Microsoft YaHei"/>
          <w:color w:val="auto"/>
          <w:spacing w:val="0"/>
          <w:position w:val="0"/>
          <w:sz w:val="24"/>
          <w:shd w:fill="auto" w:val="clear"/>
        </w:rPr>
        <w:t xml:space="preserve">Insects also have one or two pairs of antennae on their head. These sensory appendages are often used for detecting chemical signals, such as pheromones released by potential mates or food sources.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Mouthparts: </w:t>
      </w:r>
      <w:r>
        <w:rPr>
          <w:rFonts w:ascii="@Microsoft YaHei" w:hAnsi="@Microsoft YaHei" w:cs="@Microsoft YaHei" w:eastAsia="@Microsoft YaHei"/>
          <w:color w:val="auto"/>
          <w:spacing w:val="0"/>
          <w:position w:val="0"/>
          <w:sz w:val="24"/>
          <w:shd w:fill="auto" w:val="clear"/>
        </w:rPr>
        <w:t xml:space="preserve">Insect mouthparts can vary significantly based on the type of diet an insect has. For example, herbivorous insects typically have long mandibles for biting and chewing plant material, while carnivorous insects often have pointed mandibles or proboscises for piercing and sucking fluids from their prey.</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Simple eyes: </w:t>
      </w:r>
      <w:r>
        <w:rPr>
          <w:rFonts w:ascii="@Microsoft YaHei" w:hAnsi="@Microsoft YaHei" w:cs="@Microsoft YaHei" w:eastAsia="@Microsoft YaHei"/>
          <w:color w:val="auto"/>
          <w:spacing w:val="0"/>
          <w:position w:val="0"/>
          <w:sz w:val="24"/>
          <w:shd w:fill="auto" w:val="clear"/>
        </w:rPr>
        <w:t xml:space="preserve">Some insects also have simple eyes, or ocelli, located on top of their head. These are typically small and cannot form detailed images like compound eyes, but they are useful for sensing changes in light intensity.</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Sensory hairs</w:t>
      </w:r>
      <w:r>
        <w:rPr>
          <w:rFonts w:ascii="@Microsoft YaHei" w:hAnsi="@Microsoft YaHei" w:cs="@Microsoft YaHei" w:eastAsia="@Microsoft YaHei"/>
          <w:color w:val="auto"/>
          <w:spacing w:val="0"/>
          <w:position w:val="0"/>
          <w:sz w:val="24"/>
          <w:shd w:fill="auto" w:val="clear"/>
        </w:rPr>
        <w:t xml:space="preserve">: Many insects have specialized hairs or bristles on their head that are used for detecting touch or sound vibrations. These hairs can be found around the mouthparts, antennae, and other parts of the head.</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Overall, the various structures on an insect's head work together to help it navigate its environment, find food, communicate with others of its species, and avoid predators.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Arial Black" w:hAnsi="Arial Black" w:cs="Arial Black" w:eastAsia="Arial Black"/>
          <w:b/>
          <w:color w:val="FF0000"/>
          <w:spacing w:val="0"/>
          <w:position w:val="0"/>
          <w:sz w:val="40"/>
          <w:u w:val="single"/>
          <w:shd w:fill="auto" w:val="clear"/>
        </w:rPr>
        <w:t xml:space="preserve">Eyes : &gt;</w:t>
      </w:r>
      <w:r>
        <w:rPr>
          <w:rFonts w:ascii="@Microsoft YaHei" w:hAnsi="@Microsoft YaHei" w:cs="@Microsoft YaHei" w:eastAsia="@Microsoft YaHei"/>
          <w:color w:val="auto"/>
          <w:spacing w:val="0"/>
          <w:position w:val="0"/>
          <w:sz w:val="24"/>
          <w:shd w:fill="auto" w:val="clear"/>
        </w:rPr>
        <w:t xml:space="preserve">Insect eyes are highly specialized structures that allow insects to see and navigate their surroundings. They come in two main types: simple eyes (ocelli) and compound eyes.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Simple eyes are small and typically found in a cluster on the top of an insect's head. They are capable of detecting changes in light intensity but do not form detailed images like compound eyes.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Compound eyes, on the other hand, are much larger and more complex. They are made up of many individual lenses called ommatidia, each with its own photoreceptor cells. These photoreceptor cells detect light and send signals to the insect's brain, which processes the information to form a mosaic image of the insect's surroundings.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The number and arrangement of ommatidia can vary widely between different insect species. Some insects, such as dragonflies, have eyes with thousands of ommatidia, allowing them to see in high resolution and detect fast-moving objects. Other insects, such as ants, have fewer ommatidia but are still able to navigate their environment with precision.</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In general, compound eyes provide insects with a wide field of vision, allowing them to detect predators and locate potential mates or food sources from a distance. They also provide insects with sensitivity to polarized light, helping them to navigate using the position of the sun or other celestial bodies. Overall, insect eyes are remarkable structures that have evolved over millions of years to help these tiny animals survive and thrive in a dynamic and often unpredictable world.</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Arial Black" w:hAnsi="Arial Black" w:cs="Arial Black" w:eastAsia="Arial Black"/>
          <w:b/>
          <w:color w:val="004DBB"/>
          <w:spacing w:val="0"/>
          <w:position w:val="0"/>
          <w:sz w:val="36"/>
          <w:shd w:fill="auto" w:val="clear"/>
        </w:rPr>
        <w:t xml:space="preserve">Morphological Features: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The morphological features of insect eyes can vary depending on the species, but there are some general structures that are typically present in compound eyes: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Ommatidia: </w:t>
      </w:r>
      <w:r>
        <w:rPr>
          <w:rFonts w:ascii="@Microsoft YaHei" w:hAnsi="@Microsoft YaHei" w:cs="@Microsoft YaHei" w:eastAsia="@Microsoft YaHei"/>
          <w:color w:val="auto"/>
          <w:spacing w:val="0"/>
          <w:position w:val="0"/>
          <w:sz w:val="24"/>
          <w:shd w:fill="auto" w:val="clear"/>
        </w:rPr>
        <w:t xml:space="preserve">Compound eyes are made up of many individual units called ommatidia, which contain photoreceptor cells and lenses. These ommatidia work together to form a mosaic image of the insect's surroundings.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Cornea: </w:t>
      </w:r>
      <w:r>
        <w:rPr>
          <w:rFonts w:ascii="@Microsoft YaHei" w:hAnsi="@Microsoft YaHei" w:cs="@Microsoft YaHei" w:eastAsia="@Microsoft YaHei"/>
          <w:color w:val="auto"/>
          <w:spacing w:val="0"/>
          <w:position w:val="0"/>
          <w:sz w:val="24"/>
          <w:shd w:fill="auto" w:val="clear"/>
        </w:rPr>
        <w:t xml:space="preserve">The outermost layer of the compound eye is the cornea, which protects the underlying structures and helps to focus light onto the lenses.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Crystalline cone: </w:t>
      </w:r>
      <w:r>
        <w:rPr>
          <w:rFonts w:ascii="@Microsoft YaHei" w:hAnsi="@Microsoft YaHei" w:cs="@Microsoft YaHei" w:eastAsia="@Microsoft YaHei"/>
          <w:color w:val="auto"/>
          <w:spacing w:val="0"/>
          <w:position w:val="0"/>
          <w:sz w:val="24"/>
          <w:shd w:fill="auto" w:val="clear"/>
        </w:rPr>
        <w:t xml:space="preserve">Located behind the cornea is the crystalline cone, a transparent structure that helps to refract light before it reaches the photoreceptor cells.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Pigment cells</w:t>
      </w:r>
      <w:r>
        <w:rPr>
          <w:rFonts w:ascii="@Microsoft YaHei" w:hAnsi="@Microsoft YaHei" w:cs="@Microsoft YaHei" w:eastAsia="@Microsoft YaHei"/>
          <w:color w:val="auto"/>
          <w:spacing w:val="0"/>
          <w:position w:val="0"/>
          <w:sz w:val="24"/>
          <w:shd w:fill="auto" w:val="clear"/>
        </w:rPr>
        <w:t xml:space="preserve">: Many insects have pigment cells surrounding each ommatidium, which help to absorb excess light and prevent glare.</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Optic nerve: </w:t>
      </w:r>
      <w:r>
        <w:rPr>
          <w:rFonts w:ascii="@Microsoft YaHei" w:hAnsi="@Microsoft YaHei" w:cs="@Microsoft YaHei" w:eastAsia="@Microsoft YaHei"/>
          <w:color w:val="auto"/>
          <w:spacing w:val="0"/>
          <w:position w:val="0"/>
          <w:sz w:val="24"/>
          <w:shd w:fill="auto" w:val="clear"/>
        </w:rPr>
        <w:t xml:space="preserve">The photoreceptor cells in each ommatidium send signals to the insect's brain via the optic nerve, where the information is processed to form a visual image.</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Eye muscles</w:t>
      </w:r>
      <w:r>
        <w:rPr>
          <w:rFonts w:ascii="@Microsoft YaHei" w:hAnsi="@Microsoft YaHei" w:cs="@Microsoft YaHei" w:eastAsia="@Microsoft YaHei"/>
          <w:color w:val="auto"/>
          <w:spacing w:val="0"/>
          <w:position w:val="0"/>
          <w:sz w:val="24"/>
          <w:shd w:fill="auto" w:val="clear"/>
        </w:rPr>
        <w:t xml:space="preserve">: Many insects also have small muscles that allow them to move their compound eyes independently, giving them a wide field of vision.</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Overall, the various structures in the compound eye work together to provide insects with a highly sensitive and adaptable visual system. They allow insects to detect movement, color, and patterns in their environment, as well as navigate using polarized light cues or other celestial navigation methods.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Arial Black" w:hAnsi="Arial Black" w:cs="Arial Black" w:eastAsia="Arial Black"/>
          <w:b/>
          <w:color w:val="FF0000"/>
          <w:spacing w:val="0"/>
          <w:position w:val="0"/>
          <w:sz w:val="40"/>
          <w:u w:val="single"/>
          <w:shd w:fill="auto" w:val="clear"/>
        </w:rPr>
        <w:t xml:space="preserve">Antennae:</w:t>
      </w:r>
      <w:r>
        <w:rPr>
          <w:rFonts w:ascii="@Microsoft YaHei" w:hAnsi="@Microsoft YaHei" w:cs="@Microsoft YaHei" w:eastAsia="@Microsoft YaHei"/>
          <w:color w:val="auto"/>
          <w:spacing w:val="0"/>
          <w:position w:val="0"/>
          <w:sz w:val="24"/>
          <w:shd w:fill="auto" w:val="clear"/>
        </w:rPr>
        <w:t xml:space="preserve">Insect antennae are sensory appendages located on the head that play a critical role in an insect's ability to detect and interpret chemical signals from its environment. They come in many different shapes and sizes, depending on the species and the specific function they serve.</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Antennae are typically composed of several segments, each with specialized structures for sensing different types of stimuli. For example, some antennae have specialized hairs or pits that can detect odors, while others have tiny pressure-sensitive cells that can detect vibrations in the air.</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In addition to chemical and tactile sensory functions, antennae may also serve other purposes such as maintaining balance during flight, detecting changes in temperature or humidity, or conveying important signals during courtship or aggression.</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The number, shape, and size of antennae can vary widely between different insects, and even between individuals within a single species. Some insects, such as mosquitoes, have long, slender antennae that are used for detecting the carbon dioxide given off by their prey, while others, such as beetles, have short, club-shaped antennae that are used for detecting chemicals in their environment.</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Overall, insect antennae are highly specialized structures that allow these animals to navigate their environment, find food, avoid predators, and communicate with others of their species.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Arial Black" w:hAnsi="Arial Black" w:cs="Arial Black" w:eastAsia="Arial Black"/>
          <w:b/>
          <w:color w:val="004DBB"/>
          <w:spacing w:val="0"/>
          <w:position w:val="0"/>
          <w:sz w:val="32"/>
          <w:u w:val="single"/>
          <w:shd w:fill="auto" w:val="clear"/>
        </w:rPr>
        <w:t xml:space="preserve">Morphological Features: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The morphological features of insect antennae can vary widely depending on the species and the specific function they serve, but there are some general structures that are typically present:</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Segments: </w:t>
      </w:r>
      <w:r>
        <w:rPr>
          <w:rFonts w:ascii="@Microsoft YaHei" w:hAnsi="@Microsoft YaHei" w:cs="@Microsoft YaHei" w:eastAsia="@Microsoft YaHei"/>
          <w:color w:val="auto"/>
          <w:spacing w:val="0"/>
          <w:position w:val="0"/>
          <w:sz w:val="24"/>
          <w:shd w:fill="auto" w:val="clear"/>
        </w:rPr>
        <w:t xml:space="preserve">Antennae are composed of multiple segments that are connected by flexible joints. The number of segments can vary between species, with some insects having only a few simple segments while others have many highly specialized ones.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Sensory structures: </w:t>
      </w:r>
      <w:r>
        <w:rPr>
          <w:rFonts w:ascii="@Microsoft YaHei" w:hAnsi="@Microsoft YaHei" w:cs="@Microsoft YaHei" w:eastAsia="@Microsoft YaHei"/>
          <w:color w:val="auto"/>
          <w:spacing w:val="0"/>
          <w:position w:val="0"/>
          <w:sz w:val="24"/>
          <w:shd w:fill="auto" w:val="clear"/>
        </w:rPr>
        <w:t xml:space="preserve">Each segment of an antenna may contain specialized sensory structures such as hairs, pits, or pores for detecting different types of stimuli, including odors, touch, and temperature.</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Setae: </w:t>
      </w:r>
      <w:r>
        <w:rPr>
          <w:rFonts w:ascii="@Microsoft YaHei" w:hAnsi="@Microsoft YaHei" w:cs="@Microsoft YaHei" w:eastAsia="@Microsoft YaHei"/>
          <w:color w:val="auto"/>
          <w:spacing w:val="0"/>
          <w:position w:val="0"/>
          <w:sz w:val="24"/>
          <w:shd w:fill="auto" w:val="clear"/>
        </w:rPr>
        <w:t xml:space="preserve">Many antennae also have small bristle-like structures called setae that help to increase their surface area and improve their sensitivity to stimuli.</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Cuticle: </w:t>
      </w:r>
      <w:r>
        <w:rPr>
          <w:rFonts w:ascii="@Microsoft YaHei" w:hAnsi="@Microsoft YaHei" w:cs="@Microsoft YaHei" w:eastAsia="@Microsoft YaHei"/>
          <w:color w:val="auto"/>
          <w:spacing w:val="0"/>
          <w:position w:val="0"/>
          <w:sz w:val="24"/>
          <w:shd w:fill="auto" w:val="clear"/>
        </w:rPr>
        <w:t xml:space="preserve">The outer layer of an antenna is covered in a hard cuticle that provides protection and support.</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Muscles: </w:t>
      </w:r>
      <w:r>
        <w:rPr>
          <w:rFonts w:ascii="@Microsoft YaHei" w:hAnsi="@Microsoft YaHei" w:cs="@Microsoft YaHei" w:eastAsia="@Microsoft YaHei"/>
          <w:color w:val="auto"/>
          <w:spacing w:val="0"/>
          <w:position w:val="0"/>
          <w:sz w:val="24"/>
          <w:shd w:fill="auto" w:val="clear"/>
        </w:rPr>
        <w:t xml:space="preserve">Antennae may be moved and manipulated by small muscles located within the head, allowing the insect to adjust its antennae in response to changing stimuli.</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Antennal gland: </w:t>
      </w:r>
      <w:r>
        <w:rPr>
          <w:rFonts w:ascii="@Microsoft YaHei" w:hAnsi="@Microsoft YaHei" w:cs="@Microsoft YaHei" w:eastAsia="@Microsoft YaHei"/>
          <w:color w:val="auto"/>
          <w:spacing w:val="0"/>
          <w:position w:val="0"/>
          <w:sz w:val="24"/>
          <w:shd w:fill="auto" w:val="clear"/>
        </w:rPr>
        <w:t xml:space="preserve">Some insects, such as bees, have specialized glands located within their antennae that produce pheromones used for communication with other members of their colony.</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Overall, the various structures within insect antennae work together to provide these animals with a highly sensitive and adaptive sensory system. They allow insects to detect chemical signals from potential mates or food sources, navigate using celestial cues, and communicate with others of their species using complex behaviors and pheromones.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Arial Black" w:hAnsi="Arial Black" w:cs="Arial Black" w:eastAsia="Arial Black"/>
          <w:b/>
          <w:color w:val="FF0000"/>
          <w:spacing w:val="0"/>
          <w:position w:val="0"/>
          <w:sz w:val="40"/>
          <w:shd w:fill="auto" w:val="clear"/>
        </w:rPr>
        <w:t xml:space="preserve">Mouth : </w:t>
      </w:r>
      <w:r>
        <w:rPr>
          <w:rFonts w:ascii="@Microsoft YaHei" w:hAnsi="@Microsoft YaHei" w:cs="@Microsoft YaHei" w:eastAsia="@Microsoft YaHei"/>
          <w:color w:val="auto"/>
          <w:spacing w:val="0"/>
          <w:position w:val="0"/>
          <w:sz w:val="24"/>
          <w:shd w:fill="auto" w:val="clear"/>
        </w:rPr>
        <w:t xml:space="preserve">The mouth of an insect is a highly specialized structure that is adapted to the insect's specific feeding habits. While the exact morphology of the mouth can vary widely between different species, there are some general structures that are typically present.</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The insect mouth is composed of several parts, including the labrum (upper lip), mandibles (jaws), maxillae (secondary jaws), labium (lower lip), and hypopharynx (tongue-like structure). These structures work together to manipulate food and channel it into the insect's digestive system.</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Insects with chewing mouthparts, such as grasshoppers and caterpillars, have strong mandibles that they use to bite off and chew plant material. The maxillae help to hold and position the food while the mandibles grind it up.</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Insects with piercing-sucking mouthparts, such as mosquitoes and aphids, have elongated stylets that they use to penetrate the skin or plant tissues of their host. These stylets are often surrounded by other structures such as sheaths and labial palps that help to guide them during feeding.</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Insects with sponging or lapping mouthparts, such as butterflies and bees, have long, coiled proboscises or tongues that they use to reach nectar from flowers. These mouthparts are often covered in tiny hairs or spikes that help to absorb the liquid.</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Overall, the structure of the insect mouth is closely adapted to the insect's specific feeding habits, allowing it to efficiently capture and consume its preferred food source.</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Arial Black" w:hAnsi="Arial Black" w:cs="Arial Black" w:eastAsia="Arial Black"/>
          <w:b/>
          <w:color w:val="004DBB"/>
          <w:spacing w:val="0"/>
          <w:position w:val="0"/>
          <w:sz w:val="36"/>
          <w:u w:val="single"/>
          <w:shd w:fill="auto" w:val="clear"/>
        </w:rPr>
        <w:t xml:space="preserve">Mouth parts with special refrence to feeding habits: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Insects have a wide variety of mouthparts that are adapted to their specific feeding habits. The most common types of insect mouthparts include:</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Chewing mouthparts: </w:t>
      </w:r>
      <w:r>
        <w:rPr>
          <w:rFonts w:ascii="@Microsoft YaHei" w:hAnsi="@Microsoft YaHei" w:cs="@Microsoft YaHei" w:eastAsia="@Microsoft YaHei"/>
          <w:color w:val="auto"/>
          <w:spacing w:val="0"/>
          <w:position w:val="0"/>
          <w:sz w:val="24"/>
          <w:shd w:fill="auto" w:val="clear"/>
        </w:rPr>
        <w:t xml:space="preserve">Insects with chewing mouthparts, such as grasshoppers and caterpillars, have strong mandibles that they use to bite off and chew plant material. These mouthparts are typically adapted to feed on leaves, stems, and other tough plant tissues.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Piercing-sucking mouthparts: </w:t>
      </w:r>
      <w:r>
        <w:rPr>
          <w:rFonts w:ascii="@Microsoft YaHei" w:hAnsi="@Microsoft YaHei" w:cs="@Microsoft YaHei" w:eastAsia="@Microsoft YaHei"/>
          <w:color w:val="auto"/>
          <w:spacing w:val="0"/>
          <w:position w:val="0"/>
          <w:sz w:val="24"/>
          <w:shd w:fill="auto" w:val="clear"/>
        </w:rPr>
        <w:t xml:space="preserve">Insects with piercing-sucking mouthparts, such as mosquitoes and aphids, have elongated stylets that they use to penetrate the skin or plant tissues of their host. They then suck out fluids such as blood or sap.</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Sponging mouthparts: </w:t>
      </w:r>
      <w:r>
        <w:rPr>
          <w:rFonts w:ascii="@Microsoft YaHei" w:hAnsi="@Microsoft YaHei" w:cs="@Microsoft YaHei" w:eastAsia="@Microsoft YaHei"/>
          <w:color w:val="auto"/>
          <w:spacing w:val="0"/>
          <w:position w:val="0"/>
          <w:sz w:val="24"/>
          <w:shd w:fill="auto" w:val="clear"/>
        </w:rPr>
        <w:t xml:space="preserve">Insects with sponging mouthparts, such as butterflies and moths, have long, coiled proboscises that they unroll to reach nectar from flowers. These mouthparts are typically adapted for feeding on liquids.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Lapping mouthparts: </w:t>
      </w:r>
      <w:r>
        <w:rPr>
          <w:rFonts w:ascii="@Microsoft YaHei" w:hAnsi="@Microsoft YaHei" w:cs="@Microsoft YaHei" w:eastAsia="@Microsoft YaHei"/>
          <w:color w:val="auto"/>
          <w:spacing w:val="0"/>
          <w:position w:val="0"/>
          <w:sz w:val="24"/>
          <w:shd w:fill="auto" w:val="clear"/>
        </w:rPr>
        <w:t xml:space="preserve">Insects with lapping mouthparts, such as bees and wasps, have tongues that are adapted for lapping up liquids like nectar or honey.</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Rasping mouthparts: </w:t>
      </w:r>
      <w:r>
        <w:rPr>
          <w:rFonts w:ascii="@Microsoft YaHei" w:hAnsi="@Microsoft YaHei" w:cs="@Microsoft YaHei" w:eastAsia="@Microsoft YaHei"/>
          <w:color w:val="auto"/>
          <w:spacing w:val="0"/>
          <w:position w:val="0"/>
          <w:sz w:val="24"/>
          <w:shd w:fill="auto" w:val="clear"/>
        </w:rPr>
        <w:t xml:space="preserve">Insects with rasping mouthparts, such as sawflies and some beetles, have mandibles that are adapted for scraping and shredding plant material.</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Overall, the varied structures of insect mouthparts allow them to feed on a wide range of food sources, including plants, other insects, and even vertebrates. The shape, size, and structure of an insect's mouthparts are closely linked to its feeding habits and can provide important clues about its behavior and ecology.</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Arial Black" w:hAnsi="Arial Black" w:cs="Arial Black" w:eastAsia="Arial Black"/>
          <w:b/>
          <w:color w:val="FF0000"/>
          <w:spacing w:val="0"/>
          <w:position w:val="0"/>
          <w:sz w:val="40"/>
          <w:u w:val="single"/>
          <w:shd w:fill="auto" w:val="clear"/>
        </w:rPr>
        <w:t xml:space="preserve">Wings:</w:t>
      </w:r>
      <w:r>
        <w:rPr>
          <w:rFonts w:ascii="@Microsoft YaHei" w:hAnsi="@Microsoft YaHei" w:cs="@Microsoft YaHei" w:eastAsia="@Microsoft YaHei"/>
          <w:color w:val="auto"/>
          <w:spacing w:val="0"/>
          <w:position w:val="0"/>
          <w:sz w:val="24"/>
          <w:shd w:fill="auto" w:val="clear"/>
        </w:rPr>
        <w:t xml:space="preserve">Insect wings are highly specialized structures that allow insects to fly and perform complex aerial maneuvers. They come in a wide variety of shapes, sizes, and colors, depending on the species and the specific function they serve.</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In general, insect wings are thin, lightweight structures that are composed of two layers of membrane called the forewing and hindwing. These wings are supported by a system of veins that provide strength and rigidity while maintaining flexibility.</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The shape and venation of an insect's wings can provide important clues about its behavior and ecology. For example, some insects have long, narrow wings that are adapted for fast flight, while others have broad, flat wings that help them glide or hover.</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Many insects also have specialized structures on their wings that are used for communication or defense. Some butterflies, for example, have brightly colored wings that are used to signal to potential mates or deter predators, while some beetles have hardened wing covers (elytra) that protect their delicate wings and body.</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Overall, the varied structures of insect wings allow these animals to navigate their environment, find food and mates, avoid predators, and perform a range of other behaviors essential to their survival and reproduction.</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Arial" w:hAnsi="Arial" w:cs="Arial" w:eastAsia="Arial"/>
          <w:b/>
          <w:color w:val="004DBB"/>
          <w:spacing w:val="0"/>
          <w:position w:val="0"/>
          <w:sz w:val="32"/>
          <w:u w:val="single"/>
          <w:shd w:fill="auto" w:val="clear"/>
        </w:rPr>
        <w:t xml:space="preserve">Morphological Features: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The morphological features of insect wings can vary widely depending on the species and the specific function they serve, but there are some general structures that are typically present:</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Forewing and hindwing: Insect wings are composed of two main layers of membrane called the forewing and hindwing. These layers are supported by a series of veins that provide strength and rigidity while maintaining flexibility.</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Veins: </w:t>
      </w:r>
      <w:r>
        <w:rPr>
          <w:rFonts w:ascii="@Microsoft YaHei" w:hAnsi="@Microsoft YaHei" w:cs="@Microsoft YaHei" w:eastAsia="@Microsoft YaHei"/>
          <w:color w:val="auto"/>
          <w:spacing w:val="0"/>
          <w:position w:val="0"/>
          <w:sz w:val="24"/>
          <w:shd w:fill="auto" w:val="clear"/>
        </w:rPr>
        <w:t xml:space="preserve">The veins in insect wings form a complex network that is highly adapted to the specific needs of each species. Some insects have wings with few or no veins, while others have intricate patterns of branching veins that help to distribute stress and provide lift during flight.</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Wing scales: </w:t>
      </w:r>
      <w:r>
        <w:rPr>
          <w:rFonts w:ascii="@Microsoft YaHei" w:hAnsi="@Microsoft YaHei" w:cs="@Microsoft YaHei" w:eastAsia="@Microsoft YaHei"/>
          <w:color w:val="auto"/>
          <w:spacing w:val="0"/>
          <w:position w:val="0"/>
          <w:sz w:val="24"/>
          <w:shd w:fill="auto" w:val="clear"/>
        </w:rPr>
        <w:t xml:space="preserve">Many insects have specialized scales or hairs on their wings that help to protect and insulate the delicate membrane. These scales may also play a role in aerodynamics or communication.</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Wing coupling mechanisms: </w:t>
      </w:r>
      <w:r>
        <w:rPr>
          <w:rFonts w:ascii="@Microsoft YaHei" w:hAnsi="@Microsoft YaHei" w:cs="@Microsoft YaHei" w:eastAsia="@Microsoft YaHei"/>
          <w:color w:val="auto"/>
          <w:spacing w:val="0"/>
          <w:position w:val="0"/>
          <w:sz w:val="24"/>
          <w:shd w:fill="auto" w:val="clear"/>
        </w:rPr>
        <w:t xml:space="preserve">In some insects, such as beetles and true bugs, the forewings and hindwings are coupled together using specialized structures called hemelytra or corium. This allows these insects to use their wings both for flight and for protection.</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auto"/>
          <w:spacing w:val="0"/>
          <w:position w:val="0"/>
          <w:sz w:val="24"/>
          <w:shd w:fill="auto" w:val="clear"/>
        </w:rPr>
        <w:t xml:space="preserve">Wing muscle attachment sites: </w:t>
      </w:r>
      <w:r>
        <w:rPr>
          <w:rFonts w:ascii="@Microsoft YaHei" w:hAnsi="@Microsoft YaHei" w:cs="@Microsoft YaHei" w:eastAsia="@Microsoft YaHei"/>
          <w:color w:val="auto"/>
          <w:spacing w:val="0"/>
          <w:position w:val="0"/>
          <w:sz w:val="24"/>
          <w:shd w:fill="auto" w:val="clear"/>
        </w:rPr>
        <w:t xml:space="preserve">The muscles responsible for controlling wing movement are attached to specialized points on the insect's thorax. These attachment sites are highly adapted to the needs of each species and can vary widely in size and shape.</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Overall, the various structures within insect wings work together to provide these animals with a highly efficient and adaptive means of aerial locomotion. They allow insects to perform complex aerial maneuvers, navigate using visual cues, and communicate with others of their species using behavioral displays and pheromones.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Arial Black" w:hAnsi="Arial Black" w:cs="Arial Black" w:eastAsia="Arial Black"/>
          <w:b/>
          <w:color w:val="FF0000"/>
          <w:spacing w:val="0"/>
          <w:position w:val="0"/>
          <w:sz w:val="40"/>
          <w:u w:val="single"/>
          <w:shd w:fill="auto" w:val="clear"/>
        </w:rPr>
        <w:t xml:space="preserve">Legs : </w:t>
      </w:r>
      <w:r>
        <w:rPr>
          <w:rFonts w:ascii="@Microsoft YaHei" w:hAnsi="@Microsoft YaHei" w:cs="@Microsoft YaHei" w:eastAsia="@Microsoft YaHei"/>
          <w:color w:val="auto"/>
          <w:spacing w:val="0"/>
          <w:position w:val="0"/>
          <w:sz w:val="24"/>
          <w:shd w:fill="auto" w:val="clear"/>
        </w:rPr>
        <w:t xml:space="preserve">Insect legs are jointed appendages that are attached to the thorax (the middle section of the insect's body). Most adult insects have six legs, although some have more or fewer. The structure of an insect leg typically consists of several segments, including the coxa, trochanter, femur, tibia, and tarsus. The tarsus is usually divided into several smaller segments and may end in claws or pads. Insects use their legs for a variety of purposes, including walking, jumping, climbing, and grasping objects. Different types of insects have adapted their legs for specialized functions, such as the long, spindly legs of spiders used for capturing prey or the powerful hind legs of fleas used for jumping great distances.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Arial Black" w:hAnsi="Arial Black" w:cs="Arial Black" w:eastAsia="Arial Black"/>
          <w:b/>
          <w:color w:val="004DBB"/>
          <w:spacing w:val="0"/>
          <w:position w:val="0"/>
          <w:sz w:val="36"/>
          <w:u w:val="single"/>
          <w:shd w:fill="auto" w:val="clear"/>
        </w:rPr>
        <w:t xml:space="preserve">Morphological Features: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Insect legs are specialized structures that are adapted for a wide range of functions, including walking, running, jumping, climbing, digging, grasping, and swimming. The morphology of insect legs can vary greatly between different species, but there are some common features that are shared by most insects.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The basic structure of an insect leg consists of several segments or joints, including the coxa, trochanter, femur, tibia, and tarsus. The coxa is the basal segment that attaches the leg to the body, while the trochanter, which is smaller than the coxa, connects the coxa to the femur. The femur is usually the largest segment of the leg and is followed by the tibia and tarsus, which are smaller in size and are involved in more delicate movements.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Each of these segments may have specialized structures such as spines, bristles or adhesive pads depending on the particular function of the leg. For example, some insects such as grasshoppers and fleas have enlarged hind legs, which are characterized by long and powerful femurs designed for jumping. Some insects also have claws or hooks on their feet, which help them to cling to surfaces or prey.</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Insects that are adapted to life in water usually have flattened legs with paddle-like structures that help them to move through water. Similarly, insects that climb on smooth surfaces, such as flies and cockroaches, have legs covered with tiny hairs that enable them to stick to surfaces using van der Waals forces.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Overall, the morphology of insect legs is incredibly diverse and finely tuned to meet the specific needs of each species.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Arial Black" w:hAnsi="Arial Black" w:cs="Arial Black" w:eastAsia="Arial Black"/>
          <w:b/>
          <w:color w:val="FF0000"/>
          <w:spacing w:val="0"/>
          <w:position w:val="0"/>
          <w:sz w:val="40"/>
          <w:u w:val="single"/>
          <w:shd w:fill="auto" w:val="clear"/>
        </w:rPr>
        <w:t xml:space="preserve">Vectors: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In zoology, vectors refer to organisms that transmit diseases or parasites from one host to another. These organisms can be either biological or mechanical vectors.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Biological vectors are living organisms, such as mosquitoes, ticks, or fleas, that are capable of transmitting a disease-causing agent (pathogen) from one host to another. The pathogen may grow and multiply within the vector, allowing it to spread the infection to other hosts.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Mechanical vectors, on the other hand, are non-living objects, such as contaminated needles, clothing, or surgical instruments, that can passively transport pathogens from one host to another without being infected themselves.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Vectors play an important role in the transmission of many diseases in both humans and animals. For example, mosquitoes are known to transmit diseases such as malaria, dengue fever, and West Nile virus, while ticks can transmit Lyme disease and Rocky Mountain spotted fever. In veterinary medicine, vector-borne diseases such as heartworm disease and babesiosis are common in dogs and cats.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Understanding the biology and ecology of vectors is crucial for controlling and preventing the spread of these diseases. This often involves implementing measures such as insecticide treatment, bed nets, and vaccination programs to reduce the risk of transmission.</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Arial Black" w:hAnsi="Arial Black" w:cs="Arial Black" w:eastAsia="Arial Black"/>
          <w:b/>
          <w:color w:val="FF0000"/>
          <w:spacing w:val="0"/>
          <w:position w:val="0"/>
          <w:sz w:val="40"/>
          <w:u w:val="single"/>
          <w:shd w:fill="auto" w:val="clear"/>
        </w:rPr>
        <w:t xml:space="preserve">Insects as Vectors: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Insects are common biological vectors that can transmit diseases to humans and animals. They are especially important in the transmission of vector-borne diseases such as malaria, dengue fever, Zika virus, and West Nile virus.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Insects can act as vectors in several ways. Some insects are blood-sucking parasites that feed on the blood of infected hosts and then transmit the pathogens to uninfected hosts when they feed again. For example, mosquitoes are known to spread malaria by feeding on the blood of infected humans and transmitting the malaria parasite to other humans through their saliva.</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Other insects can serve as mechanical vectors by carrying pathogens on their bodies from one host to another. For example, houseflies are known to carry bacteria such as Salmonella and E. coli on their legs and body hairs after feeding on contaminated material, which they can then transfer to food or surfaces they come into contact with.</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Insects can also be intermediate hosts for some parasites, such as ticks that transmit Lyme disease. In these cases, the pathogen lives and reproduces within the insect before being transmitted to the final host.</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Effective control of insect vectors often involves a combination of methods, including personal protective measures such as repellents and bed nets, environmental management such as removing breeding sites or treating standing water with insecticides, and, in some cases, the use of insecticides to kill adult insects.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Arial Black" w:hAnsi="Arial Black" w:cs="Arial Black" w:eastAsia="Arial Black"/>
          <w:b/>
          <w:color w:val="FF0000"/>
          <w:spacing w:val="0"/>
          <w:position w:val="0"/>
          <w:sz w:val="40"/>
          <w:u w:val="single"/>
          <w:shd w:fill="auto" w:val="clear"/>
        </w:rPr>
        <w:t xml:space="preserve">Insects as Carriers: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Insects can also act as carriers of various substances, including pollen and pheromones.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Pollen-carrying insects, such as bees and butterflies, play an important role in pollination, which is essential for the reproduction of many plant species. These insects collect pollen from plants on their bodies and transport it to other flowers, where it fertilizes the plant's ovules and allows them to develop into seeds.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Insects can also carry pheromones, which are chemical signals that animals use to communicate with each other. For example, ants use pheromones to mark trails to food sources or to signal alarm when threatened. Some insects, such as moths, also use pheromones to attract mates.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Carrying substances like pollen and pheromones can have significant ecological and economic impacts. For example, declines in bee populations due to habitat loss and pesticides have raised concerns about the future of agricultural production, which relies heavily on insect pollinators. Understanding the complex relationships between insects and the substances they carry is crucial for managing ecosystems and ensuring the continued survival of many plant and animal species.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Arial Black" w:hAnsi="Arial Black" w:cs="Arial Black" w:eastAsia="Arial Black"/>
          <w:b/>
          <w:color w:val="FF0000"/>
          <w:spacing w:val="0"/>
          <w:position w:val="0"/>
          <w:sz w:val="40"/>
          <w:u w:val="single"/>
          <w:shd w:fill="auto" w:val="clear"/>
        </w:rPr>
        <w:t xml:space="preserve">Mechanical Vector:</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 mechanical vectors refer to animals that passively carry disease-causing pathogens from one host to another, without being infected themselves. These animals are called mechanical vectors because they mechanically transmit the pathogen, rather than acting as a biological host in which the pathogen reproduces and multiplies.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Examples of mechanical vectors in zoology include houseflies, cockroaches, ticks, and fleas, which can transmit diseases such as typhoid fever, cholera, and bubonic plague. These animals can pick up pathogens by feeding on contaminated material or coming into contact with infected individuals, and can then transfer the pathogens to other hosts through physical contact or by depositing contaminated feces.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Mechanical vectors can play an important role in the transmission of diseases in both human and animal populations, and understanding their behavior and ecology is essential for effective disease control and prevention measures.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Arial Black" w:hAnsi="Arial Black" w:cs="Arial Black" w:eastAsia="Arial Black"/>
          <w:b/>
          <w:color w:val="FF0000"/>
          <w:spacing w:val="0"/>
          <w:position w:val="0"/>
          <w:sz w:val="40"/>
          <w:u w:val="single"/>
          <w:shd w:fill="auto" w:val="clear"/>
        </w:rPr>
        <w:t xml:space="preserve">Biological Vector:</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 mechanical vectors refer to animals that passively carry disease-causing pathogens from one host to another, without being infected themselves. These animals are called mechanical vectors because they mechanically transmit the pathogen, rather than acting as a biological host in which the pathogen reproduces and multiplies.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Examples of mechanical vectors in zoology include houseflies, cockroaches, ticks, and fleas, which can transmit diseases such as typhoid fever, cholera, and bubonic plague. These animals can pick up pathogens by feeding on contaminated material or coming into contact with infected individuals, and can then transfer the pathogens to other hosts through physical contact or by depositing contaminated feces.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Mechanical vectors can play an important role in the transmission of diseases in both human and animal populations, and understanding their behavior and ecology is essential for effective disease control and prevention measures.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Arial Black" w:hAnsi="Arial Black" w:cs="Arial Black" w:eastAsia="Arial Black"/>
          <w:b/>
          <w:color w:val="FF0000"/>
          <w:spacing w:val="0"/>
          <w:position w:val="0"/>
          <w:sz w:val="40"/>
          <w:u w:val="single"/>
          <w:shd w:fill="auto" w:val="clear"/>
        </w:rPr>
        <w:t xml:space="preserve">Insects as Reservoir Hosts: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Insects can act as reservoir hosts for various pathogens, which means that they can harbor and transmit these pathogens to other animals or humans. Insects can become infected with pathogens in several ways, including feeding on infected hosts, breeding with infected mates, or coming into contact with contaminated material.</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Once an insect becomes a reservoir host, it can spread the pathogen to other hosts through its bite, feces, or contaminated body parts. For example, mosquitoes can act as reservoir hosts for the Plasmodium parasite, which causes malaria in humans. When an infected mosquito bites a human, it can transmit the parasite through its saliva, leading to infection in the person.</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Other examples of insects as reservoir hosts include ticks that carry Lyme disease, fleas that carry plague, and sandflies that carry leishmaniasis. The ability of insects to act as reservoir hosts for pathogens plays an important role in the transmission and persistence of many diseases, and understanding these interactions is essential for effective disease control and prevention measures.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Arial Black" w:hAnsi="Arial Black" w:cs="Arial Black" w:eastAsia="Arial Black"/>
          <w:b/>
          <w:color w:val="FF0000"/>
          <w:spacing w:val="0"/>
          <w:position w:val="0"/>
          <w:sz w:val="36"/>
          <w:shd w:fill="auto" w:val="clear"/>
        </w:rPr>
        <w:t xml:space="preserve">Vectorial Capacity:</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Vectorial capacity is a measure of the potential for a vector, such as a mosquito or tick, to transmit a pathogen to a host population. It takes into account various factors such as the vector's feeding behavior, lifespan, and ability to acquire, maintain, and transmit the pathogen.</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The formula for calculating vectorial capacity includes four main components: the vector's biting rate, the proportion of bites that result in transmission of the pathogen, the vector's life expectancy, and the duration of time during which the vector is infectious. The product of these four components gives an estimate of the number of new infections that can be expected to occur from a single infected individual over the course of the vector's lifespan.</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Vectorial capacity can vary depending on environmental and ecological factors, such as temperature, humidity, and the availability of suitable hosts for the vector. It can also be affected by interventions such as insecticide spraying or the use of bed nets, which can reduce the vector's biting rate or prevent it from acquiring the pathogen.</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Understanding vectorial capacity is important for developing effective strategies for controlling vector-borne diseases, such as malaria, dengue fever, and Zika virus. By targeting factors that affect vectorial capacity, such as reducing the vector population or limiting the vector's access to human hosts, it may be possible to reduce the transmission of these diseases and improve public health outcomes.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b/>
          <w:color w:val="FF0000"/>
          <w:spacing w:val="0"/>
          <w:position w:val="0"/>
          <w:sz w:val="40"/>
          <w:u w:val="single"/>
          <w:shd w:fill="auto" w:val="clear"/>
        </w:rPr>
        <w:t xml:space="preserve">Adaptations as Vectors: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Vector adaptations refer to the biological changes that enable a vector, such as a mosquito or tick, to effectively transmit disease-causing pathogens from one host to another. These adaptations can involve various aspects of the vector's biology, including its feeding behavior, anatomy, and immune system.</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One important adaptation for vectors is their ability to efficiently locate and feed on hosts. For example, mosquitoes have evolved specialized sensory structures that allow them to detect the carbon dioxide exhaled by potential hosts up to 50 meters away. Mosquitoes may also preferentially feed on certain types of animals depending on the species, which can influence the spread of specific diseases.</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Another crucial adaptation for vectors is their ability to carry and transmit pathogens without becoming sick themselves. Vectors may be resistant to the pathogens they carry due to genetic differences or changes in their gut microbiome. Additionally, some vectors may have developed the ability to suppress or evade the host's immune system, allowing the pathogen to survive and reproduce within the vector's body.</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In addition, some vectors may have anatomical adaptations that make them better suited for transmitting pathogens. For example, ticks have long mouthparts that allow them to burrow into the skin of their host and feed on blood for several days. This prolonged feeding period increases the likelihood of transmitting any pathogens they may be carrying.</w:t>
      </w: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p>
    <w:p>
      <w:pPr>
        <w:spacing w:before="0" w:after="0" w:line="240"/>
        <w:ind w:right="0" w:left="0" w:firstLine="0"/>
        <w:jc w:val="left"/>
        <w:rPr>
          <w:rFonts w:ascii="@Microsoft YaHei" w:hAnsi="@Microsoft YaHei" w:cs="@Microsoft YaHei" w:eastAsia="@Microsoft YaHei"/>
          <w:color w:val="auto"/>
          <w:spacing w:val="0"/>
          <w:position w:val="0"/>
          <w:sz w:val="24"/>
          <w:shd w:fill="auto" w:val="clear"/>
        </w:rPr>
      </w:pPr>
      <w:r>
        <w:rPr>
          <w:rFonts w:ascii="@Microsoft YaHei" w:hAnsi="@Microsoft YaHei" w:cs="@Microsoft YaHei" w:eastAsia="@Microsoft YaHei"/>
          <w:color w:val="auto"/>
          <w:spacing w:val="0"/>
          <w:position w:val="0"/>
          <w:sz w:val="24"/>
          <w:shd w:fill="auto" w:val="clear"/>
        </w:rPr>
        <w:t xml:space="preserve">Understanding vector adaptations is important for developing effective strategies for controlling vector-borne diseases. By targeting these adaptations through interventions such as insecticide use or genetic modification, it may be possible to reduce the transmission of diseases and improve public health outcomes.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