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861F1" w:rsidRDefault="00076283">
      <w:pPr>
        <w:pStyle w:val="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一、概述</w:t>
      </w:r>
    </w:p>
    <w:p w:rsidR="000861F1" w:rsidRDefault="00076283">
      <w:pPr>
        <w:rPr>
          <w:szCs w:val="18"/>
        </w:rPr>
      </w:pPr>
      <w:r>
        <w:rPr>
          <w:rFonts w:hint="eastAsia"/>
          <w:szCs w:val="18"/>
        </w:rPr>
        <w:t xml:space="preserve">    </w:t>
      </w:r>
      <w:r>
        <w:rPr>
          <w:rFonts w:hint="eastAsia"/>
          <w:szCs w:val="18"/>
        </w:rPr>
        <w:t>主界面显示了所有的功能（如图一据所示），主要有用于测量的电表界面、用于对后期测量数据做计算、绘制图表的数据处理。</w:t>
      </w:r>
    </w:p>
    <w:p w:rsidR="000861F1" w:rsidRDefault="00076283">
      <w:pPr>
        <w:jc w:val="center"/>
      </w:pPr>
      <w:r>
        <w:rPr>
          <w:noProof/>
        </w:rPr>
        <w:drawing>
          <wp:inline distT="0" distB="0" distL="114300" distR="114300">
            <wp:extent cx="5269865" cy="3167380"/>
            <wp:effectExtent l="0" t="0" r="698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6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程序主界面</w:t>
      </w:r>
    </w:p>
    <w:p w:rsidR="000861F1" w:rsidRDefault="00076283">
      <w:pPr>
        <w:pStyle w:val="1"/>
        <w:numPr>
          <w:ilvl w:val="0"/>
          <w:numId w:val="1"/>
        </w:numPr>
        <w:tabs>
          <w:tab w:val="center" w:pos="658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电表界面</w:t>
      </w:r>
      <w:r>
        <w:rPr>
          <w:rFonts w:hint="eastAsia"/>
          <w:sz w:val="28"/>
          <w:szCs w:val="28"/>
        </w:rPr>
        <w:tab/>
      </w:r>
    </w:p>
    <w:p w:rsidR="000861F1" w:rsidRDefault="00076283">
      <w:pPr>
        <w:ind w:firstLine="560"/>
        <w:rPr>
          <w:rFonts w:asciiTheme="minorEastAsia" w:hAnsiTheme="minorEastAsia" w:cstheme="minorEastAsia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-431165</wp:posOffset>
                </wp:positionH>
                <wp:positionV relativeFrom="paragraph">
                  <wp:posOffset>136525</wp:posOffset>
                </wp:positionV>
                <wp:extent cx="6927215" cy="1203325"/>
                <wp:effectExtent l="0" t="0" r="0" b="17145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7215" cy="1203325"/>
                          <a:chOff x="1993" y="11005"/>
                          <a:chExt cx="10909" cy="1895"/>
                        </a:xfrm>
                      </wpg:grpSpPr>
                      <wps:wsp>
                        <wps:cNvPr id="31" name="直接连接符 31"/>
                        <wps:cNvCnPr/>
                        <wps:spPr>
                          <a:xfrm flipH="1" flipV="1">
                            <a:off x="2949" y="12350"/>
                            <a:ext cx="2490" cy="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 flipH="1" flipV="1">
                            <a:off x="3469" y="11264"/>
                            <a:ext cx="690" cy="1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/>
                        <wps:spPr>
                          <a:xfrm>
                            <a:off x="8819" y="12150"/>
                            <a:ext cx="2061" cy="33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2020" y="11005"/>
                            <a:ext cx="1750" cy="6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61F1" w:rsidRDefault="00076283">
                              <w:pPr>
                                <w:rPr>
                                  <w:color w:val="FF0000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显示通道和量程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1993" y="12078"/>
                            <a:ext cx="1059" cy="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61F1" w:rsidRDefault="00076283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调零按钮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10804" y="12298"/>
                            <a:ext cx="2019" cy="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61F1" w:rsidRDefault="00076283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新建电表按钮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8" name="直接连接符 38"/>
                        <wps:cNvCnPr/>
                        <wps:spPr>
                          <a:xfrm>
                            <a:off x="10240" y="11332"/>
                            <a:ext cx="720" cy="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10884" y="11108"/>
                            <a:ext cx="2019" cy="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61F1" w:rsidRDefault="00076283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退出电表界面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_x0000_s1026" o:spid="_x0000_s1026" o:spt="203" style="position:absolute;left:0pt;margin-left:-33.95pt;margin-top:10.75pt;height:94.75pt;width:545.45pt;z-index:251662336;mso-width-relative:page;mso-height-relative:page;" coordorigin="1993,11005" coordsize="10909,1895" o:gfxdata="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">
                <o:lock v:ext="edit" aspectratio="f"/>
                <v:line id="_x0000_s1026" o:spid="_x0000_s1026" o:spt="20" style="position:absolute;left:2949;top:12350;flip:x y;height:550;width:2490;" filled="f" stroked="t" coordsize="21600,21600" o:gfxdata="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f1feW&#10;2QAAAAsBAAAPAAAAAAAAAAEAIAAAACIAAABkcnMvZG93bnJldi54bWxQSwECFAAUAAAACACHTuJA&#10;9voYNecBAACJAwAADgAAAAAAAAABACAAAAAoAQAAZHJzL2Uyb0RvYy54bWxQSwUGAAAAAAYABgBZ&#10;AQAAgQUAAAAA&#10;">
                  <v:fill on="f" focussize="0,0"/>
                  <v:stroke weight="0.5pt" color="#FF0000 [3204]" miterlimit="8" joinstyle="miter"/>
                  <v:imagedata o:title=""/>
                  <o:lock v:ext="edit" aspectratio="f"/>
                </v:line>
                <v:line id="_x0000_s1026" o:spid="_x0000_s1026" o:spt="20" style="position:absolute;left:3469;top:11264;flip:x y;height:160;width:690;" filled="f" stroked="t" coordsize="21600,21600" o:gfxdata="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ZLLaDWAAAA&#10;CQEAAA8AAAAAAAAAAQAgAAAAIgAAAGRycy9kb3ducmV2LnhtbFBLAQIUABQAAAAIAIdO4kDXQ6lr&#10;5gEAAIkDAAAOAAAAAAAAAAEAIAAAACUBAABkcnMvZTJvRG9jLnhtbFBLBQYAAAAABgAGAFkBAAB9&#10;BQAAAAA=&#10;">
                  <v:fill on="f" focussize="0,0"/>
                  <v:stroke weight="0.5pt" color="#FF0000 [3205]" miterlimit="8" joinstyle="miter"/>
                  <v:imagedata o:title=""/>
                  <o:lock v:ext="edit" aspectratio="f"/>
                </v:line>
                <v:line id="_x0000_s1026" o:spid="_x0000_s1026" o:spt="20" style="position:absolute;left:8819;top:12150;height:332;width:2061;" filled="f" stroked="t" coordsize="21600,21600" o:gfxdata="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uBzK31gAAAAsBAAAPAAAA&#10;AAAAAAEAIAAAACIAAABkcnMvZG93bnJldi54bWxQSwECFAAUAAAACACHTuJAdAO9A94BAAB2AwAA&#10;DgAAAAAAAAABACAAAAAlAQAAZHJzL2Uyb0RvYy54bWxQSwUGAAAAAAYABgBZAQAAdQUAAAAA&#10;">
                  <v:fill on="f" focussize="0,0"/>
                  <v:stroke weight="0.5pt" color="#FF0000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2020;top:11005;height:669;width:1750;" filled="f" stroked="f" coordsize="21600,21600" o:gfxdata="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d7WYHdgAAAAIAQAADwAAAAAAAAABACAAAAAiAAAAZHJzL2Rvd25yZXYueG1sUEsBAhQAFAAA&#10;AAgAh07iQGNfbm8oAgAAJQQAAA4AAAAAAAAAAQAgAAAAJwEAAGRycy9lMm9Eb2MueG1sUEsFBgAA&#10;AAAGAAYAWQEAAME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FF0000"/>
                            <w:lang w:eastAsia="zh-CN"/>
                            <w14:textOutline w14:w="9525"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FF0000"/>
                            <w:lang w:eastAsia="zh-CN"/>
                            <w14:textOutline w14:w="9525">
                              <w14:round/>
                            </w14:textOutline>
                          </w:rPr>
                          <w:t>显示通道和量程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993;top:12078;height:440;width:1059;" filled="f" stroked="f" coordsize="21600,21600" o:gfxdata="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UxQ9r9oAAAAJAQAADwAAAAAAAAABACAAAAAiAAAAZHJzL2Rvd25yZXYueG1sUEsB&#10;AhQAFAAAAAgAh07iQP0Ch6AsAgAAJAQAAA4AAAAAAAAAAQAgAAAAKQEAAGRycy9lMm9Eb2MueG1s&#10;UEsFBgAAAAAGAAYAWQEAAMc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FF0000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lang w:eastAsia="zh-CN"/>
                          </w:rPr>
                          <w:t>调零按钮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804;top:12298;height:520;width:2019;" filled="f" stroked="f" coordsize="21600,21600" o:gfxdata="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XB6DINsAAAAMAQAADwAAAAAAAAABACAAAAAiAAAAZHJzL2Rvd25yZXYueG1sUEsB&#10;AhQAFAAAAAgAh07iQE2CVwMrAgAAJQQAAA4AAAAAAAAAAQAgAAAAKgEAAGRycy9lMm9Eb2MueG1s&#10;UEsFBgAAAAAGAAYAWQEAAMc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FF0000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lang w:eastAsia="zh-CN"/>
                          </w:rPr>
                          <w:t>新建电表按钮</w:t>
                        </w:r>
                      </w:p>
                    </w:txbxContent>
                  </v:textbox>
                </v:shape>
                <v:line id="_x0000_s1026" o:spid="_x0000_s1026" o:spt="20" style="position:absolute;left:10240;top:11332;height:40;width:720;" filled="f" stroked="t" coordsize="21600,21600" o:gfxdata="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UKlZzVAAAACQEAAA8AAAAAAAAA&#10;AQAgAAAAIgAAAGRycy9kb3ducmV2LnhtbFBLAQIUABQAAAAIAIdO4kB83x/q2wEAAHQDAAAOAAAA&#10;AAAAAAEAIAAAACQBAABkcnMvZTJvRG9jLnhtbFBLBQYAAAAABgAGAFkBAABxBQAAAAA=&#10;">
                  <v:fill on="f" focussize="0,0"/>
                  <v:stroke weight="0.5pt" color="#FF0000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10884;top:11108;height:520;width:2019;" filled="f" stroked="f" coordsize="21600,21600" o:gfxdata="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UHsHtdoAAAAKAQAADwAAAAAAAAABACAAAAAiAAAAZHJzL2Rvd25yZXYueG1sUEsB&#10;AhQAFAAAAAgAh07iQKC44iAsAgAAJgQAAA4AAAAAAAAAAQAgAAAAKQEAAGRycy9lMm9Eb2MueG1s&#10;UEsFBgAAAAAGAAYAWQEAAMc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FF0000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lang w:eastAsia="zh-CN"/>
                          </w:rPr>
                          <w:t>退出电表界面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inorEastAsia" w:hAnsiTheme="minorEastAsia" w:cstheme="minorEastAsia" w:hint="eastAsia"/>
          <w:szCs w:val="18"/>
        </w:rPr>
        <w:t>电表界面有主要用于测量，同一时间可以五官使用</w:t>
      </w:r>
      <w:r>
        <w:rPr>
          <w:rFonts w:asciiTheme="minorEastAsia" w:hAnsiTheme="minorEastAsia" w:cstheme="minorEastAsia" w:hint="eastAsia"/>
          <w:szCs w:val="18"/>
        </w:rPr>
        <w:t>4</w:t>
      </w:r>
      <w:r>
        <w:rPr>
          <w:rFonts w:asciiTheme="minorEastAsia" w:hAnsiTheme="minorEastAsia" w:cstheme="minorEastAsia" w:hint="eastAsia"/>
          <w:szCs w:val="18"/>
        </w:rPr>
        <w:t>个电表，</w:t>
      </w:r>
      <w:proofErr w:type="gramStart"/>
      <w:r>
        <w:rPr>
          <w:rFonts w:asciiTheme="minorEastAsia" w:hAnsiTheme="minorEastAsia" w:cstheme="minorEastAsia" w:hint="eastAsia"/>
          <w:szCs w:val="18"/>
        </w:rPr>
        <w:t>分另为</w:t>
      </w:r>
      <w:proofErr w:type="gramEnd"/>
      <w:r>
        <w:rPr>
          <w:rFonts w:asciiTheme="minorEastAsia" w:hAnsiTheme="minorEastAsia" w:cstheme="minorEastAsia" w:hint="eastAsia"/>
          <w:szCs w:val="18"/>
        </w:rPr>
        <w:t>两个电压表和两个电流表。</w:t>
      </w:r>
    </w:p>
    <w:p w:rsidR="000861F1" w:rsidRDefault="00076283">
      <w:pPr>
        <w:ind w:firstLine="560"/>
        <w:jc w:val="center"/>
      </w:pPr>
      <w:r>
        <w:rPr>
          <w:noProof/>
        </w:rPr>
        <w:drawing>
          <wp:inline distT="0" distB="0" distL="114300" distR="114300">
            <wp:extent cx="4276725" cy="2570480"/>
            <wp:effectExtent l="0" t="0" r="952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7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861F1" w:rsidRDefault="00076283">
      <w:pPr>
        <w:ind w:firstLine="56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电表界面</w:t>
      </w:r>
    </w:p>
    <w:p w:rsidR="000861F1" w:rsidRDefault="00076283">
      <w:pPr>
        <w:numPr>
          <w:ilvl w:val="0"/>
          <w:numId w:val="2"/>
        </w:numPr>
        <w:rPr>
          <w:rFonts w:ascii="文泉驿微米黑" w:eastAsia="文泉驿微米黑" w:hAnsi="文泉驿微米黑" w:cs="文泉驿微米黑"/>
        </w:rPr>
      </w:pPr>
      <w:r>
        <w:rPr>
          <w:rFonts w:ascii="文泉驿微米黑" w:eastAsia="文泉驿微米黑" w:hAnsi="文泉驿微米黑" w:cs="文泉驿微米黑"/>
        </w:rPr>
        <w:lastRenderedPageBreak/>
        <w:t>新建电表</w:t>
      </w:r>
    </w:p>
    <w:p w:rsidR="000861F1" w:rsidRDefault="00076283">
      <w:pPr>
        <w:ind w:firstLine="776"/>
      </w:pPr>
      <w:r>
        <w:rPr>
          <w:rFonts w:hint="eastAsia"/>
        </w:rPr>
        <w:t xml:space="preserve">    </w:t>
      </w:r>
      <w:r>
        <w:rPr>
          <w:rFonts w:hint="eastAsia"/>
        </w:rPr>
        <w:t>在电表界面（图</w:t>
      </w:r>
      <w:r>
        <w:rPr>
          <w:rFonts w:hint="eastAsia"/>
        </w:rPr>
        <w:t>2</w:t>
      </w:r>
      <w:r>
        <w:rPr>
          <w:rFonts w:hint="eastAsia"/>
        </w:rPr>
        <w:t>）下</w:t>
      </w:r>
      <w:r>
        <w:rPr>
          <w:rFonts w:hint="eastAsia"/>
        </w:rPr>
        <w:t>点击任</w:t>
      </w:r>
      <w:proofErr w:type="gramStart"/>
      <w:r>
        <w:rPr>
          <w:rFonts w:hint="eastAsia"/>
        </w:rPr>
        <w:t>一空白电</w:t>
      </w:r>
      <w:proofErr w:type="gramEnd"/>
      <w:r>
        <w:rPr>
          <w:rFonts w:hint="eastAsia"/>
        </w:rPr>
        <w:t>表</w:t>
      </w:r>
      <w:r>
        <w:rPr>
          <w:rFonts w:hint="eastAsia"/>
        </w:rPr>
        <w:t>位</w:t>
      </w:r>
      <w:r>
        <w:rPr>
          <w:rFonts w:hint="eastAsia"/>
        </w:rPr>
        <w:t>，</w:t>
      </w:r>
      <w:r>
        <w:rPr>
          <w:rFonts w:hint="eastAsia"/>
        </w:rPr>
        <w:t>会弹出</w:t>
      </w:r>
      <w:r>
        <w:rPr>
          <w:rFonts w:hint="eastAsia"/>
        </w:rPr>
        <w:t>选择通道对话框（图</w:t>
      </w:r>
      <w:r>
        <w:rPr>
          <w:rFonts w:hint="eastAsia"/>
        </w:rPr>
        <w:t>3</w:t>
      </w:r>
      <w:r>
        <w:rPr>
          <w:rFonts w:hint="eastAsia"/>
        </w:rPr>
        <w:t>），这时会跟据你选择的</w:t>
      </w:r>
      <w:proofErr w:type="gramStart"/>
      <w:r>
        <w:rPr>
          <w:rFonts w:hint="eastAsia"/>
        </w:rPr>
        <w:t>不同会别显示</w:t>
      </w:r>
      <w:proofErr w:type="gramEnd"/>
      <w:r>
        <w:rPr>
          <w:rFonts w:hint="eastAsia"/>
        </w:rPr>
        <w:t>出选择电流表量程对话框（图</w:t>
      </w:r>
      <w:r>
        <w:rPr>
          <w:rFonts w:hint="eastAsia"/>
        </w:rPr>
        <w:t>4</w:t>
      </w:r>
      <w:r>
        <w:rPr>
          <w:rFonts w:hint="eastAsia"/>
        </w:rPr>
        <w:t>）或选择电压表量程对话框（图</w:t>
      </w:r>
      <w:r>
        <w:rPr>
          <w:rFonts w:hint="eastAsia"/>
        </w:rPr>
        <w:t>5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  <w:r>
        <w:rPr>
          <w:rFonts w:hint="eastAsia"/>
        </w:rPr>
        <w:t>请根据实</w:t>
      </w:r>
      <w:r>
        <w:rPr>
          <w:rFonts w:hint="eastAsia"/>
        </w:rPr>
        <w:t>际</w:t>
      </w:r>
      <w:r>
        <w:rPr>
          <w:rFonts w:hint="eastAsia"/>
        </w:rPr>
        <w:t>测</w:t>
      </w:r>
      <w:r>
        <w:rPr>
          <w:rFonts w:hint="eastAsia"/>
        </w:rPr>
        <w:t>量</w:t>
      </w:r>
      <w:r>
        <w:rPr>
          <w:rFonts w:hint="eastAsia"/>
        </w:rPr>
        <w:t>对象选择</w:t>
      </w:r>
      <w:r>
        <w:rPr>
          <w:rFonts w:hint="eastAsia"/>
        </w:rPr>
        <w:t>需要</w:t>
      </w:r>
      <w:r>
        <w:rPr>
          <w:rFonts w:hint="eastAsia"/>
        </w:rPr>
        <w:t>量程</w:t>
      </w:r>
      <w:r>
        <w:rPr>
          <w:rFonts w:hint="eastAsia"/>
        </w:rPr>
        <w:t>即完成新建</w:t>
      </w:r>
      <w:r>
        <w:rPr>
          <w:rFonts w:hint="eastAsia"/>
        </w:rPr>
        <w:t>。</w:t>
      </w:r>
      <w:r>
        <w:rPr>
          <w:rFonts w:hint="eastAsia"/>
        </w:rPr>
        <w:t>电表会在左上角显示出通道和量程。</w:t>
      </w:r>
    </w:p>
    <w:p w:rsidR="000861F1" w:rsidRDefault="00076283">
      <w:pPr>
        <w:ind w:firstLine="360"/>
      </w:pPr>
      <w:r>
        <w:rPr>
          <w:noProof/>
        </w:rPr>
        <w:drawing>
          <wp:inline distT="0" distB="0" distL="114300" distR="114300">
            <wp:extent cx="2444750" cy="1279525"/>
            <wp:effectExtent l="0" t="0" r="1270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rcRect l="23057" t="25826" r="30563" b="33834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194560" cy="1624330"/>
            <wp:effectExtent l="0" t="0" r="1524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rcRect l="39491" t="32539" r="17727" b="14827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861F1" w:rsidRDefault="00076283">
      <w:pPr>
        <w:ind w:firstLine="360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选择通道对话框</w:t>
      </w:r>
      <w:r>
        <w:rPr>
          <w:rFonts w:hint="eastAsia"/>
        </w:rPr>
        <w:tab/>
        <w:t xml:space="preserve">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选择电流表量程对话框</w:t>
      </w:r>
      <w:r>
        <w:rPr>
          <w:rFonts w:hint="eastAsia"/>
        </w:rPr>
        <w:tab/>
      </w:r>
    </w:p>
    <w:p w:rsidR="000861F1" w:rsidRDefault="000861F1">
      <w:pPr>
        <w:ind w:firstLine="360"/>
      </w:pPr>
    </w:p>
    <w:p w:rsidR="000861F1" w:rsidRDefault="00076283">
      <w:pPr>
        <w:ind w:firstLine="360"/>
      </w:pPr>
      <w:r>
        <w:rPr>
          <w:noProof/>
        </w:rPr>
        <w:drawing>
          <wp:inline distT="0" distB="0" distL="114300" distR="114300">
            <wp:extent cx="2927985" cy="1080770"/>
            <wp:effectExtent l="0" t="0" r="571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rcRect l="14544" t="35425" r="26172" b="27940"/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861F1" w:rsidRDefault="00076283">
      <w:pPr>
        <w:ind w:firstLine="776"/>
      </w:pPr>
      <w:r>
        <w:rPr>
          <w:rFonts w:hint="eastAsia"/>
        </w:rPr>
        <w:t xml:space="preserve">    </w:t>
      </w: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rPr>
          <w:rFonts w:hint="eastAsia"/>
        </w:rPr>
        <w:t>选择电压表量程对话框</w:t>
      </w:r>
    </w:p>
    <w:p w:rsidR="000861F1" w:rsidRDefault="000861F1">
      <w:pPr>
        <w:ind w:firstLine="360"/>
      </w:pPr>
    </w:p>
    <w:p w:rsidR="000861F1" w:rsidRDefault="00076283">
      <w:pPr>
        <w:numPr>
          <w:ilvl w:val="0"/>
          <w:numId w:val="2"/>
        </w:numPr>
        <w:ind w:firstLine="420"/>
        <w:rPr>
          <w:rFonts w:ascii="文泉驿微米黑" w:eastAsia="文泉驿微米黑" w:hAnsi="文泉驿微米黑" w:cs="文泉驿微米黑"/>
        </w:rPr>
      </w:pPr>
      <w:r>
        <w:rPr>
          <w:rFonts w:ascii="文泉驿微米黑" w:eastAsia="文泉驿微米黑" w:hAnsi="文泉驿微米黑" w:cs="文泉驿微米黑" w:hint="eastAsia"/>
        </w:rPr>
        <w:t>电表调零</w:t>
      </w:r>
    </w:p>
    <w:p w:rsidR="000861F1" w:rsidRDefault="00076283">
      <w:pPr>
        <w:rPr>
          <w:rFonts w:ascii="文泉驿微米黑" w:eastAsia="文泉驿微米黑" w:hAnsi="文泉驿微米黑" w:cs="文泉驿微米黑"/>
        </w:rPr>
      </w:pPr>
      <w:r>
        <w:rPr>
          <w:rFonts w:ascii="文泉驿微米黑" w:eastAsia="文泉驿微米黑" w:hAnsi="文泉驿微米黑" w:cs="文泉驿微米黑" w:hint="eastAsia"/>
        </w:rPr>
        <w:t>点击调零按钮（如图</w:t>
      </w:r>
      <w:r>
        <w:rPr>
          <w:rFonts w:ascii="文泉驿微米黑" w:eastAsia="文泉驿微米黑" w:hAnsi="文泉驿微米黑" w:cs="文泉驿微米黑" w:hint="eastAsia"/>
        </w:rPr>
        <w:t>2</w:t>
      </w:r>
      <w:r>
        <w:rPr>
          <w:rFonts w:ascii="文泉驿微米黑" w:eastAsia="文泉驿微米黑" w:hAnsi="文泉驿微米黑" w:cs="文泉驿微米黑" w:hint="eastAsia"/>
        </w:rPr>
        <w:t>所示），弹出图</w:t>
      </w:r>
      <w:r>
        <w:rPr>
          <w:rFonts w:ascii="文泉驿微米黑" w:eastAsia="文泉驿微米黑" w:hAnsi="文泉驿微米黑" w:cs="文泉驿微米黑" w:hint="eastAsia"/>
        </w:rPr>
        <w:t>6</w:t>
      </w:r>
      <w:r>
        <w:rPr>
          <w:rFonts w:ascii="文泉驿微米黑" w:eastAsia="文泉驿微米黑" w:hAnsi="文泉驿微米黑" w:cs="文泉驿微米黑" w:hint="eastAsia"/>
        </w:rPr>
        <w:t>对话框，按界面提示完成操作。</w:t>
      </w:r>
    </w:p>
    <w:p w:rsidR="000861F1" w:rsidRDefault="00076283">
      <w:r>
        <w:rPr>
          <w:noProof/>
        </w:rPr>
        <w:drawing>
          <wp:inline distT="0" distB="0" distL="114300" distR="114300">
            <wp:extent cx="2912110" cy="8915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725420" cy="1381760"/>
            <wp:effectExtent l="0" t="0" r="1778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861F1" w:rsidRDefault="00076283">
      <w:pPr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rPr>
          <w:rFonts w:hint="eastAsia"/>
        </w:rPr>
        <w:t>调零对话框</w:t>
      </w:r>
    </w:p>
    <w:p w:rsidR="000861F1" w:rsidRDefault="00076283">
      <w:pPr>
        <w:widowControl/>
        <w:numPr>
          <w:ilvl w:val="0"/>
          <w:numId w:val="2"/>
        </w:numPr>
        <w:spacing w:before="180" w:after="180"/>
        <w:ind w:firstLine="420"/>
      </w:pPr>
      <w:r>
        <w:rPr>
          <w:rFonts w:ascii="文泉驿微米黑" w:eastAsia="文泉驿微米黑" w:hAnsi="文泉驿微米黑" w:cs="文泉驿微米黑" w:hint="eastAsia"/>
        </w:rPr>
        <w:t>超量程提示能</w:t>
      </w:r>
      <w:proofErr w:type="gramStart"/>
      <w:r>
        <w:rPr>
          <w:rFonts w:ascii="文泉驿微米黑" w:eastAsia="文泉驿微米黑" w:hAnsi="文泉驿微米黑" w:cs="文泉驿微米黑" w:hint="eastAsia"/>
        </w:rPr>
        <w:t>能</w:t>
      </w:r>
      <w:proofErr w:type="gramEnd"/>
      <w:r>
        <w:rPr>
          <w:rFonts w:ascii="文泉驿微米黑" w:eastAsia="文泉驿微米黑" w:hAnsi="文泉驿微米黑" w:cs="文泉驿微米黑" w:hint="eastAsia"/>
        </w:rPr>
        <w:t>：</w:t>
      </w:r>
      <w:r>
        <w:rPr>
          <w:rFonts w:ascii="文泉驿微米黑" w:eastAsia="文泉驿微米黑" w:hAnsi="文泉驿微米黑" w:cs="文泉驿微米黑"/>
        </w:rPr>
        <w:t>当输入电压超过量程时，指针会以闪烁的方式提醒。</w:t>
      </w:r>
      <w:r>
        <w:t xml:space="preserve"> </w:t>
      </w:r>
    </w:p>
    <w:p w:rsidR="000861F1" w:rsidRDefault="000861F1">
      <w:pPr>
        <w:widowControl/>
        <w:spacing w:before="180" w:after="180"/>
      </w:pPr>
    </w:p>
    <w:p w:rsidR="000861F1" w:rsidRDefault="000861F1">
      <w:pPr>
        <w:widowControl/>
        <w:spacing w:before="180" w:after="180"/>
      </w:pPr>
    </w:p>
    <w:p w:rsidR="000861F1" w:rsidRDefault="00076283">
      <w:pPr>
        <w:widowControl/>
        <w:spacing w:before="180" w:after="180"/>
      </w:pPr>
      <w:r>
        <w:rPr>
          <w:rFonts w:hint="eastAsia"/>
        </w:rPr>
        <w:lastRenderedPageBreak/>
        <w:t>4.</w:t>
      </w:r>
      <w:r>
        <w:rPr>
          <w:rFonts w:hint="eastAsia"/>
        </w:rPr>
        <w:t>显示电表菜单，点击电表表面，可以打开电表菜单。</w:t>
      </w:r>
    </w:p>
    <w:p w:rsidR="000861F1" w:rsidRDefault="00076283">
      <w:pPr>
        <w:widowControl/>
        <w:spacing w:before="180" w:after="180"/>
      </w:pPr>
      <w:r>
        <w:rPr>
          <w:noProof/>
        </w:rPr>
        <w:drawing>
          <wp:inline distT="0" distB="0" distL="114300" distR="114300">
            <wp:extent cx="2607945" cy="1569720"/>
            <wp:effectExtent l="0" t="0" r="190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rcRect r="50512" b="50232"/>
                    <a:stretch>
                      <a:fillRect/>
                    </a:stretch>
                  </pic:blipFill>
                  <pic:spPr>
                    <a:xfrm>
                      <a:off x="0" y="0"/>
                      <a:ext cx="2607945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607945" cy="1548130"/>
            <wp:effectExtent l="0" t="0" r="190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rcRect r="50488" b="50926"/>
                    <a:stretch>
                      <a:fillRect/>
                    </a:stretch>
                  </pic:blipFill>
                  <pic:spPr>
                    <a:xfrm>
                      <a:off x="0" y="0"/>
                      <a:ext cx="2607945" cy="154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861F1" w:rsidRDefault="00076283">
      <w:pPr>
        <w:widowControl/>
        <w:spacing w:before="180" w:after="180"/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图</w:t>
      </w:r>
      <w:r>
        <w:rPr>
          <w:rFonts w:hint="eastAsia"/>
        </w:rPr>
        <w:t xml:space="preserve">7 </w:t>
      </w:r>
      <w:r>
        <w:rPr>
          <w:rFonts w:hint="eastAsia"/>
        </w:rPr>
        <w:t>电表菜单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 xml:space="preserve">8 </w:t>
      </w:r>
      <w:r>
        <w:rPr>
          <w:rFonts w:hint="eastAsia"/>
        </w:rPr>
        <w:t>显示读数</w:t>
      </w:r>
    </w:p>
    <w:p w:rsidR="000861F1" w:rsidRDefault="00076283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显示读数</w:t>
      </w:r>
    </w:p>
    <w:p w:rsidR="000861F1" w:rsidRDefault="00076283">
      <w:r>
        <w:rPr>
          <w:rFonts w:hint="eastAsia"/>
        </w:rPr>
        <w:t xml:space="preserve">    </w:t>
      </w:r>
      <w:r>
        <w:rPr>
          <w:rFonts w:hint="eastAsia"/>
        </w:rPr>
        <w:t>点击菜单中的打开数显可以显示电表的读数，如图</w:t>
      </w:r>
      <w:r>
        <w:rPr>
          <w:rFonts w:hint="eastAsia"/>
        </w:rPr>
        <w:t>2</w:t>
      </w:r>
      <w:r>
        <w:rPr>
          <w:rFonts w:hint="eastAsia"/>
        </w:rPr>
        <w:t>所示，读数的规则如下：</w:t>
      </w:r>
      <w:r>
        <w:rPr>
          <w:rFonts w:hint="eastAsia"/>
        </w:rPr>
        <w:t xml:space="preserve"> </w:t>
      </w:r>
      <w:r>
        <w:t>对于最小量程是</w:t>
      </w:r>
      <w:r>
        <w:t>1</w:t>
      </w:r>
      <w:r>
        <w:t>或</w:t>
      </w:r>
      <w:r>
        <w:t>2</w:t>
      </w:r>
      <w:r>
        <w:t>结尾的电表，</w:t>
      </w:r>
      <w:proofErr w:type="gramStart"/>
      <w:r>
        <w:t>其估读值</w:t>
      </w:r>
      <w:proofErr w:type="gramEnd"/>
      <w:r>
        <w:t>采用</w:t>
      </w:r>
      <w:proofErr w:type="gramStart"/>
      <w:r>
        <w:t>十分估</w:t>
      </w:r>
      <w:proofErr w:type="gramEnd"/>
      <w:r>
        <w:t>读法，</w:t>
      </w:r>
      <w:proofErr w:type="gramStart"/>
      <w:r>
        <w:t>即最终</w:t>
      </w:r>
      <w:proofErr w:type="gramEnd"/>
      <w:r>
        <w:t>读数</w:t>
      </w:r>
      <w:r>
        <w:t>=</w:t>
      </w:r>
      <w:r>
        <w:t>精确值</w:t>
      </w:r>
      <w:r>
        <w:t>+</w:t>
      </w:r>
      <w:r>
        <w:t>估读数字</w:t>
      </w:r>
      <w:r>
        <w:t>*</w:t>
      </w:r>
      <w:r>
        <w:t>最小量程</w:t>
      </w:r>
      <w:r>
        <w:t>/10</w:t>
      </w:r>
      <w:r>
        <w:t>；对于最小量程是</w:t>
      </w:r>
      <w:r>
        <w:t>5</w:t>
      </w:r>
      <w:r>
        <w:t>结尾的电表，</w:t>
      </w:r>
      <w:proofErr w:type="gramStart"/>
      <w:r>
        <w:t>其估读值分</w:t>
      </w:r>
      <w:proofErr w:type="gramEnd"/>
      <w:r>
        <w:t>采用五分</w:t>
      </w:r>
      <w:proofErr w:type="gramStart"/>
      <w:r>
        <w:t>估</w:t>
      </w:r>
      <w:proofErr w:type="gramEnd"/>
      <w:r>
        <w:t>读法，</w:t>
      </w:r>
      <w:proofErr w:type="gramStart"/>
      <w:r>
        <w:t>即最终</w:t>
      </w:r>
      <w:proofErr w:type="gramEnd"/>
      <w:r>
        <w:t>读数</w:t>
      </w:r>
      <w:r>
        <w:t>=</w:t>
      </w:r>
      <w:r>
        <w:t>精确值</w:t>
      </w:r>
      <w:r>
        <w:t>+</w:t>
      </w:r>
      <w:r>
        <w:t>估读数字</w:t>
      </w:r>
      <w:r>
        <w:t>*</w:t>
      </w:r>
      <w:r>
        <w:t>最小量程</w:t>
      </w:r>
      <w:r>
        <w:t>/5</w:t>
      </w:r>
      <w:r>
        <w:t>。</w:t>
      </w:r>
      <w:r>
        <w:t xml:space="preserve"> </w:t>
      </w:r>
    </w:p>
    <w:p w:rsidR="000861F1" w:rsidRDefault="00076283">
      <w:r>
        <w:t>例：</w:t>
      </w:r>
      <w:r>
        <w:t>0-3A</w:t>
      </w:r>
      <w:r>
        <w:t>的量程最小是</w:t>
      </w:r>
      <w:r>
        <w:t>0.1A</w:t>
      </w:r>
      <w:r>
        <w:t>的，那么</w:t>
      </w:r>
      <w:proofErr w:type="gramStart"/>
      <w:r>
        <w:t>估</w:t>
      </w:r>
      <w:proofErr w:type="gramEnd"/>
      <w:r>
        <w:t>读到</w:t>
      </w:r>
      <w:r>
        <w:t>0.01A</w:t>
      </w:r>
      <w:r>
        <w:t>；</w:t>
      </w:r>
      <w:r>
        <w:t>0-0.6A</w:t>
      </w:r>
      <w:r>
        <w:t>的最小量程是</w:t>
      </w:r>
      <w:r>
        <w:t>0.02A</w:t>
      </w:r>
      <w:r>
        <w:t>，那么</w:t>
      </w:r>
      <w:proofErr w:type="gramStart"/>
      <w:r>
        <w:t>估</w:t>
      </w:r>
      <w:proofErr w:type="gramEnd"/>
      <w:r>
        <w:t>读</w:t>
      </w:r>
      <w:r>
        <w:t>到</w:t>
      </w:r>
      <w:r>
        <w:t>0.002A</w:t>
      </w:r>
      <w:r>
        <w:t>；</w:t>
      </w:r>
      <w:r>
        <w:t>0-50mA</w:t>
      </w:r>
      <w:r>
        <w:t>的量程最小是</w:t>
      </w:r>
      <w:r>
        <w:t>1mA</w:t>
      </w:r>
      <w:r>
        <w:t>，估读到</w:t>
      </w:r>
      <w:r>
        <w:t>0.1mA</w:t>
      </w:r>
      <w:r>
        <w:t>；</w:t>
      </w:r>
      <w:r>
        <w:t>0-300μA</w:t>
      </w:r>
      <w:r>
        <w:t>的量程最小是</w:t>
      </w:r>
      <w:r>
        <w:t>5μA</w:t>
      </w:r>
      <w:r>
        <w:t>，估读到</w:t>
      </w:r>
      <w:r>
        <w:t>1μA</w:t>
      </w:r>
      <w:r>
        <w:t>；</w:t>
      </w:r>
      <w:r>
        <w:t>-50—50μA</w:t>
      </w:r>
      <w:r>
        <w:t>的量程最小是</w:t>
      </w:r>
      <w:r>
        <w:t>1μA</w:t>
      </w:r>
      <w:r>
        <w:t>，估读到</w:t>
      </w:r>
      <w:r>
        <w:t>0.1μA</w:t>
      </w:r>
      <w:r>
        <w:t>；</w:t>
      </w:r>
      <w:r>
        <w:t>0-200V</w:t>
      </w:r>
      <w:r>
        <w:t>的最小量程是</w:t>
      </w:r>
      <w:r>
        <w:t>5V</w:t>
      </w:r>
      <w:r>
        <w:t>，估读到</w:t>
      </w:r>
      <w:r>
        <w:t>1V</w:t>
      </w:r>
      <w:r>
        <w:t>；</w:t>
      </w:r>
      <w:r>
        <w:t>0-15V</w:t>
      </w:r>
      <w:r>
        <w:t>最小量程是</w:t>
      </w:r>
      <w:r>
        <w:t>0.5V</w:t>
      </w:r>
      <w:r>
        <w:t>，估读到</w:t>
      </w:r>
      <w:r>
        <w:t>0.1V</w:t>
      </w:r>
      <w:r>
        <w:t>；</w:t>
      </w:r>
      <w:r>
        <w:t>0-3V</w:t>
      </w:r>
      <w:r>
        <w:t>最小量程是</w:t>
      </w:r>
      <w:r>
        <w:t>0.1V</w:t>
      </w:r>
      <w:r>
        <w:t>，估读到</w:t>
      </w:r>
      <w:r>
        <w:t>0.01V</w:t>
      </w:r>
      <w:r>
        <w:t>；</w:t>
      </w:r>
      <w:r>
        <w:t>-200—200mV</w:t>
      </w:r>
      <w:r>
        <w:t>最小量程</w:t>
      </w:r>
      <w:r>
        <w:t>10mV</w:t>
      </w:r>
      <w:r>
        <w:t>，估读到</w:t>
      </w:r>
      <w:r>
        <w:t>1mV</w:t>
      </w:r>
      <w:r>
        <w:t>。</w:t>
      </w:r>
    </w:p>
    <w:p w:rsidR="000861F1" w:rsidRDefault="000861F1"/>
    <w:p w:rsidR="000861F1" w:rsidRDefault="00076283">
      <w:pPr>
        <w:rPr>
          <w:rStyle w:val="2Char"/>
        </w:rPr>
      </w:pPr>
      <w:r>
        <w:rPr>
          <w:rStyle w:val="2Char"/>
          <w:rFonts w:hint="eastAsia"/>
        </w:rPr>
        <w:t>6.</w:t>
      </w:r>
      <w:r>
        <w:rPr>
          <w:rStyle w:val="2Char"/>
        </w:rPr>
        <w:t>数据采集和记录</w:t>
      </w:r>
    </w:p>
    <w:p w:rsidR="000861F1" w:rsidRDefault="000861F1"/>
    <w:p w:rsidR="000861F1" w:rsidRDefault="00076283">
      <w:r>
        <w:t>数据采集功能可以方便的记录数据，用能制表或曲线绘制。</w:t>
      </w:r>
    </w:p>
    <w:p w:rsidR="000861F1" w:rsidRDefault="00076283">
      <w:r>
        <w:t>定时采集：打开电表菜单，你就可以容易的找到定时采集按钮。注意，定时采集是对所有</w:t>
      </w:r>
      <w:r>
        <w:t>已打开电表同时进行数据记录的，且在采集前会清空原有数据。</w:t>
      </w:r>
    </w:p>
    <w:p w:rsidR="000861F1" w:rsidRDefault="00076283">
      <w:r>
        <w:rPr>
          <w:noProof/>
        </w:rPr>
        <w:drawing>
          <wp:inline distT="0" distB="0" distL="114300" distR="114300">
            <wp:extent cx="1636395" cy="879475"/>
            <wp:effectExtent l="0" t="0" r="190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177925" cy="678815"/>
            <wp:effectExtent l="0" t="0" r="3175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67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861F1" w:rsidRDefault="00076283">
      <w:r>
        <w:rPr>
          <w:noProof/>
        </w:rPr>
        <w:drawing>
          <wp:inline distT="0" distB="0" distL="114300" distR="114300">
            <wp:extent cx="2536190" cy="554990"/>
            <wp:effectExtent l="0" t="0" r="16510" b="165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55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758825" cy="697230"/>
            <wp:effectExtent l="0" t="0" r="3175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69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861F1" w:rsidRDefault="00076283">
      <w:pPr>
        <w:ind w:left="420" w:firstLine="420"/>
      </w:pPr>
      <w:r>
        <w:rPr>
          <w:rFonts w:hint="eastAsia"/>
        </w:rPr>
        <w:t>图</w:t>
      </w:r>
      <w:r>
        <w:rPr>
          <w:rFonts w:hint="eastAsia"/>
        </w:rPr>
        <w:t xml:space="preserve">9 </w:t>
      </w:r>
      <w:r>
        <w:rPr>
          <w:rFonts w:hint="eastAsia"/>
        </w:rPr>
        <w:tab/>
      </w:r>
      <w:r>
        <w:rPr>
          <w:rFonts w:hint="eastAsia"/>
        </w:rPr>
        <w:t>定时采集数据向导</w:t>
      </w:r>
    </w:p>
    <w:p w:rsidR="000861F1" w:rsidRDefault="000861F1"/>
    <w:p w:rsidR="000861F1" w:rsidRDefault="00076283">
      <w:r>
        <w:t>手动记录：手动记录是记录当前电表的读数。</w:t>
      </w:r>
    </w:p>
    <w:p w:rsidR="000861F1" w:rsidRDefault="00076283">
      <w:r>
        <w:t>数据查看：回到主界面，单击数据处理，在原始数据选项卡将显示所有记录的数据。</w:t>
      </w:r>
    </w:p>
    <w:p w:rsidR="000861F1" w:rsidRDefault="000861F1"/>
    <w:p w:rsidR="000861F1" w:rsidRDefault="00076283">
      <w:r>
        <w:rPr>
          <w:rFonts w:hint="eastAsia"/>
        </w:rPr>
        <w:t>7.</w:t>
      </w:r>
      <w:r>
        <w:rPr>
          <w:rFonts w:hint="eastAsia"/>
        </w:rPr>
        <w:t>清除数据</w:t>
      </w:r>
    </w:p>
    <w:p w:rsidR="000861F1" w:rsidRDefault="00076283">
      <w:r>
        <w:rPr>
          <w:noProof/>
        </w:rPr>
        <w:lastRenderedPageBreak/>
        <w:drawing>
          <wp:inline distT="0" distB="0" distL="114300" distR="114300">
            <wp:extent cx="4009390" cy="1609725"/>
            <wp:effectExtent l="0" t="0" r="1016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861F1" w:rsidRDefault="00076283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数据处理</w:t>
      </w:r>
    </w:p>
    <w:p w:rsidR="000861F1" w:rsidRDefault="0007628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数据处理界面中有三个标签，原始数据，数据处理，</w:t>
      </w:r>
      <w:proofErr w:type="gramStart"/>
      <w:r>
        <w:rPr>
          <w:rFonts w:hint="eastAsia"/>
          <w:sz w:val="28"/>
          <w:szCs w:val="28"/>
        </w:rPr>
        <w:t>曲组描绘</w:t>
      </w:r>
      <w:proofErr w:type="gramEnd"/>
      <w:r>
        <w:rPr>
          <w:rFonts w:hint="eastAsia"/>
          <w:sz w:val="28"/>
          <w:szCs w:val="28"/>
        </w:rPr>
        <w:t>。</w:t>
      </w:r>
    </w:p>
    <w:p w:rsidR="000861F1" w:rsidRDefault="0007628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如图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所示。</w:t>
      </w:r>
    </w:p>
    <w:p w:rsidR="000861F1" w:rsidRDefault="00076283">
      <w:r>
        <w:rPr>
          <w:noProof/>
        </w:rPr>
        <w:drawing>
          <wp:inline distT="0" distB="0" distL="114300" distR="114300">
            <wp:extent cx="5269230" cy="3169285"/>
            <wp:effectExtent l="0" t="0" r="7620" b="1206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6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861F1" w:rsidRDefault="00076283"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数据处理</w:t>
      </w:r>
    </w:p>
    <w:p w:rsidR="000861F1" w:rsidRDefault="000861F1"/>
    <w:p w:rsidR="000861F1" w:rsidRDefault="00076283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原始数据</w:t>
      </w:r>
    </w:p>
    <w:p w:rsidR="000861F1" w:rsidRDefault="000762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原始数据中的数据是电表的读数，不允许修改。</w:t>
      </w:r>
    </w:p>
    <w:p w:rsidR="000861F1" w:rsidRDefault="00076283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数据处理</w:t>
      </w:r>
    </w:p>
    <w:p w:rsidR="000861F1" w:rsidRDefault="00076283">
      <w:r>
        <w:rPr>
          <w:rFonts w:hint="eastAsia"/>
        </w:rPr>
        <w:t>可以从原始数据导入数据，做一些处理：修改或简单运算。</w:t>
      </w:r>
    </w:p>
    <w:p w:rsidR="000861F1" w:rsidRDefault="00076283">
      <w:r>
        <w:rPr>
          <w:rFonts w:hint="eastAsia"/>
        </w:rPr>
        <w:t>导入数据：在数据处理界面下点击右侧的导入数据按钮，导入数据对话框，如图</w:t>
      </w:r>
      <w:r>
        <w:rPr>
          <w:rFonts w:hint="eastAsia"/>
        </w:rPr>
        <w:t>11</w:t>
      </w:r>
      <w:r>
        <w:rPr>
          <w:rFonts w:hint="eastAsia"/>
        </w:rPr>
        <w:t>所示。</w:t>
      </w:r>
    </w:p>
    <w:p w:rsidR="000861F1" w:rsidRDefault="00076283">
      <w:r>
        <w:rPr>
          <w:rFonts w:hint="eastAsia"/>
        </w:rPr>
        <w:t>数据计算：在数据处理界面下点击右侧的数据计算按钮，数据计算对话框，如图</w:t>
      </w:r>
      <w:r>
        <w:rPr>
          <w:rFonts w:hint="eastAsia"/>
        </w:rPr>
        <w:t>12</w:t>
      </w:r>
      <w:r>
        <w:rPr>
          <w:rFonts w:hint="eastAsia"/>
        </w:rPr>
        <w:t>所示。</w:t>
      </w:r>
    </w:p>
    <w:p w:rsidR="000861F1" w:rsidRDefault="00076283">
      <w:r>
        <w:rPr>
          <w:rFonts w:hint="eastAsia"/>
        </w:rPr>
        <w:t>编辑数据：点击要编辑的格子，图</w:t>
      </w:r>
      <w:r>
        <w:rPr>
          <w:rFonts w:hint="eastAsia"/>
        </w:rPr>
        <w:t>13</w:t>
      </w:r>
      <w:r>
        <w:rPr>
          <w:rFonts w:hint="eastAsia"/>
        </w:rPr>
        <w:t>的数据编辑对话框。点击编译选中数据，弹出图</w:t>
      </w:r>
      <w:r>
        <w:rPr>
          <w:rFonts w:hint="eastAsia"/>
        </w:rPr>
        <w:t>14</w:t>
      </w:r>
      <w:r>
        <w:rPr>
          <w:rFonts w:hint="eastAsia"/>
        </w:rPr>
        <w:t>的数字键盘，即</w:t>
      </w:r>
      <w:r>
        <w:rPr>
          <w:rFonts w:hint="eastAsia"/>
        </w:rPr>
        <w:lastRenderedPageBreak/>
        <w:t>可修改数据。</w:t>
      </w:r>
    </w:p>
    <w:p w:rsidR="000861F1" w:rsidRDefault="000861F1"/>
    <w:p w:rsidR="000861F1" w:rsidRDefault="00076283">
      <w:r>
        <w:rPr>
          <w:noProof/>
        </w:rPr>
        <w:drawing>
          <wp:inline distT="0" distB="0" distL="114300" distR="114300">
            <wp:extent cx="2218690" cy="1334770"/>
            <wp:effectExtent l="0" t="0" r="10160" b="177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133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459355" cy="1286510"/>
            <wp:effectExtent l="0" t="0" r="17145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59355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447675" cy="505460"/>
            <wp:effectExtent l="0" t="0" r="9525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0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861F1" w:rsidRDefault="00076283">
      <w:r>
        <w:rPr>
          <w:rFonts w:hint="eastAsia"/>
        </w:rPr>
        <w:t xml:space="preserve">       </w:t>
      </w:r>
      <w:r>
        <w:rPr>
          <w:rFonts w:hint="eastAsia"/>
        </w:rPr>
        <w:t>图</w:t>
      </w:r>
      <w:r>
        <w:rPr>
          <w:rFonts w:hint="eastAsia"/>
        </w:rPr>
        <w:t xml:space="preserve">11 </w:t>
      </w:r>
      <w:r>
        <w:rPr>
          <w:rFonts w:hint="eastAsia"/>
        </w:rPr>
        <w:t>导入数据</w:t>
      </w: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12 </w:t>
      </w:r>
      <w:r>
        <w:rPr>
          <w:rFonts w:hint="eastAsia"/>
        </w:rPr>
        <w:t>计算</w:t>
      </w:r>
    </w:p>
    <w:p w:rsidR="000861F1" w:rsidRDefault="00076283">
      <w:r>
        <w:rPr>
          <w:noProof/>
        </w:rPr>
        <w:drawing>
          <wp:inline distT="0" distB="0" distL="114300" distR="114300">
            <wp:extent cx="1602740" cy="1555750"/>
            <wp:effectExtent l="0" t="0" r="1651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0274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622425" cy="1584325"/>
            <wp:effectExtent l="0" t="0" r="15875" b="158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861F1" w:rsidRDefault="00076283">
      <w:pPr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13 </w:t>
      </w:r>
      <w:r>
        <w:rPr>
          <w:rFonts w:hint="eastAsia"/>
        </w:rPr>
        <w:t>数据编辑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 xml:space="preserve">14 </w:t>
      </w:r>
      <w:r>
        <w:rPr>
          <w:rFonts w:hint="eastAsia"/>
        </w:rPr>
        <w:t>数字键盘</w:t>
      </w:r>
    </w:p>
    <w:p w:rsidR="000861F1" w:rsidRDefault="000861F1"/>
    <w:p w:rsidR="000861F1" w:rsidRDefault="00076283">
      <w:pPr>
        <w:numPr>
          <w:ilvl w:val="0"/>
          <w:numId w:val="4"/>
        </w:numPr>
      </w:pPr>
      <w:r>
        <w:rPr>
          <w:rFonts w:hint="eastAsia"/>
        </w:rPr>
        <w:t>曲线绘制</w:t>
      </w:r>
    </w:p>
    <w:p w:rsidR="000861F1" w:rsidRDefault="00076283">
      <w:r>
        <w:rPr>
          <w:rFonts w:hint="eastAsia"/>
        </w:rPr>
        <w:t>绘制数据点：选择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轴的数据点击作图即可，如图</w:t>
      </w:r>
      <w:r>
        <w:rPr>
          <w:rFonts w:hint="eastAsia"/>
        </w:rPr>
        <w:t>15</w:t>
      </w:r>
      <w:r>
        <w:rPr>
          <w:rFonts w:hint="eastAsia"/>
        </w:rPr>
        <w:t>所示。</w:t>
      </w:r>
    </w:p>
    <w:p w:rsidR="000861F1" w:rsidRDefault="00076283">
      <w:r>
        <w:rPr>
          <w:noProof/>
        </w:rPr>
        <w:drawing>
          <wp:inline distT="0" distB="0" distL="114300" distR="114300">
            <wp:extent cx="3068955" cy="1844675"/>
            <wp:effectExtent l="0" t="0" r="17145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68955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861F1" w:rsidRDefault="00076283">
      <w:pPr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15 </w:t>
      </w:r>
      <w:r>
        <w:rPr>
          <w:rFonts w:hint="eastAsia"/>
        </w:rPr>
        <w:t>绘制数据点</w:t>
      </w:r>
    </w:p>
    <w:p w:rsidR="000861F1" w:rsidRDefault="00076283">
      <w:pPr>
        <w:ind w:firstLine="420"/>
      </w:pPr>
      <w:r>
        <w:rPr>
          <w:noProof/>
        </w:rPr>
        <w:drawing>
          <wp:inline distT="0" distB="0" distL="114300" distR="114300">
            <wp:extent cx="1247775" cy="8858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3126740" cy="1879600"/>
            <wp:effectExtent l="0" t="0" r="1651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861F1" w:rsidRDefault="00076283">
      <w:pPr>
        <w:ind w:firstLine="420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16 </w:t>
      </w:r>
      <w:r>
        <w:rPr>
          <w:rFonts w:hint="eastAsia"/>
        </w:rPr>
        <w:t>拟合方式和拟合效果</w:t>
      </w:r>
    </w:p>
    <w:p w:rsidR="000861F1" w:rsidRDefault="000861F1">
      <w:pPr>
        <w:ind w:left="420" w:firstLine="420"/>
      </w:pPr>
    </w:p>
    <w:p w:rsidR="000861F1" w:rsidRDefault="00076283">
      <w:pPr>
        <w:ind w:firstLine="420"/>
        <w:rPr>
          <w:sz w:val="28"/>
          <w:szCs w:val="28"/>
        </w:rPr>
      </w:pPr>
      <w:r>
        <w:rPr>
          <w:rFonts w:hint="eastAsia"/>
        </w:rPr>
        <w:t>拟合曲线：在绘制数据点的基础上，根据数据的特点，选择拟合方式，点击作图即可。</w:t>
      </w:r>
    </w:p>
    <w:p w:rsidR="000861F1" w:rsidRDefault="00076283">
      <w:pPr>
        <w:pStyle w:val="1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计算器</w:t>
      </w:r>
    </w:p>
    <w:p w:rsidR="000861F1" w:rsidRDefault="00076283">
      <w:pPr>
        <w:pStyle w:val="1"/>
        <w:rPr>
          <w:sz w:val="28"/>
          <w:szCs w:val="28"/>
        </w:rPr>
      </w:pPr>
      <w:r>
        <w:rPr>
          <w:rFonts w:hint="eastAsia"/>
          <w:b w:val="0"/>
          <w:bCs/>
          <w:sz w:val="18"/>
          <w:szCs w:val="18"/>
        </w:rPr>
        <w:t>本程序自带了一个计算器，方便使用</w:t>
      </w:r>
      <w:r>
        <w:rPr>
          <w:rFonts w:hint="eastAsia"/>
          <w:sz w:val="28"/>
          <w:szCs w:val="28"/>
        </w:rPr>
        <w:br/>
      </w:r>
      <w:r>
        <w:rPr>
          <w:noProof/>
        </w:rPr>
        <w:drawing>
          <wp:inline distT="0" distB="0" distL="114300" distR="114300">
            <wp:extent cx="2809240" cy="2942590"/>
            <wp:effectExtent l="0" t="0" r="10160" b="1016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861F1" w:rsidRDefault="00076283">
      <w:pPr>
        <w:pStyle w:val="1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设置</w:t>
      </w:r>
    </w:p>
    <w:p w:rsidR="000861F1" w:rsidRDefault="00076283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设置指针惯性，当打开时，如果测到的电压发生突变，指针不是一下子就显示在对应的读数上。而是模拟物理的电表指针的特性。</w:t>
      </w:r>
    </w:p>
    <w:p w:rsidR="000861F1" w:rsidRDefault="00076283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开机时随机调零，开机时故意不使用上一次的调零结果。养成使用前检查调零的惯。</w:t>
      </w:r>
    </w:p>
    <w:p w:rsidR="00076283" w:rsidRDefault="00076283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设置是否在当指针稳定时才显示电表的读数。</w:t>
      </w:r>
    </w:p>
    <w:p w:rsidR="000861F1" w:rsidRDefault="00076283">
      <w:r>
        <w:rPr>
          <w:noProof/>
        </w:rPr>
        <w:drawing>
          <wp:inline distT="0" distB="0" distL="114300" distR="114300">
            <wp:extent cx="1714500" cy="997585"/>
            <wp:effectExtent l="0" t="0" r="0" b="1206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861F1" w:rsidRDefault="000861F1">
      <w:pPr>
        <w:pStyle w:val="a4"/>
        <w:widowControl/>
        <w:spacing w:beforeAutospacing="0" w:afterAutospacing="0"/>
      </w:pPr>
      <w:bookmarkStart w:id="0" w:name="_GoBack"/>
      <w:bookmarkEnd w:id="0"/>
    </w:p>
    <w:p w:rsidR="000861F1" w:rsidRDefault="000861F1">
      <w:pPr>
        <w:pStyle w:val="a4"/>
        <w:widowControl/>
        <w:spacing w:beforeAutospacing="0" w:afterAutospacing="0"/>
      </w:pPr>
    </w:p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p w:rsidR="000861F1" w:rsidRDefault="000861F1"/>
    <w:sectPr w:rsidR="000861F1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文泉驿微米黑">
    <w:altName w:val="黑体"/>
    <w:charset w:val="00"/>
    <w:family w:val="auto"/>
    <w:pitch w:val="default"/>
  </w:font>
  <w:font w:name="Calibri Light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A9061"/>
    <w:multiLevelType w:val="singleLevel"/>
    <w:tmpl w:val="583A9061"/>
    <w:lvl w:ilvl="0">
      <w:start w:val="2"/>
      <w:numFmt w:val="chineseCounting"/>
      <w:suff w:val="nothing"/>
      <w:lvlText w:val="%1、"/>
      <w:lvlJc w:val="left"/>
    </w:lvl>
  </w:abstractNum>
  <w:abstractNum w:abstractNumId="1">
    <w:nsid w:val="583A974B"/>
    <w:multiLevelType w:val="singleLevel"/>
    <w:tmpl w:val="583A974B"/>
    <w:lvl w:ilvl="0">
      <w:start w:val="1"/>
      <w:numFmt w:val="decimal"/>
      <w:suff w:val="nothing"/>
      <w:lvlText w:val="%1."/>
      <w:lvlJc w:val="left"/>
    </w:lvl>
  </w:abstractNum>
  <w:abstractNum w:abstractNumId="2">
    <w:nsid w:val="583AA612"/>
    <w:multiLevelType w:val="singleLevel"/>
    <w:tmpl w:val="583AA612"/>
    <w:lvl w:ilvl="0">
      <w:start w:val="3"/>
      <w:numFmt w:val="chineseCounting"/>
      <w:suff w:val="nothing"/>
      <w:lvlText w:val="%1、"/>
      <w:lvlJc w:val="left"/>
    </w:lvl>
  </w:abstractNum>
  <w:abstractNum w:abstractNumId="3">
    <w:nsid w:val="583AA8DD"/>
    <w:multiLevelType w:val="singleLevel"/>
    <w:tmpl w:val="583AA8DD"/>
    <w:lvl w:ilvl="0">
      <w:start w:val="1"/>
      <w:numFmt w:val="decimal"/>
      <w:suff w:val="nothing"/>
      <w:lvlText w:val="%1."/>
      <w:lvlJc w:val="left"/>
    </w:lvl>
  </w:abstractNum>
  <w:abstractNum w:abstractNumId="4">
    <w:nsid w:val="583AAE9C"/>
    <w:multiLevelType w:val="singleLevel"/>
    <w:tmpl w:val="583AAE9C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F51E1C"/>
    <w:rsid w:val="00076283"/>
    <w:rsid w:val="000861F1"/>
    <w:rsid w:val="032A494B"/>
    <w:rsid w:val="15383FDD"/>
    <w:rsid w:val="284B6FA9"/>
    <w:rsid w:val="47862D65"/>
    <w:rsid w:val="51210FA7"/>
    <w:rsid w:val="5AF51E1C"/>
    <w:rsid w:val="691B0EFE"/>
    <w:rsid w:val="72C5775B"/>
    <w:rsid w:val="737B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="仿宋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宋体" w:hAnsi="Arial"/>
      <w:b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a4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2Char">
    <w:name w:val="标题 2 Char"/>
    <w:link w:val="2"/>
    <w:rPr>
      <w:rFonts w:ascii="Arial" w:eastAsia="宋体" w:hAnsi="Arial"/>
      <w:b/>
      <w:sz w:val="21"/>
    </w:rPr>
  </w:style>
  <w:style w:type="paragraph" w:styleId="a5">
    <w:name w:val="Balloon Text"/>
    <w:basedOn w:val="a"/>
    <w:link w:val="Char"/>
    <w:rsid w:val="00076283"/>
    <w:rPr>
      <w:szCs w:val="18"/>
    </w:rPr>
  </w:style>
  <w:style w:type="character" w:customStyle="1" w:styleId="Char">
    <w:name w:val="批注框文本 Char"/>
    <w:basedOn w:val="a0"/>
    <w:link w:val="a5"/>
    <w:rsid w:val="00076283"/>
    <w:rPr>
      <w:rFonts w:asciiTheme="minorHAnsi" w:eastAsiaTheme="minorEastAsia" w:hAnsiTheme="minorHAnsi" w:cs="仿宋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="仿宋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宋体" w:hAnsi="Arial"/>
      <w:b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a4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2Char">
    <w:name w:val="标题 2 Char"/>
    <w:link w:val="2"/>
    <w:rPr>
      <w:rFonts w:ascii="Arial" w:eastAsia="宋体" w:hAnsi="Arial"/>
      <w:b/>
      <w:sz w:val="21"/>
    </w:rPr>
  </w:style>
  <w:style w:type="paragraph" w:styleId="a5">
    <w:name w:val="Balloon Text"/>
    <w:basedOn w:val="a"/>
    <w:link w:val="Char"/>
    <w:rsid w:val="00076283"/>
    <w:rPr>
      <w:szCs w:val="18"/>
    </w:rPr>
  </w:style>
  <w:style w:type="character" w:customStyle="1" w:styleId="Char">
    <w:name w:val="批注框文本 Char"/>
    <w:basedOn w:val="a0"/>
    <w:link w:val="a5"/>
    <w:rsid w:val="00076283"/>
    <w:rPr>
      <w:rFonts w:asciiTheme="minorHAnsi" w:eastAsiaTheme="minorEastAsia" w:hAnsiTheme="minorHAnsi" w:cs="仿宋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ChenJiaFeng</dc:creator>
  <cp:lastModifiedBy>ChenJiaFeng</cp:lastModifiedBy>
  <cp:revision>1</cp:revision>
  <dcterms:created xsi:type="dcterms:W3CDTF">2016-11-27T06:50:00Z</dcterms:created>
  <dcterms:modified xsi:type="dcterms:W3CDTF">2016-12-03T01:24:00Z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