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91" w:rsidRPr="00B80091" w:rsidRDefault="00B80091" w:rsidP="00B80091">
      <w:pPr>
        <w:pStyle w:val="a3"/>
        <w:rPr>
          <w:b/>
          <w:sz w:val="32"/>
          <w:szCs w:val="32"/>
        </w:rPr>
      </w:pPr>
      <w:r w:rsidRPr="00B80091">
        <w:rPr>
          <w:b/>
          <w:sz w:val="32"/>
          <w:szCs w:val="32"/>
        </w:rPr>
        <w:t>Часть 1</w:t>
      </w:r>
      <w:r w:rsidR="001E071A">
        <w:rPr>
          <w:b/>
          <w:sz w:val="32"/>
          <w:szCs w:val="32"/>
        </w:rPr>
        <w:t>. Просмотр сетевого трафика.</w:t>
      </w:r>
    </w:p>
    <w:p w:rsidR="00B80091" w:rsidRDefault="00B80091" w:rsidP="00B80091">
      <w:pPr>
        <w:pStyle w:val="a3"/>
      </w:pPr>
      <w:r w:rsidRPr="00B80091">
        <w:rPr>
          <w:noProof/>
        </w:rPr>
        <w:drawing>
          <wp:inline distT="0" distB="0" distL="0" distR="0">
            <wp:extent cx="5940425" cy="4185299"/>
            <wp:effectExtent l="0" t="0" r="3175" b="5715"/>
            <wp:docPr id="1" name="Рисунок 1" descr="C:\Users\Buzzz\Desktop\Учеба\4 семак\Сетевые Протоколы\лаба 3 часть 1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zzz\Desktop\Учеба\4 семак\Сетевые Протоколы\лаба 3 часть 1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91" w:rsidRDefault="00B80091" w:rsidP="00B80091">
      <w:pPr>
        <w:pStyle w:val="a3"/>
      </w:pPr>
      <w:r>
        <w:t>Совпадает ли MAC-адрес источника с интерф</w:t>
      </w:r>
      <w:r>
        <w:t xml:space="preserve">ейсом вашего компьютера? </w:t>
      </w:r>
    </w:p>
    <w:p w:rsidR="00B80091" w:rsidRDefault="00B80091" w:rsidP="00B80091">
      <w:pPr>
        <w:pStyle w:val="a3"/>
      </w:pPr>
      <w:r>
        <w:t>Совпадает</w:t>
      </w:r>
    </w:p>
    <w:p w:rsidR="00B80091" w:rsidRDefault="00B80091" w:rsidP="00B80091">
      <w:pPr>
        <w:pStyle w:val="a3"/>
      </w:pPr>
      <w:r>
        <w:t xml:space="preserve">Совпадает ли MAC-адрес назначения в программе </w:t>
      </w:r>
      <w:proofErr w:type="spellStart"/>
      <w:r>
        <w:t>Wireshark</w:t>
      </w:r>
      <w:proofErr w:type="spellEnd"/>
      <w:r>
        <w:t xml:space="preserve"> с MAC-адресом другого учащегося?</w:t>
      </w:r>
    </w:p>
    <w:p w:rsidR="00B80091" w:rsidRDefault="00B80091" w:rsidP="00B80091">
      <w:pPr>
        <w:pStyle w:val="a3"/>
      </w:pPr>
      <w:r>
        <w:t>Совпадает</w:t>
      </w:r>
    </w:p>
    <w:p w:rsidR="00B80091" w:rsidRDefault="00B80091" w:rsidP="00B80091">
      <w:pPr>
        <w:pStyle w:val="a3"/>
      </w:pPr>
      <w:r>
        <w:t xml:space="preserve">Как ваш ПК определил MAC-адрес другого ПК, на который был отправлен эхо-запрос с помощью команды </w:t>
      </w:r>
      <w:proofErr w:type="spellStart"/>
      <w:r>
        <w:t>ping</w:t>
      </w:r>
      <w:proofErr w:type="spellEnd"/>
      <w:r>
        <w:t>?</w:t>
      </w:r>
    </w:p>
    <w:p w:rsidR="009743C6" w:rsidRDefault="00B80091">
      <w:r>
        <w:t>(</w:t>
      </w:r>
      <w:proofErr w:type="gramStart"/>
      <w:r>
        <w:t>???)Для</w:t>
      </w:r>
      <w:proofErr w:type="gramEnd"/>
      <w:r>
        <w:t xml:space="preserve"> этого существуют таблицы маршрутизации, по которым компьютер видит окружающие устройства. Если в этой таблице нет нужного адресата – запрос уходит на шлюз по умолчанию и уже вышестоящее в иерархии устройство ищет этого адресата.</w:t>
      </w:r>
    </w:p>
    <w:p w:rsidR="00B80091" w:rsidRDefault="00B80091"/>
    <w:p w:rsidR="006F2FED" w:rsidRDefault="006F2FED"/>
    <w:p w:rsidR="006F2FED" w:rsidRDefault="006F2FED"/>
    <w:p w:rsidR="006F2FED" w:rsidRDefault="006F2FED"/>
    <w:p w:rsidR="006F2FED" w:rsidRDefault="006F2FED"/>
    <w:p w:rsidR="006F2FED" w:rsidRDefault="006F2FED"/>
    <w:p w:rsidR="00B80091" w:rsidRDefault="00B80091">
      <w:r>
        <w:lastRenderedPageBreak/>
        <w:t>Часть с удаленными узлами.</w:t>
      </w:r>
    </w:p>
    <w:p w:rsidR="006F2FED" w:rsidRPr="006F2FED" w:rsidRDefault="006F2FED">
      <w:r>
        <w:t xml:space="preserve">Запрос на </w:t>
      </w:r>
      <w:r>
        <w:rPr>
          <w:lang w:val="en-US"/>
        </w:rPr>
        <w:t>yahoo</w:t>
      </w:r>
      <w:r w:rsidRPr="006F2FED">
        <w:t>.</w:t>
      </w:r>
      <w:r>
        <w:rPr>
          <w:lang w:val="en-US"/>
        </w:rPr>
        <w:t>com</w:t>
      </w:r>
    </w:p>
    <w:p w:rsidR="00B80091" w:rsidRDefault="00B80091">
      <w:r w:rsidRPr="00B80091">
        <w:rPr>
          <w:noProof/>
          <w:lang w:eastAsia="ru-RU"/>
        </w:rPr>
        <w:drawing>
          <wp:inline distT="0" distB="0" distL="0" distR="0">
            <wp:extent cx="5791200" cy="4086999"/>
            <wp:effectExtent l="0" t="0" r="0" b="8890"/>
            <wp:docPr id="2" name="Рисунок 2" descr="C:\Users\Buzzz\Desktop\Учеба\4 семак\Сетевые Протоколы\лаба 3 часть 1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zzz\Desktop\Учеба\4 семак\Сетевые Протоколы\лаба 3 часть 1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85" cy="408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ED" w:rsidRDefault="006F2FED">
      <w:pPr>
        <w:rPr>
          <w:lang w:val="en-US"/>
        </w:rPr>
      </w:pPr>
      <w:r>
        <w:t xml:space="preserve">Запрос на </w:t>
      </w:r>
      <w:r>
        <w:rPr>
          <w:lang w:val="en-US"/>
        </w:rPr>
        <w:t>cisco.com</w:t>
      </w:r>
    </w:p>
    <w:p w:rsidR="006F2FED" w:rsidRDefault="006F2FED">
      <w:pPr>
        <w:rPr>
          <w:lang w:val="en-US"/>
        </w:rPr>
      </w:pPr>
      <w:r w:rsidRPr="006F2FED">
        <w:rPr>
          <w:noProof/>
          <w:lang w:eastAsia="ru-RU"/>
        </w:rPr>
        <w:drawing>
          <wp:inline distT="0" distB="0" distL="0" distR="0">
            <wp:extent cx="5634416" cy="3971925"/>
            <wp:effectExtent l="0" t="0" r="4445" b="0"/>
            <wp:docPr id="3" name="Рисунок 3" descr="C:\Users\Buzzz\Desktop\Учеба\4 семак\Сетевые Протоколы\лаба 3 часть 1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zzz\Desktop\Учеба\4 семак\Сетевые Протоколы\лаба 3 часть 1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87" cy="39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ED" w:rsidRDefault="006F2FED">
      <w:pPr>
        <w:rPr>
          <w:lang w:val="en-US"/>
        </w:rPr>
      </w:pPr>
      <w:r>
        <w:lastRenderedPageBreak/>
        <w:t xml:space="preserve">Запрос на </w:t>
      </w:r>
      <w:r>
        <w:rPr>
          <w:lang w:val="en-US"/>
        </w:rPr>
        <w:t>google.com</w:t>
      </w:r>
    </w:p>
    <w:p w:rsidR="006F2FED" w:rsidRPr="006F2FED" w:rsidRDefault="006F2FED">
      <w:pPr>
        <w:rPr>
          <w:lang w:val="en-US"/>
        </w:rPr>
      </w:pPr>
      <w:r w:rsidRPr="006F2FED">
        <w:rPr>
          <w:noProof/>
          <w:lang w:eastAsia="ru-RU"/>
        </w:rPr>
        <w:drawing>
          <wp:inline distT="0" distB="0" distL="0" distR="0">
            <wp:extent cx="5940425" cy="4166218"/>
            <wp:effectExtent l="0" t="0" r="3175" b="6350"/>
            <wp:docPr id="4" name="Рисунок 4" descr="C:\Users\Buzzz\Desktop\Учеба\4 семак\Сетевые Протоколы\лаба 3 часть 1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zzz\Desktop\Учеба\4 семак\Сетевые Протоколы\лаба 3 часть 1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91" w:rsidRPr="006F2FED" w:rsidRDefault="006F2FED" w:rsidP="00B80091">
      <w:pPr>
        <w:pStyle w:val="a3"/>
        <w:rPr>
          <w:lang w:val="en-US"/>
        </w:rPr>
      </w:pPr>
      <w:r w:rsidRPr="006F2FED">
        <w:rPr>
          <w:lang w:val="en-US"/>
        </w:rPr>
        <w:t>1-</w:t>
      </w:r>
      <w:r>
        <w:t>й</w:t>
      </w:r>
      <w:r w:rsidRPr="006F2FED">
        <w:rPr>
          <w:lang w:val="en-US"/>
        </w:rPr>
        <w:t xml:space="preserve"> </w:t>
      </w:r>
      <w:r>
        <w:t>адрес</w:t>
      </w:r>
      <w:proofErr w:type="gramStart"/>
      <w:r>
        <w:rPr>
          <w:lang w:val="en-US"/>
        </w:rPr>
        <w:t>:IP</w:t>
      </w:r>
      <w:proofErr w:type="gramEnd"/>
      <w:r>
        <w:rPr>
          <w:lang w:val="en-US"/>
        </w:rPr>
        <w:t>: 98.137.246.7 MAC: a8:f9:4b:6e:df:d6</w:t>
      </w:r>
    </w:p>
    <w:p w:rsidR="00B80091" w:rsidRPr="006F2FED" w:rsidRDefault="00B80091" w:rsidP="00B80091">
      <w:pPr>
        <w:pStyle w:val="a3"/>
        <w:rPr>
          <w:lang w:val="en-US"/>
        </w:rPr>
      </w:pPr>
      <w:r w:rsidRPr="006F2FED">
        <w:rPr>
          <w:lang w:val="en-US"/>
        </w:rPr>
        <w:t>2-</w:t>
      </w:r>
      <w:r>
        <w:t>й</w:t>
      </w:r>
      <w:r w:rsidRPr="006F2FED">
        <w:rPr>
          <w:lang w:val="en-US"/>
        </w:rPr>
        <w:t xml:space="preserve"> </w:t>
      </w:r>
      <w:r>
        <w:t>адрес</w:t>
      </w:r>
      <w:proofErr w:type="gramStart"/>
      <w:r w:rsidR="006F2FED" w:rsidRPr="006F2FED">
        <w:rPr>
          <w:lang w:val="en-US"/>
        </w:rPr>
        <w:t>:</w:t>
      </w:r>
      <w:r w:rsidR="006F2FED">
        <w:rPr>
          <w:lang w:val="en-US"/>
        </w:rPr>
        <w:t>IP</w:t>
      </w:r>
      <w:proofErr w:type="gramEnd"/>
      <w:r w:rsidR="006F2FED" w:rsidRPr="006F2FED">
        <w:rPr>
          <w:lang w:val="en-US"/>
        </w:rPr>
        <w:t>: 72.163.4.185</w:t>
      </w:r>
      <w:r w:rsidRPr="006F2FED">
        <w:rPr>
          <w:lang w:val="en-US"/>
        </w:rPr>
        <w:t xml:space="preserve"> </w:t>
      </w:r>
      <w:r w:rsidRPr="00B80091">
        <w:rPr>
          <w:lang w:val="en-US"/>
        </w:rPr>
        <w:t>MAC</w:t>
      </w:r>
      <w:r w:rsidR="006F2FED" w:rsidRPr="006F2FED">
        <w:rPr>
          <w:lang w:val="en-US"/>
        </w:rPr>
        <w:t xml:space="preserve">: </w:t>
      </w:r>
      <w:r w:rsidR="00EB1962">
        <w:rPr>
          <w:lang w:val="en-US"/>
        </w:rPr>
        <w:t>a8:f9:4b:6e:df:d6</w:t>
      </w:r>
    </w:p>
    <w:p w:rsidR="00B80091" w:rsidRPr="00EB1962" w:rsidRDefault="00B80091" w:rsidP="00B80091">
      <w:pPr>
        <w:pStyle w:val="a3"/>
        <w:rPr>
          <w:lang w:val="en-US"/>
        </w:rPr>
      </w:pPr>
      <w:r w:rsidRPr="00EB1962">
        <w:rPr>
          <w:lang w:val="en-US"/>
        </w:rPr>
        <w:t>3-</w:t>
      </w:r>
      <w:r>
        <w:t>й</w:t>
      </w:r>
      <w:r w:rsidRPr="00EB1962">
        <w:rPr>
          <w:lang w:val="en-US"/>
        </w:rPr>
        <w:t xml:space="preserve"> </w:t>
      </w:r>
      <w:r>
        <w:t>адрес</w:t>
      </w:r>
      <w:proofErr w:type="gramStart"/>
      <w:r w:rsidRPr="00EB1962">
        <w:rPr>
          <w:lang w:val="en-US"/>
        </w:rPr>
        <w:t>:</w:t>
      </w:r>
      <w:r w:rsidRPr="00B80091">
        <w:rPr>
          <w:lang w:val="en-US"/>
        </w:rPr>
        <w:t>IP</w:t>
      </w:r>
      <w:proofErr w:type="gramEnd"/>
      <w:r w:rsidR="006F2FED" w:rsidRPr="00EB1962">
        <w:rPr>
          <w:lang w:val="en-US"/>
        </w:rPr>
        <w:t>: 173.194.222.</w:t>
      </w:r>
      <w:r w:rsidR="006F2FED">
        <w:rPr>
          <w:lang w:val="en-US"/>
        </w:rPr>
        <w:t>100</w:t>
      </w:r>
      <w:r w:rsidRPr="00EB1962">
        <w:rPr>
          <w:lang w:val="en-US"/>
        </w:rPr>
        <w:t xml:space="preserve"> </w:t>
      </w:r>
      <w:r w:rsidRPr="00B80091">
        <w:rPr>
          <w:lang w:val="en-US"/>
        </w:rPr>
        <w:t>MAC</w:t>
      </w:r>
      <w:r w:rsidR="006F2FED" w:rsidRPr="00EB1962">
        <w:rPr>
          <w:lang w:val="en-US"/>
        </w:rPr>
        <w:t xml:space="preserve">: </w:t>
      </w:r>
      <w:r w:rsidR="00EB1962">
        <w:rPr>
          <w:lang w:val="en-US"/>
        </w:rPr>
        <w:t>a8:f9:4b:6e:df:d6</w:t>
      </w:r>
    </w:p>
    <w:p w:rsidR="00B80091" w:rsidRDefault="00B80091" w:rsidP="00B80091">
      <w:pPr>
        <w:pStyle w:val="a3"/>
      </w:pPr>
      <w:r>
        <w:t>Какова существенная особенность этих данных?</w:t>
      </w:r>
    </w:p>
    <w:p w:rsidR="00B80091" w:rsidRPr="00EB1962" w:rsidRDefault="00EB1962" w:rsidP="00B80091">
      <w:pPr>
        <w:pStyle w:val="a3"/>
      </w:pPr>
      <w:r>
        <w:t xml:space="preserve">Во всех случаях содержатся </w:t>
      </w:r>
      <w:r w:rsidR="00604706">
        <w:rPr>
          <w:lang w:val="en-US"/>
        </w:rPr>
        <w:t>MAC</w:t>
      </w:r>
      <w:r w:rsidRPr="00EB1962">
        <w:t xml:space="preserve"> </w:t>
      </w:r>
      <w:r>
        <w:t xml:space="preserve">адреса </w:t>
      </w:r>
      <w:r w:rsidR="00885895">
        <w:t>шлюза</w:t>
      </w:r>
      <w:r>
        <w:t>.</w:t>
      </w:r>
    </w:p>
    <w:p w:rsidR="00B80091" w:rsidRDefault="00B80091" w:rsidP="00B80091">
      <w:pPr>
        <w:pStyle w:val="a3"/>
      </w:pPr>
      <w:r>
        <w:t>Как эта информация отличается от данных, полученных в результате эхо-запросов локальных узлов в части 1?</w:t>
      </w:r>
    </w:p>
    <w:p w:rsidR="00EB1962" w:rsidRPr="00EB1962" w:rsidRDefault="00EB1962" w:rsidP="00B80091">
      <w:pPr>
        <w:pStyle w:val="a3"/>
      </w:pPr>
      <w:r>
        <w:t xml:space="preserve">В части 1 были получены </w:t>
      </w:r>
      <w:r>
        <w:rPr>
          <w:lang w:val="en-US"/>
        </w:rPr>
        <w:t>mac</w:t>
      </w:r>
      <w:r w:rsidRPr="00EB1962">
        <w:t xml:space="preserve"> </w:t>
      </w:r>
      <w:r>
        <w:t xml:space="preserve">адреса устройств, находящихся в локальной сети. Во части 2 во всех запросах был получен </w:t>
      </w:r>
      <w:r w:rsidR="00604706">
        <w:rPr>
          <w:lang w:val="en-US"/>
        </w:rPr>
        <w:t>MAC</w:t>
      </w:r>
      <w:r w:rsidRPr="00EB1962">
        <w:t xml:space="preserve"> </w:t>
      </w:r>
      <w:r w:rsidR="00885895">
        <w:t>адрес шлюза</w:t>
      </w:r>
      <w:r>
        <w:t>.</w:t>
      </w:r>
    </w:p>
    <w:p w:rsidR="00B80091" w:rsidRDefault="00B80091" w:rsidP="00B80091">
      <w:pPr>
        <w:pStyle w:val="a3"/>
      </w:pPr>
      <w:r>
        <w:t>Вопросы для повторения</w:t>
      </w:r>
    </w:p>
    <w:p w:rsidR="00B80091" w:rsidRDefault="00B80091" w:rsidP="00B80091">
      <w:pPr>
        <w:pStyle w:val="a3"/>
      </w:pPr>
      <w:r>
        <w:t xml:space="preserve">Почему программа </w:t>
      </w:r>
      <w:proofErr w:type="spellStart"/>
      <w:r>
        <w:t>Wireshark</w:t>
      </w:r>
      <w:proofErr w:type="spellEnd"/>
      <w:r>
        <w:t xml:space="preserve"> показывает фактические MAC-адреса локальных узлов, но не показывает фактические MAC-адреса удаленных узлов?</w:t>
      </w:r>
    </w:p>
    <w:p w:rsidR="00B80091" w:rsidRPr="00604706" w:rsidRDefault="00604706">
      <w:r>
        <w:rPr>
          <w:lang w:val="en-US"/>
        </w:rPr>
        <w:t>MAC</w:t>
      </w:r>
      <w:r>
        <w:t xml:space="preserve"> адрес используется только для идентификации узлов внутри локальной сети. Если мы связываемся с устройством в локальной сети, то будем получать его </w:t>
      </w:r>
      <w:r>
        <w:rPr>
          <w:lang w:val="en-US"/>
        </w:rPr>
        <w:t>MAC</w:t>
      </w:r>
      <w:r w:rsidRPr="00604706">
        <w:t xml:space="preserve"> </w:t>
      </w:r>
      <w:r>
        <w:t xml:space="preserve">адрес, если связываемся с удаленными узлами – получим </w:t>
      </w:r>
      <w:r>
        <w:rPr>
          <w:lang w:val="en-US"/>
        </w:rPr>
        <w:t>MAC</w:t>
      </w:r>
      <w:r w:rsidRPr="00604706">
        <w:t xml:space="preserve"> </w:t>
      </w:r>
      <w:r>
        <w:t xml:space="preserve">адрес устройства, которое нам передало информацию, то есть </w:t>
      </w:r>
      <w:r>
        <w:rPr>
          <w:lang w:val="en-US"/>
        </w:rPr>
        <w:t>MAC</w:t>
      </w:r>
      <w:r w:rsidRPr="00604706">
        <w:t xml:space="preserve"> </w:t>
      </w:r>
      <w:r>
        <w:t>адрес шлюза.</w:t>
      </w:r>
    </w:p>
    <w:p w:rsidR="006603A6" w:rsidRPr="001E071A" w:rsidRDefault="00A020D2">
      <w:pPr>
        <w:rPr>
          <w:b/>
          <w:sz w:val="32"/>
          <w:szCs w:val="32"/>
          <w:lang w:val="en-US"/>
        </w:rPr>
      </w:pPr>
      <w:r w:rsidRPr="00A020D2">
        <w:rPr>
          <w:b/>
          <w:sz w:val="32"/>
          <w:szCs w:val="32"/>
        </w:rPr>
        <w:lastRenderedPageBreak/>
        <w:t>Часть 2</w:t>
      </w:r>
      <w:r w:rsidR="001E071A">
        <w:rPr>
          <w:b/>
          <w:sz w:val="32"/>
          <w:szCs w:val="32"/>
        </w:rPr>
        <w:t xml:space="preserve">. Анализ кадров </w:t>
      </w:r>
      <w:r w:rsidR="001E071A">
        <w:rPr>
          <w:b/>
          <w:sz w:val="32"/>
          <w:szCs w:val="32"/>
          <w:lang w:val="en-US"/>
        </w:rPr>
        <w:t>Ethernet.</w:t>
      </w:r>
    </w:p>
    <w:p w:rsidR="006603A6" w:rsidRPr="006603A6" w:rsidRDefault="006603A6">
      <w:r w:rsidRPr="006603A6">
        <w:t>Часть 1</w:t>
      </w:r>
    </w:p>
    <w:p w:rsidR="006603A6" w:rsidRPr="00A020D2" w:rsidRDefault="006603A6">
      <w:pPr>
        <w:rPr>
          <w:b/>
          <w:sz w:val="32"/>
          <w:szCs w:val="32"/>
        </w:rPr>
      </w:pPr>
      <w:r w:rsidRPr="006603A6"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2606798"/>
            <wp:effectExtent l="0" t="0" r="3175" b="3175"/>
            <wp:docPr id="6" name="Рисунок 6" descr="C:\Users\Buzzz\Desktop\image3ibn8c08c599bf18f2d14f0d6af35dd95a6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zzz\Desktop\image3ibn8c08c599bf18f2d14f0d6af35dd95a64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6C" w:rsidRDefault="00D5796C" w:rsidP="00D5796C">
      <w:pPr>
        <w:pStyle w:val="a3"/>
      </w:pPr>
      <w:r>
        <w:t>Какова особенность содержания поля адреса назначения?</w:t>
      </w:r>
    </w:p>
    <w:p w:rsidR="00D5796C" w:rsidRPr="00D5796C" w:rsidRDefault="00D5796C" w:rsidP="00D5796C">
      <w:pPr>
        <w:pStyle w:val="a3"/>
      </w:pPr>
      <w:r>
        <w:t xml:space="preserve">Адрес </w:t>
      </w:r>
      <w:proofErr w:type="gramStart"/>
      <w:r>
        <w:t>может быть</w:t>
      </w:r>
      <w:proofErr w:type="gramEnd"/>
      <w:r>
        <w:t xml:space="preserve"> как широковещательным, так и индивидуальным</w:t>
      </w:r>
    </w:p>
    <w:p w:rsidR="00D5796C" w:rsidRDefault="00D5796C" w:rsidP="00D5796C">
      <w:pPr>
        <w:pStyle w:val="a3"/>
      </w:pPr>
      <w:r>
        <w:t>Почему перед первым эхо-запросом ПК отправляет широковещательную рассылку ARP?</w:t>
      </w:r>
    </w:p>
    <w:p w:rsidR="00D5796C" w:rsidRPr="00D5796C" w:rsidRDefault="00D5796C" w:rsidP="00D5796C">
      <w:pPr>
        <w:pStyle w:val="a3"/>
      </w:pPr>
      <w:r>
        <w:t xml:space="preserve">Потому что </w:t>
      </w:r>
      <w:proofErr w:type="spellStart"/>
      <w:r>
        <w:t>широковещательныя</w:t>
      </w:r>
      <w:proofErr w:type="spellEnd"/>
      <w:r>
        <w:t xml:space="preserve"> рассылка используется при условии, что в </w:t>
      </w:r>
      <w:r>
        <w:rPr>
          <w:lang w:val="en-US"/>
        </w:rPr>
        <w:t>ARP</w:t>
      </w:r>
      <w:r w:rsidRPr="00D5796C">
        <w:t xml:space="preserve"> </w:t>
      </w:r>
      <w:r>
        <w:t xml:space="preserve">таблице нет искомого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D5796C">
        <w:t xml:space="preserve"> </w:t>
      </w:r>
      <w:r>
        <w:t>адреса. Перед первым эхо-запросом таблица пуста, поэтому требуется заполнить таблицу первичными данными.</w:t>
      </w:r>
      <w:r w:rsidR="006603A6">
        <w:t xml:space="preserve"> Среди них – адреса шлюза.</w:t>
      </w:r>
    </w:p>
    <w:p w:rsidR="00D5796C" w:rsidRDefault="00D5796C" w:rsidP="00D5796C">
      <w:pPr>
        <w:pStyle w:val="a3"/>
      </w:pPr>
      <w:r>
        <w:t xml:space="preserve">Назовите MAC-адрес источника в первом кадре. </w:t>
      </w:r>
    </w:p>
    <w:p w:rsidR="006603A6" w:rsidRDefault="006603A6" w:rsidP="00D5796C">
      <w:pPr>
        <w:pStyle w:val="a3"/>
      </w:pPr>
      <w:r>
        <w:rPr>
          <w:lang w:val="en-US"/>
        </w:rPr>
        <w:t>MAC</w:t>
      </w:r>
      <w:r w:rsidRPr="006603A6">
        <w:t>-</w:t>
      </w:r>
      <w:r>
        <w:t>адрес источника – физический адрес устройства, с которого выполнялся запрос.</w:t>
      </w:r>
    </w:p>
    <w:p w:rsidR="006603A6" w:rsidRPr="006603A6" w:rsidRDefault="006603A6" w:rsidP="00D5796C">
      <w:pPr>
        <w:pStyle w:val="a3"/>
        <w:rPr>
          <w:lang w:val="en-US"/>
        </w:rPr>
      </w:pPr>
      <w:r>
        <w:t xml:space="preserve">В примере выше </w:t>
      </w:r>
      <w:r>
        <w:rPr>
          <w:lang w:val="en-US"/>
        </w:rPr>
        <w:t>MAC</w:t>
      </w:r>
      <w:r w:rsidRPr="006603A6">
        <w:t xml:space="preserve"> </w:t>
      </w:r>
      <w:r>
        <w:t xml:space="preserve">адрес следующий: </w:t>
      </w:r>
      <w:r>
        <w:t>00</w:t>
      </w:r>
      <w:r w:rsidRPr="006603A6">
        <w:t>:1</w:t>
      </w:r>
      <w:r>
        <w:rPr>
          <w:lang w:val="en-US"/>
        </w:rPr>
        <w:t>a</w:t>
      </w:r>
      <w:r w:rsidRPr="006603A6">
        <w:t>:</w:t>
      </w:r>
      <w:proofErr w:type="gramStart"/>
      <w:r w:rsidRPr="006603A6">
        <w:t>73:</w:t>
      </w:r>
      <w:proofErr w:type="spellStart"/>
      <w:r>
        <w:rPr>
          <w:lang w:val="en-US"/>
        </w:rPr>
        <w:t>ea</w:t>
      </w:r>
      <w:proofErr w:type="spellEnd"/>
      <w:proofErr w:type="gramEnd"/>
      <w:r w:rsidRPr="006603A6">
        <w:t>:63:8</w:t>
      </w:r>
      <w:r>
        <w:rPr>
          <w:lang w:val="en-US"/>
        </w:rPr>
        <w:t>c</w:t>
      </w:r>
    </w:p>
    <w:p w:rsidR="00D5796C" w:rsidRDefault="00D5796C" w:rsidP="00D5796C">
      <w:pPr>
        <w:pStyle w:val="a3"/>
      </w:pPr>
      <w:r>
        <w:t xml:space="preserve">Назовите идентификатор производителя (OUI) сетевой платы источника. </w:t>
      </w:r>
    </w:p>
    <w:p w:rsidR="006603A6" w:rsidRDefault="006603A6" w:rsidP="00D5796C">
      <w:pPr>
        <w:pStyle w:val="a3"/>
      </w:pPr>
      <w:r>
        <w:t>00</w:t>
      </w:r>
      <w:r w:rsidRPr="006603A6">
        <w:t>:1</w:t>
      </w:r>
      <w:r>
        <w:rPr>
          <w:lang w:val="en-US"/>
        </w:rPr>
        <w:t>a</w:t>
      </w:r>
      <w:r w:rsidRPr="006603A6">
        <w:t>:73</w:t>
      </w:r>
    </w:p>
    <w:p w:rsidR="00D5796C" w:rsidRDefault="00D5796C" w:rsidP="00D5796C">
      <w:pPr>
        <w:pStyle w:val="a3"/>
      </w:pPr>
      <w:r>
        <w:t>Какая часть МАС-адреса соответствует OUI?</w:t>
      </w:r>
    </w:p>
    <w:p w:rsidR="00D5796C" w:rsidRDefault="006603A6" w:rsidP="00D5796C">
      <w:pPr>
        <w:pStyle w:val="a3"/>
      </w:pPr>
      <w:r>
        <w:t>Первые шесть цифр</w:t>
      </w:r>
    </w:p>
    <w:p w:rsidR="006603A6" w:rsidRDefault="00D5796C" w:rsidP="00D5796C">
      <w:pPr>
        <w:pStyle w:val="a3"/>
      </w:pPr>
      <w:r>
        <w:t xml:space="preserve">Назовите серийный номер сетевой платы источника. </w:t>
      </w:r>
    </w:p>
    <w:p w:rsidR="00D5796C" w:rsidRDefault="006603A6" w:rsidP="00D5796C">
      <w:pPr>
        <w:pStyle w:val="a3"/>
      </w:pPr>
      <w:proofErr w:type="spellStart"/>
      <w:proofErr w:type="gramStart"/>
      <w:r>
        <w:rPr>
          <w:lang w:val="en-US"/>
        </w:rPr>
        <w:t>ea</w:t>
      </w:r>
      <w:proofErr w:type="spellEnd"/>
      <w:r w:rsidRPr="006603A6">
        <w:t>:</w:t>
      </w:r>
      <w:proofErr w:type="gramEnd"/>
      <w:r w:rsidRPr="006603A6">
        <w:t>63:8</w:t>
      </w:r>
      <w:r>
        <w:rPr>
          <w:lang w:val="en-US"/>
        </w:rPr>
        <w:t>c</w:t>
      </w:r>
    </w:p>
    <w:p w:rsidR="00A020D2" w:rsidRDefault="00A020D2"/>
    <w:p w:rsidR="006603A6" w:rsidRDefault="006603A6"/>
    <w:p w:rsidR="006603A6" w:rsidRDefault="006603A6"/>
    <w:p w:rsidR="006603A6" w:rsidRDefault="006603A6"/>
    <w:p w:rsidR="006603A6" w:rsidRDefault="006603A6">
      <w:r>
        <w:t>Часть 2</w:t>
      </w:r>
    </w:p>
    <w:p w:rsidR="006603A6" w:rsidRDefault="006603A6" w:rsidP="006603A6">
      <w:r>
        <w:t xml:space="preserve">Назовите IP-адрес шлюза ПК по умолчанию. </w:t>
      </w:r>
    </w:p>
    <w:p w:rsidR="006603A6" w:rsidRDefault="006603A6" w:rsidP="006603A6">
      <w:r>
        <w:t>192.168.1.1</w:t>
      </w:r>
    </w:p>
    <w:p w:rsidR="006603A6" w:rsidRDefault="006603A6" w:rsidP="006603A6">
      <w:r w:rsidRPr="006603A6">
        <w:rPr>
          <w:noProof/>
          <w:lang w:eastAsia="ru-RU"/>
        </w:rPr>
        <w:drawing>
          <wp:inline distT="0" distB="0" distL="0" distR="0">
            <wp:extent cx="5940425" cy="4182059"/>
            <wp:effectExtent l="0" t="0" r="3175" b="9525"/>
            <wp:docPr id="7" name="Рисунок 7" descr="C:\Users\Buzzz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zzz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A6" w:rsidRDefault="006603A6" w:rsidP="006603A6">
      <w:pPr>
        <w:pStyle w:val="a3"/>
      </w:pPr>
      <w:r>
        <w:t xml:space="preserve">Назовите MAC-адрес сетевой платы этого ПК. </w:t>
      </w:r>
    </w:p>
    <w:p w:rsidR="006603A6" w:rsidRPr="006965BF" w:rsidRDefault="006965BF" w:rsidP="006603A6">
      <w:pPr>
        <w:pStyle w:val="a3"/>
        <w:rPr>
          <w:lang w:val="en-US"/>
        </w:rPr>
      </w:pPr>
      <w:r>
        <w:rPr>
          <w:lang w:val="en-US"/>
        </w:rPr>
        <w:t>d4:6a:6a</w:t>
      </w:r>
      <w:proofErr w:type="gramStart"/>
      <w:r>
        <w:rPr>
          <w:lang w:val="en-US"/>
        </w:rPr>
        <w:t>:bb:1a:ad</w:t>
      </w:r>
      <w:proofErr w:type="gramEnd"/>
    </w:p>
    <w:p w:rsidR="006603A6" w:rsidRDefault="006603A6" w:rsidP="006603A6">
      <w:pPr>
        <w:pStyle w:val="a3"/>
      </w:pPr>
      <w:r>
        <w:t xml:space="preserve">Назовите MAC-адрес шлюза по умолчанию. </w:t>
      </w:r>
    </w:p>
    <w:p w:rsidR="006965BF" w:rsidRPr="00286793" w:rsidRDefault="006965BF" w:rsidP="006603A6">
      <w:pPr>
        <w:pStyle w:val="a3"/>
      </w:pPr>
      <w:r>
        <w:rPr>
          <w:lang w:val="en-US"/>
        </w:rPr>
        <w:t>a</w:t>
      </w:r>
      <w:r w:rsidRPr="00286793">
        <w:t>8:</w:t>
      </w:r>
      <w:r>
        <w:rPr>
          <w:lang w:val="en-US"/>
        </w:rPr>
        <w:t>f</w:t>
      </w:r>
      <w:r w:rsidRPr="00286793">
        <w:t>9:4</w:t>
      </w:r>
      <w:r>
        <w:rPr>
          <w:lang w:val="en-US"/>
        </w:rPr>
        <w:t>b</w:t>
      </w:r>
      <w:r w:rsidRPr="00286793">
        <w:t>:6</w:t>
      </w:r>
      <w:r>
        <w:rPr>
          <w:lang w:val="en-US"/>
        </w:rPr>
        <w:t>e</w:t>
      </w:r>
      <w:proofErr w:type="gramStart"/>
      <w:r w:rsidRPr="00286793">
        <w:t>:</w:t>
      </w:r>
      <w:proofErr w:type="spellStart"/>
      <w:r>
        <w:rPr>
          <w:lang w:val="en-US"/>
        </w:rPr>
        <w:t>df</w:t>
      </w:r>
      <w:proofErr w:type="spellEnd"/>
      <w:r w:rsidRPr="00286793">
        <w:t>:</w:t>
      </w:r>
      <w:r>
        <w:rPr>
          <w:lang w:val="en-US"/>
        </w:rPr>
        <w:t>d</w:t>
      </w:r>
      <w:r w:rsidRPr="00286793">
        <w:t>6</w:t>
      </w:r>
      <w:proofErr w:type="gramEnd"/>
    </w:p>
    <w:p w:rsidR="006965BF" w:rsidRDefault="00286793" w:rsidP="00286793">
      <w:pPr>
        <w:pStyle w:val="a3"/>
      </w:pPr>
      <w:r>
        <w:t>Назовите отображающийся тип кадра.</w:t>
      </w:r>
    </w:p>
    <w:p w:rsidR="00286793" w:rsidRPr="00C65DC9" w:rsidRDefault="00286793" w:rsidP="00286793">
      <w:pPr>
        <w:pStyle w:val="a3"/>
      </w:pPr>
      <w:proofErr w:type="spellStart"/>
      <w:r>
        <w:rPr>
          <w:lang w:val="en-US"/>
        </w:rPr>
        <w:t>IPv</w:t>
      </w:r>
      <w:proofErr w:type="spellEnd"/>
      <w:r w:rsidRPr="00C65DC9">
        <w:t>4</w:t>
      </w:r>
    </w:p>
    <w:p w:rsidR="00C65DC9" w:rsidRDefault="00C65DC9" w:rsidP="00C65DC9">
      <w:pPr>
        <w:pStyle w:val="a3"/>
      </w:pPr>
      <w:r>
        <w:t>Назовите IP-адрес источника.</w:t>
      </w:r>
    </w:p>
    <w:p w:rsidR="00C65DC9" w:rsidRDefault="00C65DC9" w:rsidP="00C65DC9">
      <w:pPr>
        <w:pStyle w:val="a3"/>
      </w:pPr>
      <w:r w:rsidRPr="00C65DC9">
        <w:t>192.168.1.3</w:t>
      </w:r>
      <w:r>
        <w:t xml:space="preserve"> </w:t>
      </w:r>
    </w:p>
    <w:p w:rsidR="00C65DC9" w:rsidRDefault="00C65DC9" w:rsidP="00C65DC9">
      <w:pPr>
        <w:pStyle w:val="a3"/>
      </w:pPr>
      <w:r>
        <w:t>Н</w:t>
      </w:r>
      <w:r>
        <w:t>азовите IP-адрес назначения.</w:t>
      </w:r>
    </w:p>
    <w:p w:rsidR="00C65DC9" w:rsidRPr="00C65DC9" w:rsidRDefault="00C65DC9" w:rsidP="00C65DC9">
      <w:pPr>
        <w:pStyle w:val="a3"/>
      </w:pPr>
      <w:r w:rsidRPr="00C65DC9">
        <w:t>192.168.1.1</w:t>
      </w:r>
    </w:p>
    <w:p w:rsidR="00286793" w:rsidRPr="00C65DC9" w:rsidRDefault="00C65DC9" w:rsidP="00C65DC9">
      <w:pPr>
        <w:pStyle w:val="a3"/>
      </w:pPr>
      <w:r>
        <w:t xml:space="preserve"> Какое слово образуют последние два выделенных октета?</w:t>
      </w:r>
    </w:p>
    <w:p w:rsidR="006603A6" w:rsidRPr="00C65DC9" w:rsidRDefault="00C65DC9" w:rsidP="006603A6">
      <w:proofErr w:type="spellStart"/>
      <w:proofErr w:type="gramStart"/>
      <w:r>
        <w:rPr>
          <w:lang w:val="en-US"/>
        </w:rPr>
        <w:lastRenderedPageBreak/>
        <w:t>abcdefghijklmnopqrstuvwabcdefghi</w:t>
      </w:r>
      <w:proofErr w:type="spellEnd"/>
      <w:proofErr w:type="gramEnd"/>
    </w:p>
    <w:p w:rsidR="00C65DC9" w:rsidRDefault="00C65DC9" w:rsidP="006603A6">
      <w:r>
        <w:t>Какое устройство и MAC-адрес отображаются в качестве адреса назначения?</w:t>
      </w:r>
    </w:p>
    <w:p w:rsidR="00C65DC9" w:rsidRPr="00286793" w:rsidRDefault="00C65DC9" w:rsidP="00C65DC9">
      <w:pPr>
        <w:pStyle w:val="a3"/>
      </w:pPr>
      <w:r w:rsidRPr="00C65DC9">
        <w:t xml:space="preserve">Отображается шлюз, адрес </w:t>
      </w:r>
      <w:r>
        <w:rPr>
          <w:lang w:val="en-US"/>
        </w:rPr>
        <w:t>a</w:t>
      </w:r>
      <w:proofErr w:type="gramStart"/>
      <w:r w:rsidRPr="00286793">
        <w:t>8:</w:t>
      </w:r>
      <w:r>
        <w:rPr>
          <w:lang w:val="en-US"/>
        </w:rPr>
        <w:t>f</w:t>
      </w:r>
      <w:proofErr w:type="gramEnd"/>
      <w:r w:rsidRPr="00286793">
        <w:t>9:4</w:t>
      </w:r>
      <w:r>
        <w:rPr>
          <w:lang w:val="en-US"/>
        </w:rPr>
        <w:t>b</w:t>
      </w:r>
      <w:r w:rsidRPr="00286793">
        <w:t>:6</w:t>
      </w:r>
      <w:r>
        <w:rPr>
          <w:lang w:val="en-US"/>
        </w:rPr>
        <w:t>e</w:t>
      </w:r>
      <w:r w:rsidRPr="00286793">
        <w:t>:</w:t>
      </w:r>
      <w:proofErr w:type="spellStart"/>
      <w:r>
        <w:rPr>
          <w:lang w:val="en-US"/>
        </w:rPr>
        <w:t>df</w:t>
      </w:r>
      <w:proofErr w:type="spellEnd"/>
      <w:r w:rsidRPr="00286793">
        <w:t>:</w:t>
      </w:r>
      <w:r>
        <w:rPr>
          <w:lang w:val="en-US"/>
        </w:rPr>
        <w:t>d</w:t>
      </w:r>
      <w:r w:rsidRPr="00286793">
        <w:t>6</w:t>
      </w:r>
    </w:p>
    <w:p w:rsidR="00C65DC9" w:rsidRPr="00C65DC9" w:rsidRDefault="00C65DC9" w:rsidP="006603A6">
      <w:r>
        <w:t xml:space="preserve">Совершен эхо-запрос по адресу </w:t>
      </w:r>
      <w:hyperlink r:id="rId10" w:history="1">
        <w:r w:rsidRPr="001243BB">
          <w:rPr>
            <w:rStyle w:val="a4"/>
            <w:lang w:val="en-US"/>
          </w:rPr>
          <w:t>www</w:t>
        </w:r>
        <w:r w:rsidRPr="00C65DC9">
          <w:rPr>
            <w:rStyle w:val="a4"/>
          </w:rPr>
          <w:t>.</w:t>
        </w:r>
        <w:r w:rsidRPr="001243BB">
          <w:rPr>
            <w:rStyle w:val="a4"/>
            <w:lang w:val="en-US"/>
          </w:rPr>
          <w:t>cisco</w:t>
        </w:r>
        <w:r w:rsidRPr="00C65DC9">
          <w:rPr>
            <w:rStyle w:val="a4"/>
          </w:rPr>
          <w:t>.</w:t>
        </w:r>
        <w:r w:rsidRPr="001243BB">
          <w:rPr>
            <w:rStyle w:val="a4"/>
            <w:lang w:val="en-US"/>
          </w:rPr>
          <w:t>com</w:t>
        </w:r>
      </w:hyperlink>
    </w:p>
    <w:p w:rsidR="00C65DC9" w:rsidRDefault="00C65DC9" w:rsidP="006603A6">
      <w:r w:rsidRPr="00C65DC9">
        <w:rPr>
          <w:noProof/>
          <w:lang w:eastAsia="ru-RU"/>
        </w:rPr>
        <w:drawing>
          <wp:inline distT="0" distB="0" distL="0" distR="0">
            <wp:extent cx="5940425" cy="3952363"/>
            <wp:effectExtent l="0" t="0" r="3175" b="0"/>
            <wp:docPr id="9" name="Рисунок 9" descr="C:\Users\Buzzz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zzz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5C" w:rsidRDefault="009D1E5C" w:rsidP="009D1E5C">
      <w:pPr>
        <w:pStyle w:val="a3"/>
      </w:pPr>
      <w:r>
        <w:t>Назовите МАС-адреса источника и назначения в первом кадре эхо-запроса.</w:t>
      </w:r>
    </w:p>
    <w:p w:rsidR="009D1E5C" w:rsidRPr="009D1E5C" w:rsidRDefault="009D1E5C" w:rsidP="009D1E5C">
      <w:pPr>
        <w:pStyle w:val="a3"/>
        <w:rPr>
          <w:lang w:val="en-US"/>
        </w:rPr>
      </w:pPr>
      <w:r>
        <w:rPr>
          <w:rStyle w:val="a5"/>
        </w:rPr>
        <w:t>Источник</w:t>
      </w:r>
      <w:r w:rsidRPr="009D1E5C">
        <w:rPr>
          <w:lang w:val="en-US"/>
        </w:rPr>
        <w:t xml:space="preserve">: </w:t>
      </w:r>
      <w:r>
        <w:rPr>
          <w:lang w:val="en-US"/>
        </w:rPr>
        <w:t>d4:6a:6a:bb:1a:ad</w:t>
      </w:r>
    </w:p>
    <w:p w:rsidR="009D1E5C" w:rsidRPr="00286793" w:rsidRDefault="009D1E5C" w:rsidP="009D1E5C">
      <w:pPr>
        <w:pStyle w:val="a3"/>
      </w:pPr>
      <w:r>
        <w:rPr>
          <w:rStyle w:val="a5"/>
        </w:rPr>
        <w:t>Назначение</w:t>
      </w:r>
      <w:r>
        <w:t xml:space="preserve">: </w:t>
      </w:r>
      <w:r>
        <w:rPr>
          <w:lang w:val="en-US"/>
        </w:rPr>
        <w:t>a</w:t>
      </w:r>
      <w:proofErr w:type="gramStart"/>
      <w:r w:rsidRPr="00286793">
        <w:t>8:</w:t>
      </w:r>
      <w:r>
        <w:rPr>
          <w:lang w:val="en-US"/>
        </w:rPr>
        <w:t>f</w:t>
      </w:r>
      <w:proofErr w:type="gramEnd"/>
      <w:r w:rsidRPr="00286793">
        <w:t>9:4</w:t>
      </w:r>
      <w:r>
        <w:rPr>
          <w:lang w:val="en-US"/>
        </w:rPr>
        <w:t>b</w:t>
      </w:r>
      <w:r w:rsidRPr="00286793">
        <w:t>:6</w:t>
      </w:r>
      <w:r>
        <w:rPr>
          <w:lang w:val="en-US"/>
        </w:rPr>
        <w:t>e</w:t>
      </w:r>
      <w:r w:rsidRPr="00286793">
        <w:t>:</w:t>
      </w:r>
      <w:proofErr w:type="spellStart"/>
      <w:r>
        <w:rPr>
          <w:lang w:val="en-US"/>
        </w:rPr>
        <w:t>df</w:t>
      </w:r>
      <w:proofErr w:type="spellEnd"/>
      <w:r w:rsidRPr="00286793">
        <w:t>:</w:t>
      </w:r>
      <w:r>
        <w:rPr>
          <w:lang w:val="en-US"/>
        </w:rPr>
        <w:t>d</w:t>
      </w:r>
      <w:r w:rsidRPr="00286793">
        <w:t>6</w:t>
      </w:r>
    </w:p>
    <w:p w:rsidR="009D1E5C" w:rsidRDefault="009D1E5C" w:rsidP="009D1E5C">
      <w:pPr>
        <w:pStyle w:val="a3"/>
      </w:pPr>
      <w:r>
        <w:t>Назовите IP-адреса источника и назначения в поле данных кадра.</w:t>
      </w:r>
    </w:p>
    <w:p w:rsidR="009D1E5C" w:rsidRDefault="009D1E5C" w:rsidP="009D1E5C">
      <w:pPr>
        <w:pStyle w:val="a3"/>
      </w:pPr>
      <w:r>
        <w:rPr>
          <w:rStyle w:val="a5"/>
        </w:rPr>
        <w:t>Источник</w:t>
      </w:r>
      <w:r>
        <w:t>: 192.168.1.3</w:t>
      </w:r>
    </w:p>
    <w:p w:rsidR="009D1E5C" w:rsidRDefault="009D1E5C" w:rsidP="009D1E5C">
      <w:pPr>
        <w:pStyle w:val="a3"/>
      </w:pPr>
      <w:r>
        <w:rPr>
          <w:rStyle w:val="a5"/>
        </w:rPr>
        <w:t>Назначение</w:t>
      </w:r>
      <w:r>
        <w:t>:</w:t>
      </w:r>
      <w:r>
        <w:t xml:space="preserve"> 72.163.4.185</w:t>
      </w:r>
    </w:p>
    <w:p w:rsidR="009D1E5C" w:rsidRDefault="009D1E5C" w:rsidP="009D1E5C">
      <w:pPr>
        <w:pStyle w:val="a3"/>
      </w:pPr>
      <w:r>
        <w:t>Сравните эти адреса с адресами, полученными в шаге 6. Изменился только IP-адрес назначения. Почему IP-адрес назначения изменился, а MAC-адрес назначения остался прежним?</w:t>
      </w:r>
    </w:p>
    <w:p w:rsidR="009D1E5C" w:rsidRDefault="009D1E5C" w:rsidP="006603A6">
      <w:r>
        <w:rPr>
          <w:lang w:val="en-US"/>
        </w:rPr>
        <w:t>MAC</w:t>
      </w:r>
      <w:r>
        <w:t xml:space="preserve"> адрес используется только для идентификации узлов внутри локальной сети. Если мы связываемся с устройством в локальной сети, то будем получать его </w:t>
      </w:r>
      <w:r>
        <w:rPr>
          <w:lang w:val="en-US"/>
        </w:rPr>
        <w:t>MAC</w:t>
      </w:r>
      <w:r w:rsidRPr="00604706">
        <w:t xml:space="preserve"> </w:t>
      </w:r>
      <w:r>
        <w:t xml:space="preserve">адрес, если связываемся с удаленными узлами – получим </w:t>
      </w:r>
      <w:r>
        <w:rPr>
          <w:lang w:val="en-US"/>
        </w:rPr>
        <w:t>MAC</w:t>
      </w:r>
      <w:r w:rsidRPr="00604706">
        <w:t xml:space="preserve"> </w:t>
      </w:r>
      <w:r>
        <w:t xml:space="preserve">адрес устройства, которое нам передало информацию, то есть </w:t>
      </w:r>
      <w:r>
        <w:rPr>
          <w:lang w:val="en-US"/>
        </w:rPr>
        <w:t>MAC</w:t>
      </w:r>
      <w:r w:rsidRPr="00604706">
        <w:t xml:space="preserve"> </w:t>
      </w:r>
      <w:r>
        <w:t>адрес шлюза.</w:t>
      </w:r>
      <w:r>
        <w:t xml:space="preserve"> </w:t>
      </w:r>
      <w:r>
        <w:rPr>
          <w:lang w:val="en-US"/>
        </w:rPr>
        <w:t>IP</w:t>
      </w:r>
      <w:r w:rsidRPr="009D1E5C">
        <w:t xml:space="preserve"> </w:t>
      </w:r>
      <w:r>
        <w:t xml:space="preserve">адреса используются для </w:t>
      </w:r>
      <w:r w:rsidR="00406547">
        <w:t>адресации удаленных узлов, поэтому он должен быть изменен при запросе на другой удаленный узел.</w:t>
      </w:r>
    </w:p>
    <w:p w:rsidR="00406547" w:rsidRDefault="00406547" w:rsidP="006603A6">
      <w:r>
        <w:lastRenderedPageBreak/>
        <w:t xml:space="preserve">Программа </w:t>
      </w:r>
      <w:proofErr w:type="spellStart"/>
      <w:r>
        <w:t>Wireshark</w:t>
      </w:r>
      <w:proofErr w:type="spellEnd"/>
      <w:r>
        <w:t xml:space="preserve"> не отображает поле преамбулы заголовка кадра. Что содержит преамбула?</w:t>
      </w:r>
    </w:p>
    <w:p w:rsidR="005D79B7" w:rsidRDefault="004017E4" w:rsidP="006603A6">
      <w:r>
        <w:t>П</w:t>
      </w:r>
      <w:r>
        <w:t>реамбула является передовой частью пакета (кадра). Поле преамбулы занимает 8 байт и состоит из 1-байтной последовательности 10101011, которая указывает на начало кадра (пакета), и семи байтов, в которых чередуются 1 и 0 (каждый байт — последовательность вида: 10101010) Они служат для синхронизации приёмного терминала. Преамбула обеспечивает синхронизацию приёмника и услуги по разграничению кадров.</w:t>
      </w:r>
    </w:p>
    <w:p w:rsidR="001E071A" w:rsidRDefault="001E071A" w:rsidP="006603A6"/>
    <w:p w:rsidR="001E071A" w:rsidRPr="00110548" w:rsidRDefault="001E071A" w:rsidP="006603A6">
      <w:pPr>
        <w:rPr>
          <w:b/>
          <w:sz w:val="32"/>
          <w:szCs w:val="32"/>
          <w:lang w:val="en-US"/>
        </w:rPr>
      </w:pPr>
      <w:r w:rsidRPr="001E071A">
        <w:rPr>
          <w:b/>
          <w:sz w:val="32"/>
          <w:szCs w:val="32"/>
        </w:rPr>
        <w:t>Часть 3</w:t>
      </w:r>
      <w:r w:rsidR="00110548">
        <w:rPr>
          <w:b/>
          <w:sz w:val="32"/>
          <w:szCs w:val="32"/>
        </w:rPr>
        <w:t xml:space="preserve">. Изучение захваченных пакетов </w:t>
      </w:r>
      <w:r w:rsidR="00110548">
        <w:rPr>
          <w:b/>
          <w:sz w:val="32"/>
          <w:szCs w:val="32"/>
          <w:lang w:val="en-US"/>
        </w:rPr>
        <w:t>DNS</w:t>
      </w:r>
      <w:r w:rsidR="00110548">
        <w:rPr>
          <w:b/>
          <w:sz w:val="32"/>
          <w:szCs w:val="32"/>
        </w:rPr>
        <w:t xml:space="preserve"> и</w:t>
      </w:r>
      <w:r w:rsidR="00110548" w:rsidRPr="00110548">
        <w:rPr>
          <w:b/>
          <w:sz w:val="32"/>
          <w:szCs w:val="32"/>
        </w:rPr>
        <w:t xml:space="preserve"> </w:t>
      </w:r>
      <w:r w:rsidR="00110548">
        <w:rPr>
          <w:b/>
          <w:sz w:val="32"/>
          <w:szCs w:val="32"/>
          <w:lang w:val="en-US"/>
        </w:rPr>
        <w:t>UDP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0548" w:rsidTr="00110548">
        <w:tc>
          <w:tcPr>
            <w:tcW w:w="4672" w:type="dxa"/>
          </w:tcPr>
          <w:p w:rsidR="00110548" w:rsidRDefault="00110548" w:rsidP="006603A6">
            <w:r>
              <w:t>IP-адрес</w:t>
            </w:r>
          </w:p>
        </w:tc>
        <w:tc>
          <w:tcPr>
            <w:tcW w:w="4673" w:type="dxa"/>
          </w:tcPr>
          <w:p w:rsidR="00110548" w:rsidRDefault="00110548" w:rsidP="006603A6">
            <w:r>
              <w:t>192.168.1.3</w:t>
            </w:r>
          </w:p>
        </w:tc>
      </w:tr>
      <w:tr w:rsidR="00110548" w:rsidTr="00110548">
        <w:tc>
          <w:tcPr>
            <w:tcW w:w="4672" w:type="dxa"/>
          </w:tcPr>
          <w:p w:rsidR="00110548" w:rsidRDefault="00110548" w:rsidP="006603A6">
            <w:r>
              <w:t>MAC-адрес</w:t>
            </w:r>
          </w:p>
        </w:tc>
        <w:tc>
          <w:tcPr>
            <w:tcW w:w="4673" w:type="dxa"/>
          </w:tcPr>
          <w:p w:rsidR="00110548" w:rsidRDefault="00110548" w:rsidP="006603A6">
            <w:r>
              <w:rPr>
                <w:lang w:val="en-US"/>
              </w:rPr>
              <w:t>d4:6a:6a:bb:1a:ad</w:t>
            </w:r>
          </w:p>
        </w:tc>
      </w:tr>
      <w:tr w:rsidR="00110548" w:rsidTr="00110548">
        <w:tc>
          <w:tcPr>
            <w:tcW w:w="4672" w:type="dxa"/>
          </w:tcPr>
          <w:p w:rsidR="00110548" w:rsidRDefault="00110548" w:rsidP="006603A6">
            <w:r>
              <w:t>IP-адрес шлюза по умолчанию</w:t>
            </w:r>
          </w:p>
        </w:tc>
        <w:tc>
          <w:tcPr>
            <w:tcW w:w="4673" w:type="dxa"/>
          </w:tcPr>
          <w:p w:rsidR="00110548" w:rsidRDefault="00110548" w:rsidP="00110548">
            <w:pPr>
              <w:pStyle w:val="a3"/>
            </w:pPr>
            <w:r>
              <w:t>192.168.1.1</w:t>
            </w:r>
          </w:p>
        </w:tc>
      </w:tr>
      <w:tr w:rsidR="00110548" w:rsidTr="00110548">
        <w:tc>
          <w:tcPr>
            <w:tcW w:w="4672" w:type="dxa"/>
          </w:tcPr>
          <w:p w:rsidR="00110548" w:rsidRDefault="00110548" w:rsidP="006603A6">
            <w:r>
              <w:t>IP-адрес DNS-сервера</w:t>
            </w:r>
          </w:p>
        </w:tc>
        <w:tc>
          <w:tcPr>
            <w:tcW w:w="4673" w:type="dxa"/>
          </w:tcPr>
          <w:p w:rsidR="00110548" w:rsidRDefault="00110548" w:rsidP="006603A6">
            <w:r>
              <w:t>192.168.1.1</w:t>
            </w:r>
          </w:p>
        </w:tc>
      </w:tr>
    </w:tbl>
    <w:p w:rsidR="00284151" w:rsidRDefault="00284151" w:rsidP="006603A6">
      <w:pPr>
        <w:rPr>
          <w:lang w:val="en-US"/>
        </w:rPr>
      </w:pPr>
    </w:p>
    <w:p w:rsidR="001E071A" w:rsidRDefault="00631542" w:rsidP="006603A6">
      <w:pPr>
        <w:rPr>
          <w:lang w:val="en-US"/>
        </w:rPr>
      </w:pPr>
      <w:r w:rsidRPr="00631542">
        <w:rPr>
          <w:noProof/>
          <w:lang w:eastAsia="ru-RU"/>
        </w:rPr>
        <w:drawing>
          <wp:inline distT="0" distB="0" distL="0" distR="0">
            <wp:extent cx="5940425" cy="4176491"/>
            <wp:effectExtent l="0" t="0" r="3175" b="0"/>
            <wp:docPr id="10" name="Рисунок 10" descr="C:\Users\Buzzz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zzz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51" w:rsidRDefault="00284151" w:rsidP="00284151">
      <w:r>
        <w:t>Совпадает ли MAC-адрес источника с адресом, записанным в части 1 для локального ПК?</w:t>
      </w:r>
    </w:p>
    <w:p w:rsidR="00284151" w:rsidRDefault="00284151" w:rsidP="00284151">
      <w:r>
        <w:t>Совпадает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4151" w:rsidTr="00284151">
        <w:tc>
          <w:tcPr>
            <w:tcW w:w="3115" w:type="dxa"/>
          </w:tcPr>
          <w:p w:rsidR="00284151" w:rsidRDefault="00284151" w:rsidP="00284151">
            <w:r>
              <w:t>Устройство</w:t>
            </w:r>
          </w:p>
        </w:tc>
        <w:tc>
          <w:tcPr>
            <w:tcW w:w="3115" w:type="dxa"/>
          </w:tcPr>
          <w:p w:rsidR="00284151" w:rsidRDefault="00284151" w:rsidP="00284151">
            <w:r>
              <w:t>IP-адрес</w:t>
            </w:r>
          </w:p>
        </w:tc>
        <w:tc>
          <w:tcPr>
            <w:tcW w:w="3115" w:type="dxa"/>
          </w:tcPr>
          <w:p w:rsidR="00284151" w:rsidRDefault="00284151" w:rsidP="00284151">
            <w:r>
              <w:t>MAC-адрес</w:t>
            </w:r>
          </w:p>
        </w:tc>
      </w:tr>
      <w:tr w:rsidR="00284151" w:rsidTr="00284151">
        <w:tc>
          <w:tcPr>
            <w:tcW w:w="3115" w:type="dxa"/>
          </w:tcPr>
          <w:p w:rsidR="00284151" w:rsidRDefault="00284151" w:rsidP="00284151">
            <w:r>
              <w:t>Локальный ПК</w:t>
            </w:r>
          </w:p>
        </w:tc>
        <w:tc>
          <w:tcPr>
            <w:tcW w:w="3115" w:type="dxa"/>
          </w:tcPr>
          <w:p w:rsidR="00284151" w:rsidRDefault="00284151" w:rsidP="00284151">
            <w:r>
              <w:t>192.168.1.3</w:t>
            </w:r>
          </w:p>
        </w:tc>
        <w:tc>
          <w:tcPr>
            <w:tcW w:w="3115" w:type="dxa"/>
          </w:tcPr>
          <w:p w:rsidR="00284151" w:rsidRDefault="00284151" w:rsidP="00284151">
            <w:r>
              <w:rPr>
                <w:lang w:val="en-US"/>
              </w:rPr>
              <w:t>d4:6a:6a:bb:1a:ad</w:t>
            </w:r>
          </w:p>
        </w:tc>
      </w:tr>
      <w:tr w:rsidR="00284151" w:rsidTr="00284151">
        <w:tc>
          <w:tcPr>
            <w:tcW w:w="3115" w:type="dxa"/>
          </w:tcPr>
          <w:p w:rsidR="00284151" w:rsidRDefault="00284151" w:rsidP="00284151">
            <w:r>
              <w:t>Шлюз по умолчанию</w:t>
            </w:r>
          </w:p>
        </w:tc>
        <w:tc>
          <w:tcPr>
            <w:tcW w:w="3115" w:type="dxa"/>
          </w:tcPr>
          <w:p w:rsidR="00284151" w:rsidRDefault="00284151" w:rsidP="00284151">
            <w:r>
              <w:t>192.168.1.1</w:t>
            </w:r>
          </w:p>
        </w:tc>
        <w:tc>
          <w:tcPr>
            <w:tcW w:w="3115" w:type="dxa"/>
          </w:tcPr>
          <w:p w:rsidR="00284151" w:rsidRDefault="00284151" w:rsidP="00284151">
            <w:r>
              <w:rPr>
                <w:lang w:val="en-US"/>
              </w:rPr>
              <w:t>a</w:t>
            </w:r>
            <w:r w:rsidRPr="00286793">
              <w:t>8:</w:t>
            </w:r>
            <w:r>
              <w:rPr>
                <w:lang w:val="en-US"/>
              </w:rPr>
              <w:t>f</w:t>
            </w:r>
            <w:r w:rsidRPr="00286793">
              <w:t>9:4</w:t>
            </w:r>
            <w:r>
              <w:rPr>
                <w:lang w:val="en-US"/>
              </w:rPr>
              <w:t>b</w:t>
            </w:r>
            <w:r w:rsidRPr="00286793">
              <w:t>:6</w:t>
            </w:r>
            <w:r>
              <w:rPr>
                <w:lang w:val="en-US"/>
              </w:rPr>
              <w:t>e</w:t>
            </w:r>
            <w:r w:rsidRPr="00286793">
              <w:t>: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 w:rsidRPr="00286793">
              <w:t>:</w:t>
            </w:r>
            <w:r>
              <w:rPr>
                <w:lang w:val="en-US"/>
              </w:rPr>
              <w:t>d</w:t>
            </w:r>
            <w:r w:rsidRPr="00286793">
              <w:t>6</w:t>
            </w:r>
          </w:p>
        </w:tc>
      </w:tr>
    </w:tbl>
    <w:p w:rsidR="00284151" w:rsidRDefault="00284151" w:rsidP="00284151"/>
    <w:p w:rsidR="00F405E1" w:rsidRDefault="00F405E1" w:rsidP="00284151"/>
    <w:p w:rsidR="00F405E1" w:rsidRDefault="00F405E1" w:rsidP="002841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05E1" w:rsidTr="00F405E1">
        <w:tc>
          <w:tcPr>
            <w:tcW w:w="4672" w:type="dxa"/>
          </w:tcPr>
          <w:p w:rsidR="00F405E1" w:rsidRDefault="00F405E1" w:rsidP="00284151">
            <w:r>
              <w:lastRenderedPageBreak/>
              <w:t>Размер кадра</w:t>
            </w:r>
          </w:p>
        </w:tc>
        <w:tc>
          <w:tcPr>
            <w:tcW w:w="4673" w:type="dxa"/>
          </w:tcPr>
          <w:p w:rsidR="00F405E1" w:rsidRDefault="00F405E1" w:rsidP="00284151">
            <w:r>
              <w:t>73</w:t>
            </w:r>
          </w:p>
        </w:tc>
      </w:tr>
      <w:tr w:rsidR="00F405E1" w:rsidTr="00F405E1">
        <w:tc>
          <w:tcPr>
            <w:tcW w:w="4672" w:type="dxa"/>
          </w:tcPr>
          <w:p w:rsidR="00F405E1" w:rsidRDefault="00F405E1" w:rsidP="00284151">
            <w:r>
              <w:t>MAC-адрес источника</w:t>
            </w:r>
          </w:p>
        </w:tc>
        <w:tc>
          <w:tcPr>
            <w:tcW w:w="4673" w:type="dxa"/>
          </w:tcPr>
          <w:p w:rsidR="00F405E1" w:rsidRDefault="00F405E1" w:rsidP="00284151">
            <w:r>
              <w:rPr>
                <w:lang w:val="en-US"/>
              </w:rPr>
              <w:t>d4:6a:6a:bb:1a:ad</w:t>
            </w:r>
          </w:p>
        </w:tc>
      </w:tr>
      <w:tr w:rsidR="00F405E1" w:rsidTr="00F405E1">
        <w:tc>
          <w:tcPr>
            <w:tcW w:w="4672" w:type="dxa"/>
          </w:tcPr>
          <w:p w:rsidR="00F405E1" w:rsidRDefault="00F405E1" w:rsidP="00284151">
            <w:r>
              <w:t>MAC-адрес назначения</w:t>
            </w:r>
          </w:p>
        </w:tc>
        <w:tc>
          <w:tcPr>
            <w:tcW w:w="4673" w:type="dxa"/>
          </w:tcPr>
          <w:p w:rsidR="00F405E1" w:rsidRDefault="00F405E1" w:rsidP="00284151">
            <w:r>
              <w:rPr>
                <w:lang w:val="en-US"/>
              </w:rPr>
              <w:t>a</w:t>
            </w:r>
            <w:r w:rsidRPr="00286793">
              <w:t>8:</w:t>
            </w:r>
            <w:r>
              <w:rPr>
                <w:lang w:val="en-US"/>
              </w:rPr>
              <w:t>f</w:t>
            </w:r>
            <w:r w:rsidRPr="00286793">
              <w:t>9:4</w:t>
            </w:r>
            <w:r>
              <w:rPr>
                <w:lang w:val="en-US"/>
              </w:rPr>
              <w:t>b</w:t>
            </w:r>
            <w:r w:rsidRPr="00286793">
              <w:t>:6</w:t>
            </w:r>
            <w:r>
              <w:rPr>
                <w:lang w:val="en-US"/>
              </w:rPr>
              <w:t>e</w:t>
            </w:r>
            <w:r w:rsidRPr="00286793">
              <w:t>:</w:t>
            </w:r>
            <w:proofErr w:type="spellStart"/>
            <w:r>
              <w:rPr>
                <w:lang w:val="en-US"/>
              </w:rPr>
              <w:t>df</w:t>
            </w:r>
            <w:proofErr w:type="spellEnd"/>
            <w:r w:rsidRPr="00286793">
              <w:t>:</w:t>
            </w:r>
            <w:r>
              <w:rPr>
                <w:lang w:val="en-US"/>
              </w:rPr>
              <w:t>d</w:t>
            </w:r>
            <w:r w:rsidRPr="00286793">
              <w:t>6</w:t>
            </w:r>
          </w:p>
        </w:tc>
      </w:tr>
      <w:tr w:rsidR="00F405E1" w:rsidTr="00F405E1">
        <w:tc>
          <w:tcPr>
            <w:tcW w:w="4672" w:type="dxa"/>
          </w:tcPr>
          <w:p w:rsidR="00F405E1" w:rsidRDefault="00F405E1" w:rsidP="00284151">
            <w:r>
              <w:t>IP-адрес источника</w:t>
            </w:r>
          </w:p>
        </w:tc>
        <w:tc>
          <w:tcPr>
            <w:tcW w:w="4673" w:type="dxa"/>
          </w:tcPr>
          <w:p w:rsidR="00F405E1" w:rsidRDefault="00F405E1" w:rsidP="00284151">
            <w:r>
              <w:t>192.168.1.3</w:t>
            </w:r>
          </w:p>
        </w:tc>
      </w:tr>
      <w:tr w:rsidR="00F405E1" w:rsidTr="00F405E1">
        <w:tc>
          <w:tcPr>
            <w:tcW w:w="4672" w:type="dxa"/>
          </w:tcPr>
          <w:p w:rsidR="00F405E1" w:rsidRDefault="00F405E1" w:rsidP="00284151">
            <w:r>
              <w:t>IP-адрес назначения</w:t>
            </w:r>
          </w:p>
        </w:tc>
        <w:tc>
          <w:tcPr>
            <w:tcW w:w="4673" w:type="dxa"/>
          </w:tcPr>
          <w:p w:rsidR="00F405E1" w:rsidRDefault="00F405E1" w:rsidP="00284151">
            <w:r>
              <w:t>192.168.1.1</w:t>
            </w:r>
          </w:p>
        </w:tc>
      </w:tr>
      <w:tr w:rsidR="00F405E1" w:rsidTr="00F405E1">
        <w:tc>
          <w:tcPr>
            <w:tcW w:w="4672" w:type="dxa"/>
          </w:tcPr>
          <w:p w:rsidR="00F405E1" w:rsidRDefault="00F405E1" w:rsidP="00284151">
            <w:r>
              <w:t>Порт источника</w:t>
            </w:r>
          </w:p>
        </w:tc>
        <w:tc>
          <w:tcPr>
            <w:tcW w:w="4673" w:type="dxa"/>
          </w:tcPr>
          <w:p w:rsidR="00F405E1" w:rsidRDefault="00F405E1" w:rsidP="00284151">
            <w:r>
              <w:t>56793</w:t>
            </w:r>
          </w:p>
        </w:tc>
      </w:tr>
      <w:tr w:rsidR="00F405E1" w:rsidTr="00F405E1">
        <w:tc>
          <w:tcPr>
            <w:tcW w:w="4672" w:type="dxa"/>
          </w:tcPr>
          <w:p w:rsidR="00F405E1" w:rsidRDefault="00F405E1" w:rsidP="00284151">
            <w:r>
              <w:t>Порт назначения</w:t>
            </w:r>
          </w:p>
        </w:tc>
        <w:tc>
          <w:tcPr>
            <w:tcW w:w="4673" w:type="dxa"/>
          </w:tcPr>
          <w:p w:rsidR="00F405E1" w:rsidRDefault="00F405E1" w:rsidP="00284151">
            <w:r>
              <w:t>53</w:t>
            </w:r>
          </w:p>
        </w:tc>
      </w:tr>
    </w:tbl>
    <w:p w:rsidR="00F405E1" w:rsidRDefault="00F405E1" w:rsidP="00284151"/>
    <w:p w:rsidR="00B90E4D" w:rsidRDefault="00B90E4D" w:rsidP="00B90E4D">
      <w:pPr>
        <w:pStyle w:val="a3"/>
      </w:pPr>
      <w:r>
        <w:t xml:space="preserve">Совпадает ли IP-адрес источника с IP-адресом локального ПК, записанным в части 1? </w:t>
      </w:r>
    </w:p>
    <w:p w:rsidR="00B90E4D" w:rsidRDefault="00B90E4D" w:rsidP="00B90E4D">
      <w:pPr>
        <w:pStyle w:val="a3"/>
      </w:pPr>
      <w:r>
        <w:t>Да</w:t>
      </w:r>
    </w:p>
    <w:p w:rsidR="00B90E4D" w:rsidRDefault="00B90E4D" w:rsidP="00B90E4D">
      <w:pPr>
        <w:pStyle w:val="a3"/>
      </w:pPr>
      <w:r>
        <w:t xml:space="preserve">Совпадает ли IP-адрес назначения со шлюзом по умолчанию, записанным в части 1? </w:t>
      </w:r>
    </w:p>
    <w:p w:rsidR="00B90E4D" w:rsidRDefault="00B90E4D" w:rsidP="00B90E4D">
      <w:pPr>
        <w:pStyle w:val="a3"/>
      </w:pPr>
      <w:r>
        <w:t>Да</w:t>
      </w:r>
    </w:p>
    <w:p w:rsidR="00B90E4D" w:rsidRDefault="00B90E4D" w:rsidP="00B90E4D">
      <w:pPr>
        <w:pStyle w:val="a3"/>
      </w:pPr>
      <w:r>
        <w:t xml:space="preserve">Если судить по кадру </w:t>
      </w:r>
      <w:proofErr w:type="spellStart"/>
      <w:r>
        <w:t>Ethernet</w:t>
      </w:r>
      <w:proofErr w:type="spellEnd"/>
      <w:r>
        <w:t xml:space="preserve"> II для DNS-ответа, какому устройству соответствует MAC-адрес источника и какое устройство соответствует MAC-адресу назначения?</w:t>
      </w:r>
    </w:p>
    <w:p w:rsidR="00B90E4D" w:rsidRDefault="00B90E4D" w:rsidP="00B90E4D">
      <w:pPr>
        <w:pStyle w:val="a3"/>
      </w:pPr>
      <w:r>
        <w:t>Источник – устройство, посылавшее запрос, назначение – шлюз по умолчанию.</w:t>
      </w:r>
    </w:p>
    <w:p w:rsidR="004C39CC" w:rsidRDefault="004C39CC" w:rsidP="004C39CC">
      <w:pPr>
        <w:pStyle w:val="a3"/>
      </w:pPr>
      <w:r>
        <w:t>Обратите внимание на IP-адреса источника и назначения в IP-пакете. Назовите IP-адрес назначения. Назовите IP-адрес источника.</w:t>
      </w:r>
    </w:p>
    <w:p w:rsidR="004C39CC" w:rsidRDefault="004C39CC" w:rsidP="004C39CC">
      <w:pPr>
        <w:pStyle w:val="a3"/>
      </w:pPr>
      <w:r>
        <w:t>IP-адрес назначения: 192.168.1.1</w:t>
      </w:r>
    </w:p>
    <w:p w:rsidR="001611C8" w:rsidRDefault="004C39CC" w:rsidP="00B90E4D">
      <w:pPr>
        <w:pStyle w:val="a3"/>
      </w:pPr>
      <w:r>
        <w:t xml:space="preserve">IP-адрес источника: </w:t>
      </w:r>
      <w:r>
        <w:t>192.168.1.3</w:t>
      </w:r>
    </w:p>
    <w:p w:rsidR="00556947" w:rsidRDefault="00556947" w:rsidP="00B90E4D">
      <w:pPr>
        <w:pStyle w:val="a3"/>
      </w:pPr>
      <w:r>
        <w:t>В чем преимущества использования протокола UDP вместо протокола TCP в качестве транспортного протокола для DNS?</w:t>
      </w:r>
    </w:p>
    <w:p w:rsidR="00556947" w:rsidRDefault="00556947" w:rsidP="00B90E4D">
      <w:pPr>
        <w:pStyle w:val="a3"/>
      </w:pPr>
      <w:r w:rsidRPr="00556947">
        <w:rPr>
          <w:rStyle w:val="e24kjd"/>
          <w:bCs/>
        </w:rPr>
        <w:t>UDP</w:t>
      </w:r>
      <w:r>
        <w:rPr>
          <w:rStyle w:val="e24kjd"/>
        </w:rPr>
        <w:t xml:space="preserve"> быстрее, т. к не устанавливает соединение и не контролирует доставку данных</w:t>
      </w:r>
    </w:p>
    <w:p w:rsidR="00B90E4D" w:rsidRDefault="00832BF5" w:rsidP="00284151">
      <w:pPr>
        <w:rPr>
          <w:b/>
          <w:sz w:val="32"/>
          <w:szCs w:val="32"/>
        </w:rPr>
      </w:pPr>
      <w:r w:rsidRPr="00832BF5">
        <w:rPr>
          <w:b/>
          <w:sz w:val="32"/>
          <w:szCs w:val="32"/>
        </w:rPr>
        <w:t>Часть 4</w:t>
      </w:r>
      <w:r>
        <w:rPr>
          <w:b/>
          <w:sz w:val="32"/>
          <w:szCs w:val="32"/>
        </w:rPr>
        <w:t xml:space="preserve">. Изучение пакетов </w:t>
      </w:r>
      <w:r>
        <w:rPr>
          <w:b/>
          <w:sz w:val="32"/>
          <w:szCs w:val="32"/>
          <w:lang w:val="en-US"/>
        </w:rPr>
        <w:t>TCP</w:t>
      </w:r>
      <w:r>
        <w:rPr>
          <w:b/>
          <w:sz w:val="32"/>
          <w:szCs w:val="32"/>
        </w:rPr>
        <w:t xml:space="preserve"> и</w:t>
      </w:r>
      <w:r w:rsidRPr="00832B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UDP</w:t>
      </w:r>
      <w:r>
        <w:rPr>
          <w:b/>
          <w:sz w:val="32"/>
          <w:szCs w:val="32"/>
        </w:rPr>
        <w:t>.</w:t>
      </w:r>
    </w:p>
    <w:p w:rsidR="00832BF5" w:rsidRPr="00832BF5" w:rsidRDefault="00832BF5" w:rsidP="00284151">
      <w:bookmarkStart w:id="0" w:name="_GoBack"/>
      <w:bookmarkEnd w:id="0"/>
    </w:p>
    <w:sectPr w:rsidR="00832BF5" w:rsidRPr="0083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92"/>
    <w:rsid w:val="00110548"/>
    <w:rsid w:val="001611C8"/>
    <w:rsid w:val="001E071A"/>
    <w:rsid w:val="00284151"/>
    <w:rsid w:val="00286793"/>
    <w:rsid w:val="003A7292"/>
    <w:rsid w:val="004017E4"/>
    <w:rsid w:val="00406547"/>
    <w:rsid w:val="004C39CC"/>
    <w:rsid w:val="00556947"/>
    <w:rsid w:val="005D79B7"/>
    <w:rsid w:val="00604706"/>
    <w:rsid w:val="00631542"/>
    <w:rsid w:val="006603A6"/>
    <w:rsid w:val="006965BF"/>
    <w:rsid w:val="006F2FED"/>
    <w:rsid w:val="00832BF5"/>
    <w:rsid w:val="00885895"/>
    <w:rsid w:val="009743C6"/>
    <w:rsid w:val="009D1E5C"/>
    <w:rsid w:val="00A020D2"/>
    <w:rsid w:val="00B80091"/>
    <w:rsid w:val="00B90E4D"/>
    <w:rsid w:val="00C0577B"/>
    <w:rsid w:val="00C65DC9"/>
    <w:rsid w:val="00D5796C"/>
    <w:rsid w:val="00EB1962"/>
    <w:rsid w:val="00F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E604"/>
  <w15:chartTrackingRefBased/>
  <w15:docId w15:val="{37E5F0D8-D5EF-4BF6-B04F-E0F02F3C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5DC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D1E5C"/>
    <w:rPr>
      <w:b/>
      <w:bCs/>
    </w:rPr>
  </w:style>
  <w:style w:type="table" w:styleId="a6">
    <w:name w:val="Table Grid"/>
    <w:basedOn w:val="a1"/>
    <w:uiPriority w:val="39"/>
    <w:rsid w:val="0011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a0"/>
    <w:rsid w:val="0055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www.cisco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Buzzz</dc:creator>
  <cp:keywords/>
  <dc:description/>
  <cp:lastModifiedBy>Buzzz</cp:lastModifiedBy>
  <cp:revision>24</cp:revision>
  <dcterms:created xsi:type="dcterms:W3CDTF">2020-03-21T11:46:00Z</dcterms:created>
  <dcterms:modified xsi:type="dcterms:W3CDTF">2020-03-21T14:24:00Z</dcterms:modified>
</cp:coreProperties>
</file>