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3F2C97" w:rsidRPr="001349A9" w:rsidRDefault="00D10056" w:rsidP="001349A9">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529" cy="1624470"/>
                    </a:xfrm>
                    <a:prstGeom prst="rect">
                      <a:avLst/>
                    </a:prstGeom>
                  </pic:spPr>
                </pic:pic>
              </a:graphicData>
            </a:graphic>
          </wp:inline>
        </w:drawing>
      </w: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16674"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1" w:name="OLE_LINK3"/>
      <w:r w:rsidR="0046107D" w:rsidRPr="00500FB2">
        <w:rPr>
          <w:rFonts w:ascii="宋体" w:eastAsia="宋体" w:hAnsi="宋体" w:cs="Segoe UI"/>
          <w:color w:val="24292E"/>
          <w:kern w:val="0"/>
          <w:sz w:val="24"/>
          <w:szCs w:val="24"/>
        </w:rPr>
        <w:t>kernel和2x2的stride</w:t>
      </w:r>
      <w:bookmarkEnd w:id="1"/>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500FB2"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798277" cy="159992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0312316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3226" cy="161464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作为训练集和测试集，生成代码为</w:t>
      </w:r>
      <w:r w:rsidR="00500FB2">
        <w:rPr>
          <w:rFonts w:ascii="宋体" w:eastAsia="宋体" w:hAnsi="宋体" w:cs="Segoe UI" w:hint="eastAsia"/>
          <w:color w:val="24292E"/>
          <w:kern w:val="0"/>
          <w:sz w:val="24"/>
          <w:szCs w:val="24"/>
        </w:rPr>
        <w:t>：</w:t>
      </w:r>
    </w:p>
    <w:p w:rsidR="00500FB2"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023360" cy="16064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012022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6682" cy="1615739"/>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，代码为：</w:t>
      </w:r>
    </w:p>
    <w:p w:rsidR="00500FB2" w:rsidRPr="001349A9"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944794" cy="155621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1012025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851" cy="1561263"/>
                    </a:xfrm>
                    <a:prstGeom prst="rect">
                      <a:avLst/>
                    </a:prstGeom>
                  </pic:spPr>
                </pic:pic>
              </a:graphicData>
            </a:graphic>
          </wp:inline>
        </w:drawing>
      </w:r>
    </w:p>
    <w:p w:rsidR="001349A9"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接着</w:t>
      </w:r>
      <w:r w:rsidR="00E74F16" w:rsidRPr="00E74F16">
        <w:rPr>
          <w:rFonts w:ascii="宋体" w:eastAsia="宋体" w:hAnsi="宋体" w:cs="Segoe UI" w:hint="eastAsia"/>
          <w:color w:val="24292E"/>
          <w:kern w:val="0"/>
          <w:sz w:val="24"/>
          <w:szCs w:val="24"/>
        </w:rPr>
        <w:t>便可进行模型预测，</w:t>
      </w:r>
      <w:r>
        <w:rPr>
          <w:rFonts w:ascii="宋体" w:eastAsia="宋体" w:hAnsi="宋体" w:cs="Segoe UI" w:hint="eastAsia"/>
          <w:color w:val="24292E"/>
          <w:kern w:val="0"/>
          <w:sz w:val="24"/>
          <w:szCs w:val="24"/>
        </w:rPr>
        <w:t>代码为：</w:t>
      </w:r>
    </w:p>
    <w:p w:rsidR="00273D02"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28868" cy="1328957"/>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71101202707.png"/>
                    <pic:cNvPicPr/>
                  </pic:nvPicPr>
                  <pic:blipFill>
                    <a:blip r:embed="rId28">
                      <a:extLst>
                        <a:ext uri="{28A0092B-C50C-407E-A947-70E740481C1C}">
                          <a14:useLocalDpi xmlns:a14="http://schemas.microsoft.com/office/drawing/2010/main" val="0"/>
                        </a:ext>
                      </a:extLst>
                    </a:blip>
                    <a:stretch>
                      <a:fillRect/>
                    </a:stretch>
                  </pic:blipFill>
                  <pic:spPr>
                    <a:xfrm>
                      <a:off x="0" y="0"/>
                      <a:ext cx="4142146" cy="1333231"/>
                    </a:xfrm>
                    <a:prstGeom prst="rect">
                      <a:avLst/>
                    </a:prstGeom>
                  </pic:spPr>
                </pic:pic>
              </a:graphicData>
            </a:graphic>
          </wp:inline>
        </w:drawing>
      </w:r>
      <w:r w:rsidRPr="00E74F16">
        <w:rPr>
          <w:rFonts w:ascii="宋体" w:eastAsia="宋体" w:hAnsi="宋体" w:cs="Segoe UI"/>
          <w:color w:val="24292E"/>
          <w:kern w:val="0"/>
          <w:sz w:val="24"/>
          <w:szCs w:val="24"/>
        </w:rPr>
        <w:t xml:space="preserve"> </w:t>
      </w:r>
    </w:p>
    <w:p w:rsidR="001349A9"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其运行结果为：</w:t>
      </w:r>
    </w:p>
    <w:p w:rsidR="001349A9" w:rsidRPr="00E74F16" w:rsidRDefault="00B127E6"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89385" cy="1879582"/>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01213153.png"/>
                    <pic:cNvPicPr/>
                  </pic:nvPicPr>
                  <pic:blipFill>
                    <a:blip r:embed="rId29">
                      <a:extLst>
                        <a:ext uri="{28A0092B-C50C-407E-A947-70E740481C1C}">
                          <a14:useLocalDpi xmlns:a14="http://schemas.microsoft.com/office/drawing/2010/main" val="0"/>
                        </a:ext>
                      </a:extLst>
                    </a:blip>
                    <a:stretch>
                      <a:fillRect/>
                    </a:stretch>
                  </pic:blipFill>
                  <pic:spPr>
                    <a:xfrm>
                      <a:off x="0" y="0"/>
                      <a:ext cx="2997055" cy="1884405"/>
                    </a:xfrm>
                    <a:prstGeom prst="rect">
                      <a:avLst/>
                    </a:prstGeom>
                  </pic:spPr>
                </pic:pic>
              </a:graphicData>
            </a:graphic>
          </wp:inline>
        </w:drawing>
      </w:r>
    </w:p>
    <w:p w:rsidR="00343FE4" w:rsidRPr="00B127E6" w:rsidRDefault="00B127E6"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结果中，训练集的loss徘徊在20.</w:t>
      </w:r>
      <w:r>
        <w:rPr>
          <w:rFonts w:ascii="宋体" w:eastAsia="宋体" w:hAnsi="宋体" w:cs="Segoe UI"/>
          <w:color w:val="24292E"/>
          <w:kern w:val="0"/>
          <w:sz w:val="24"/>
          <w:szCs w:val="24"/>
        </w:rPr>
        <w:t>6</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20</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7</w:t>
      </w:r>
      <w:r>
        <w:rPr>
          <w:rFonts w:ascii="宋体" w:eastAsia="宋体" w:hAnsi="宋体" w:cs="Segoe UI" w:hint="eastAsia"/>
          <w:color w:val="24292E"/>
          <w:kern w:val="0"/>
          <w:sz w:val="24"/>
          <w:szCs w:val="24"/>
        </w:rPr>
        <w:t>，测试集的loss徘徊在20.</w:t>
      </w:r>
      <w:r>
        <w:rPr>
          <w:rFonts w:ascii="宋体" w:eastAsia="宋体" w:hAnsi="宋体" w:cs="Segoe UI"/>
          <w:color w:val="24292E"/>
          <w:kern w:val="0"/>
          <w:sz w:val="24"/>
          <w:szCs w:val="24"/>
        </w:rPr>
        <w:t>3</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20</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4</w:t>
      </w:r>
      <w:r>
        <w:rPr>
          <w:rFonts w:ascii="宋体" w:eastAsia="宋体" w:hAnsi="宋体" w:cs="Segoe UI" w:hint="eastAsia"/>
          <w:color w:val="24292E"/>
          <w:kern w:val="0"/>
          <w:sz w:val="24"/>
          <w:szCs w:val="24"/>
        </w:rPr>
        <w:t>之间，显然此模型的loss过高</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在上一</w:t>
      </w:r>
      <w:r>
        <w:rPr>
          <w:rFonts w:ascii="Segoe UI" w:eastAsia="宋体" w:hAnsi="Segoe UI" w:cs="Segoe UI"/>
          <w:color w:val="24292E"/>
          <w:kern w:val="0"/>
          <w:sz w:val="24"/>
          <w:szCs w:val="24"/>
        </w:rPr>
        <w:t>步骤中，可见</w:t>
      </w:r>
      <w:r w:rsidR="00B127E6">
        <w:rPr>
          <w:rFonts w:ascii="Segoe UI" w:eastAsia="宋体" w:hAnsi="Segoe UI" w:cs="Segoe UI" w:hint="eastAsia"/>
          <w:color w:val="24292E"/>
          <w:kern w:val="0"/>
          <w:sz w:val="24"/>
          <w:szCs w:val="24"/>
        </w:rPr>
        <w:t>loss</w:t>
      </w:r>
      <w:r w:rsidR="00B127E6">
        <w:rPr>
          <w:rFonts w:ascii="Segoe UI" w:eastAsia="宋体" w:hAnsi="Segoe UI" w:cs="Segoe UI" w:hint="eastAsia"/>
          <w:color w:val="24292E"/>
          <w:kern w:val="0"/>
          <w:sz w:val="24"/>
          <w:szCs w:val="24"/>
        </w:rPr>
        <w:t>过高</w:t>
      </w:r>
      <w:r w:rsidR="007C6A84">
        <w:rPr>
          <w:rFonts w:ascii="Segoe UI" w:eastAsia="宋体" w:hAnsi="Segoe UI" w:cs="Segoe UI" w:hint="eastAsia"/>
          <w:color w:val="24292E"/>
          <w:kern w:val="0"/>
          <w:sz w:val="24"/>
          <w:szCs w:val="24"/>
        </w:rPr>
        <w:t>，</w:t>
      </w:r>
      <w:r w:rsidR="002A7507">
        <w:rPr>
          <w:rFonts w:ascii="Segoe UI" w:eastAsia="宋体" w:hAnsi="Segoe UI" w:cs="Segoe UI" w:hint="eastAsia"/>
          <w:color w:val="24292E"/>
          <w:kern w:val="0"/>
          <w:sz w:val="24"/>
          <w:szCs w:val="24"/>
        </w:rPr>
        <w:t>故修改模型为：</w:t>
      </w:r>
    </w:p>
    <w:p w:rsidR="002A7507" w:rsidRDefault="002A7507" w:rsidP="005B628D">
      <w:pPr>
        <w:widowControl/>
        <w:spacing w:after="240" w:line="360" w:lineRule="atLeast"/>
        <w:jc w:val="left"/>
        <w:rPr>
          <w:rFonts w:ascii="Segoe UI" w:eastAsia="宋体" w:hAnsi="Segoe UI" w:cs="Segoe UI" w:hint="eastAsia"/>
          <w:color w:val="24292E"/>
          <w:kern w:val="0"/>
          <w:sz w:val="24"/>
          <w:szCs w:val="24"/>
        </w:rPr>
      </w:pPr>
      <w:bookmarkStart w:id="3" w:name="_GoBack"/>
      <w:bookmarkEnd w:id="3"/>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CA7" w:rsidRDefault="00E42CA7" w:rsidP="0030627A">
      <w:r>
        <w:separator/>
      </w:r>
    </w:p>
  </w:endnote>
  <w:endnote w:type="continuationSeparator" w:id="0">
    <w:p w:rsidR="00E42CA7" w:rsidRDefault="00E42CA7"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CA7" w:rsidRDefault="00E42CA7" w:rsidP="0030627A">
      <w:r>
        <w:separator/>
      </w:r>
    </w:p>
  </w:footnote>
  <w:footnote w:type="continuationSeparator" w:id="0">
    <w:p w:rsidR="00E42CA7" w:rsidRDefault="00E42CA7"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7C28"/>
    <w:rsid w:val="000E46FE"/>
    <w:rsid w:val="000F0EF2"/>
    <w:rsid w:val="00116674"/>
    <w:rsid w:val="001349A9"/>
    <w:rsid w:val="00134C51"/>
    <w:rsid w:val="001403BC"/>
    <w:rsid w:val="0014311F"/>
    <w:rsid w:val="001477F9"/>
    <w:rsid w:val="00150C9C"/>
    <w:rsid w:val="00165AA8"/>
    <w:rsid w:val="001815E2"/>
    <w:rsid w:val="002655B0"/>
    <w:rsid w:val="00273D02"/>
    <w:rsid w:val="00277771"/>
    <w:rsid w:val="002A2566"/>
    <w:rsid w:val="002A7507"/>
    <w:rsid w:val="002D2FBA"/>
    <w:rsid w:val="0030627A"/>
    <w:rsid w:val="00343FE4"/>
    <w:rsid w:val="0035326A"/>
    <w:rsid w:val="003717CB"/>
    <w:rsid w:val="00392019"/>
    <w:rsid w:val="003B4457"/>
    <w:rsid w:val="003C061D"/>
    <w:rsid w:val="003E18F5"/>
    <w:rsid w:val="003F2C97"/>
    <w:rsid w:val="004116D8"/>
    <w:rsid w:val="0041361B"/>
    <w:rsid w:val="004412F2"/>
    <w:rsid w:val="0046107D"/>
    <w:rsid w:val="00463BFA"/>
    <w:rsid w:val="004B5370"/>
    <w:rsid w:val="004C666A"/>
    <w:rsid w:val="004D457E"/>
    <w:rsid w:val="00500FB2"/>
    <w:rsid w:val="005123CE"/>
    <w:rsid w:val="00567724"/>
    <w:rsid w:val="00585CFD"/>
    <w:rsid w:val="00587F59"/>
    <w:rsid w:val="005B628D"/>
    <w:rsid w:val="005F7E50"/>
    <w:rsid w:val="006226F7"/>
    <w:rsid w:val="00663D2B"/>
    <w:rsid w:val="00664F37"/>
    <w:rsid w:val="00672798"/>
    <w:rsid w:val="006A2FB1"/>
    <w:rsid w:val="006A6880"/>
    <w:rsid w:val="006B17E3"/>
    <w:rsid w:val="006B49E6"/>
    <w:rsid w:val="006F6EA4"/>
    <w:rsid w:val="006F7683"/>
    <w:rsid w:val="00715A07"/>
    <w:rsid w:val="00727A7D"/>
    <w:rsid w:val="007A36FE"/>
    <w:rsid w:val="007B043D"/>
    <w:rsid w:val="007C6A84"/>
    <w:rsid w:val="007D773A"/>
    <w:rsid w:val="007F29AB"/>
    <w:rsid w:val="007F536F"/>
    <w:rsid w:val="008202A6"/>
    <w:rsid w:val="00824BBC"/>
    <w:rsid w:val="008500FB"/>
    <w:rsid w:val="008856B2"/>
    <w:rsid w:val="008B1954"/>
    <w:rsid w:val="008C02A4"/>
    <w:rsid w:val="008C0399"/>
    <w:rsid w:val="008C2129"/>
    <w:rsid w:val="008E0FC5"/>
    <w:rsid w:val="0092425A"/>
    <w:rsid w:val="0094477C"/>
    <w:rsid w:val="009918A8"/>
    <w:rsid w:val="009F67A0"/>
    <w:rsid w:val="00A174C4"/>
    <w:rsid w:val="00A25782"/>
    <w:rsid w:val="00A3422D"/>
    <w:rsid w:val="00A81B6B"/>
    <w:rsid w:val="00B127E6"/>
    <w:rsid w:val="00B74AAB"/>
    <w:rsid w:val="00B83A1C"/>
    <w:rsid w:val="00C101D0"/>
    <w:rsid w:val="00C20E32"/>
    <w:rsid w:val="00C278C0"/>
    <w:rsid w:val="00C44F4D"/>
    <w:rsid w:val="00C464EE"/>
    <w:rsid w:val="00C746C6"/>
    <w:rsid w:val="00CD4201"/>
    <w:rsid w:val="00CE50E9"/>
    <w:rsid w:val="00D10056"/>
    <w:rsid w:val="00D2531B"/>
    <w:rsid w:val="00D430CB"/>
    <w:rsid w:val="00DA64B0"/>
    <w:rsid w:val="00DD301A"/>
    <w:rsid w:val="00DD3DBC"/>
    <w:rsid w:val="00E13B1A"/>
    <w:rsid w:val="00E42CA7"/>
    <w:rsid w:val="00E71D6F"/>
    <w:rsid w:val="00E74F16"/>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FD7D2"/>
  <w15:chartTrackingRefBased/>
  <w15:docId w15:val="{18B01E86-851C-49F5-8F45-D90A803F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2599</TotalTime>
  <Pages>12</Pages>
  <Words>648</Words>
  <Characters>3699</Characters>
  <Application>Microsoft Office Word</Application>
  <DocSecurity>0</DocSecurity>
  <Lines>30</Lines>
  <Paragraphs>8</Paragraph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2</cp:revision>
  <dcterms:created xsi:type="dcterms:W3CDTF">2017-10-11T15:29:00Z</dcterms:created>
  <dcterms:modified xsi:type="dcterms:W3CDTF">2017-11-02T15:42:00Z</dcterms:modified>
</cp:coreProperties>
</file>