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Pr="00EC1CCE"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30627A">
        <w:rPr>
          <w:rFonts w:ascii="Segoe UI" w:eastAsia="宋体" w:hAnsi="Segoe UI" w:cs="Segoe UI"/>
          <w:color w:val="24292E"/>
          <w:kern w:val="0"/>
          <w:sz w:val="24"/>
          <w:szCs w:val="24"/>
        </w:rPr>
        <w:t>0</w:t>
      </w:r>
      <w:r w:rsidRPr="005B628D">
        <w:rPr>
          <w:rFonts w:ascii="Segoe UI" w:eastAsia="宋体" w:hAnsi="Segoe UI" w:cs="Segoe UI"/>
          <w:color w:val="24292E"/>
          <w:kern w:val="0"/>
          <w:sz w:val="24"/>
          <w:szCs w:val="24"/>
        </w:rPr>
        <w:t>月</w:t>
      </w:r>
      <w:r w:rsidR="0030627A">
        <w:rPr>
          <w:rFonts w:ascii="Segoe UI" w:eastAsia="宋体" w:hAnsi="Segoe UI" w:cs="Segoe UI"/>
          <w:color w:val="24292E"/>
          <w:kern w:val="0"/>
          <w:sz w:val="24"/>
          <w:szCs w:val="24"/>
        </w:rPr>
        <w:t>12</w:t>
      </w:r>
      <w:r w:rsidRPr="005B628D">
        <w:rPr>
          <w:rFonts w:ascii="Segoe UI" w:eastAsia="宋体" w:hAnsi="Segoe UI" w:cs="Segoe UI"/>
          <w:color w:val="24292E"/>
          <w:kern w:val="0"/>
          <w:sz w:val="24"/>
          <w:szCs w:val="24"/>
        </w:rPr>
        <w:t>日</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D10056" w:rsidRDefault="00D10056"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902200" cy="27239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0273" cy="2728411"/>
                    </a:xfrm>
                    <a:prstGeom prst="rect">
                      <a:avLst/>
                    </a:prstGeom>
                  </pic:spPr>
                </pic:pic>
              </a:graphicData>
            </a:graphic>
          </wp:inline>
        </w:drawing>
      </w:r>
    </w:p>
    <w:p w:rsidR="003F2C97" w:rsidRDefault="003F2C97"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p>
    <w:p w:rsidR="003F2C97" w:rsidRDefault="003F2C97" w:rsidP="003F2C97">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3F2C97" w:rsidRPr="00C44F4D" w:rsidTr="000413C4">
        <w:tc>
          <w:tcPr>
            <w:tcW w:w="194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bookmarkStart w:id="0"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0"/>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通过从每次车辆遇到路况到实际作出动作的时间间隔计算得出</w:t>
      </w:r>
    </w:p>
    <w:p w:rsidR="003B4457" w:rsidRPr="00116674"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1815E2"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整个数据集中，共有10个前置摄像视频文件及10个转向数据文件，在开始研究问题前，先使用代码对数据集进行探索。</w:t>
      </w:r>
    </w:p>
    <w:p w:rsidR="00116674" w:rsidRDefault="00116674" w:rsidP="005B628D">
      <w:pPr>
        <w:widowControl/>
        <w:spacing w:after="240" w:line="360" w:lineRule="atLeast"/>
        <w:jc w:val="left"/>
        <w:rPr>
          <w:rFonts w:ascii="宋体" w:eastAsia="宋体" w:hAnsi="宋体" w:cs="Segoe UI"/>
          <w:color w:val="24292E"/>
          <w:kern w:val="0"/>
          <w:sz w:val="24"/>
          <w:szCs w:val="24"/>
        </w:rPr>
      </w:pPr>
    </w:p>
    <w:p w:rsidR="00116674" w:rsidRDefault="00116674" w:rsidP="005B628D">
      <w:pPr>
        <w:widowControl/>
        <w:spacing w:after="240" w:line="360" w:lineRule="atLeast"/>
        <w:jc w:val="left"/>
        <w:rPr>
          <w:rFonts w:ascii="宋体" w:eastAsia="宋体" w:hAnsi="宋体" w:cs="Segoe UI"/>
          <w:color w:val="24292E"/>
          <w:kern w:val="0"/>
          <w:sz w:val="24"/>
          <w:szCs w:val="24"/>
        </w:rPr>
      </w:pPr>
    </w:p>
    <w:p w:rsidR="00116674" w:rsidRPr="00392019" w:rsidRDefault="00116674" w:rsidP="005B628D">
      <w:pPr>
        <w:widowControl/>
        <w:spacing w:after="240" w:line="360" w:lineRule="atLeast"/>
        <w:jc w:val="left"/>
        <w:rPr>
          <w:rFonts w:ascii="宋体" w:eastAsia="宋体" w:hAnsi="宋体" w:cs="Segoe UI"/>
          <w:color w:val="24292E"/>
          <w:kern w:val="0"/>
          <w:sz w:val="24"/>
          <w:szCs w:val="24"/>
        </w:rPr>
      </w:pP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lastRenderedPageBreak/>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534102" cy="3495822"/>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5551664" cy="3506915"/>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493434" cy="31493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017223904.png"/>
                    <pic:cNvPicPr/>
                  </pic:nvPicPr>
                  <pic:blipFill>
                    <a:blip r:embed="rId11">
                      <a:extLst>
                        <a:ext uri="{28A0092B-C50C-407E-A947-70E740481C1C}">
                          <a14:useLocalDpi xmlns:a14="http://schemas.microsoft.com/office/drawing/2010/main" val="0"/>
                        </a:ext>
                      </a:extLst>
                    </a:blip>
                    <a:stretch>
                      <a:fillRect/>
                    </a:stretch>
                  </pic:blipFill>
                  <pic:spPr>
                    <a:xfrm>
                      <a:off x="0" y="0"/>
                      <a:ext cx="5514131" cy="3161197"/>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6480810" cy="23780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017224914.png"/>
                    <pic:cNvPicPr/>
                  </pic:nvPicPr>
                  <pic:blipFill>
                    <a:blip r:embed="rId12">
                      <a:extLst>
                        <a:ext uri="{28A0092B-C50C-407E-A947-70E740481C1C}">
                          <a14:useLocalDpi xmlns:a14="http://schemas.microsoft.com/office/drawing/2010/main" val="0"/>
                        </a:ext>
                      </a:extLst>
                    </a:blip>
                    <a:stretch>
                      <a:fillRect/>
                    </a:stretch>
                  </pic:blipFill>
                  <pic:spPr>
                    <a:xfrm>
                      <a:off x="0" y="0"/>
                      <a:ext cx="6480810" cy="2378075"/>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657600" cy="40233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3">
                      <a:extLst>
                        <a:ext uri="{28A0092B-C50C-407E-A947-70E740481C1C}">
                          <a14:useLocalDpi xmlns:a14="http://schemas.microsoft.com/office/drawing/2010/main" val="0"/>
                        </a:ext>
                      </a:extLst>
                    </a:blip>
                    <a:stretch>
                      <a:fillRect/>
                    </a:stretch>
                  </pic:blipFill>
                  <pic:spPr>
                    <a:xfrm>
                      <a:off x="0" y="0"/>
                      <a:ext cx="3672298" cy="4039529"/>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模型。而</w:t>
      </w:r>
      <w:r w:rsidR="00F030C4" w:rsidRPr="00A25782">
        <w:rPr>
          <w:rFonts w:ascii="宋体" w:eastAsia="宋体" w:hAnsi="宋体" w:cs="Segoe UI" w:hint="eastAsia"/>
          <w:color w:val="24292E"/>
          <w:kern w:val="0"/>
          <w:sz w:val="24"/>
          <w:szCs w:val="24"/>
        </w:rPr>
        <w:t>帧作为</w:t>
      </w:r>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4"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130720" cy="44664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5">
                      <a:extLst>
                        <a:ext uri="{28A0092B-C50C-407E-A947-70E740481C1C}">
                          <a14:useLocalDpi xmlns:a14="http://schemas.microsoft.com/office/drawing/2010/main" val="0"/>
                        </a:ext>
                      </a:extLst>
                    </a:blip>
                    <a:stretch>
                      <a:fillRect/>
                    </a:stretch>
                  </pic:blipFill>
                  <pic:spPr>
                    <a:xfrm>
                      <a:off x="0" y="0"/>
                      <a:ext cx="3139088" cy="447843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7B043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545236" cy="3502855"/>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5545236" cy="3502855"/>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下不同的亮度所作出的不同的转向处理。可使用</w:t>
      </w:r>
      <w:r>
        <w:rPr>
          <w:rFonts w:ascii="Segoe UI" w:eastAsia="宋体" w:hAnsi="Segoe UI" w:cs="Segoe UI" w:hint="eastAsia"/>
          <w:color w:val="24292E"/>
          <w:kern w:val="0"/>
          <w:sz w:val="24"/>
          <w:szCs w:val="24"/>
        </w:rPr>
        <w:t>OpenCV</w:t>
      </w:r>
      <w:r>
        <w:rPr>
          <w:rFonts w:ascii="Segoe UI" w:eastAsia="宋体" w:hAnsi="Segoe UI" w:cs="Segoe UI" w:hint="eastAsia"/>
          <w:color w:val="24292E"/>
          <w:kern w:val="0"/>
          <w:sz w:val="24"/>
          <w:szCs w:val="24"/>
        </w:rPr>
        <w:t>中的</w:t>
      </w:r>
      <w:r>
        <w:rPr>
          <w:rFonts w:ascii="Segoe UI" w:eastAsia="宋体" w:hAnsi="Segoe UI" w:cs="Segoe UI" w:hint="eastAsia"/>
          <w:color w:val="24292E"/>
          <w:kern w:val="0"/>
          <w:sz w:val="24"/>
          <w:szCs w:val="24"/>
        </w:rPr>
        <w:t>cvtColor</w:t>
      </w:r>
      <w:r>
        <w:rPr>
          <w:rFonts w:ascii="Segoe UI" w:eastAsia="宋体" w:hAnsi="Segoe UI" w:cs="Segoe UI" w:hint="eastAsia"/>
          <w:color w:val="24292E"/>
          <w:kern w:val="0"/>
          <w:sz w:val="24"/>
          <w:szCs w:val="24"/>
        </w:rPr>
        <w:t>改变图片色域</w:t>
      </w:r>
      <w:r w:rsidR="00A81B6B">
        <w:rPr>
          <w:rFonts w:ascii="Segoe UI" w:eastAsia="宋体" w:hAnsi="Segoe UI" w:cs="Segoe UI" w:hint="eastAsia"/>
          <w:color w:val="24292E"/>
          <w:kern w:val="0"/>
          <w:sz w:val="24"/>
          <w:szCs w:val="24"/>
        </w:rPr>
        <w:t>以及随机改变图片第三颜色通道的值</w:t>
      </w:r>
      <w:r>
        <w:rPr>
          <w:rFonts w:ascii="Segoe UI" w:eastAsia="宋体" w:hAnsi="Segoe UI" w:cs="Segoe UI" w:hint="eastAsia"/>
          <w:color w:val="24292E"/>
          <w:kern w:val="0"/>
          <w:sz w:val="24"/>
          <w:szCs w:val="24"/>
        </w:rPr>
        <w:t>，以达到效果，代码如下图：</w:t>
      </w:r>
    </w:p>
    <w:p w:rsidR="00B83A1C"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6480810" cy="17913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1017225752.png"/>
                    <pic:cNvPicPr/>
                  </pic:nvPicPr>
                  <pic:blipFill>
                    <a:blip r:embed="rId16">
                      <a:extLst>
                        <a:ext uri="{28A0092B-C50C-407E-A947-70E740481C1C}">
                          <a14:useLocalDpi xmlns:a14="http://schemas.microsoft.com/office/drawing/2010/main" val="0"/>
                        </a:ext>
                      </a:extLst>
                    </a:blip>
                    <a:stretch>
                      <a:fillRect/>
                    </a:stretch>
                  </pic:blipFill>
                  <pic:spPr>
                    <a:xfrm>
                      <a:off x="0" y="0"/>
                      <a:ext cx="6480810" cy="1791335"/>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A81B6B"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001384" cy="164592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1017225816.png"/>
                    <pic:cNvPicPr/>
                  </pic:nvPicPr>
                  <pic:blipFill>
                    <a:blip r:embed="rId17">
                      <a:extLst>
                        <a:ext uri="{28A0092B-C50C-407E-A947-70E740481C1C}">
                          <a14:useLocalDpi xmlns:a14="http://schemas.microsoft.com/office/drawing/2010/main" val="0"/>
                        </a:ext>
                      </a:extLst>
                    </a:blip>
                    <a:stretch>
                      <a:fillRect/>
                    </a:stretch>
                  </pic:blipFill>
                  <pic:spPr>
                    <a:xfrm>
                      <a:off x="0" y="0"/>
                      <a:ext cx="3021658" cy="1657038"/>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3108960" cy="174039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71017225913.png"/>
                    <pic:cNvPicPr/>
                  </pic:nvPicPr>
                  <pic:blipFill>
                    <a:blip r:embed="rId18">
                      <a:extLst>
                        <a:ext uri="{28A0092B-C50C-407E-A947-70E740481C1C}">
                          <a14:useLocalDpi xmlns:a14="http://schemas.microsoft.com/office/drawing/2010/main" val="0"/>
                        </a:ext>
                      </a:extLst>
                    </a:blip>
                    <a:stretch>
                      <a:fillRect/>
                    </a:stretch>
                  </pic:blipFill>
                  <pic:spPr>
                    <a:xfrm>
                      <a:off x="0" y="0"/>
                      <a:ext cx="3125472" cy="1749642"/>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D430CB"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6203852" cy="1923280"/>
            <wp:effectExtent l="0" t="0" r="698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71017230213.png"/>
                    <pic:cNvPicPr/>
                  </pic:nvPicPr>
                  <pic:blipFill>
                    <a:blip r:embed="rId19">
                      <a:extLst>
                        <a:ext uri="{28A0092B-C50C-407E-A947-70E740481C1C}">
                          <a14:useLocalDpi xmlns:a14="http://schemas.microsoft.com/office/drawing/2010/main" val="0"/>
                        </a:ext>
                      </a:extLst>
                    </a:blip>
                    <a:stretch>
                      <a:fillRect/>
                    </a:stretch>
                  </pic:blipFill>
                  <pic:spPr>
                    <a:xfrm>
                      <a:off x="0" y="0"/>
                      <a:ext cx="6351710" cy="1969118"/>
                    </a:xfrm>
                    <a:prstGeom prst="rect">
                      <a:avLst/>
                    </a:prstGeom>
                  </pic:spPr>
                </pic:pic>
              </a:graphicData>
            </a:graphic>
          </wp:inline>
        </w:drawing>
      </w:r>
    </w:p>
    <w:p w:rsidR="00824BBC" w:rsidRDefault="00824BBC" w:rsidP="005B628D">
      <w:pPr>
        <w:widowControl/>
        <w:spacing w:after="240" w:line="360" w:lineRule="atLeast"/>
        <w:jc w:val="left"/>
        <w:rPr>
          <w:rFonts w:ascii="Segoe UI" w:eastAsia="宋体" w:hAnsi="Segoe UI" w:cs="Segoe UI"/>
          <w:color w:val="24292E"/>
          <w:kern w:val="0"/>
          <w:sz w:val="24"/>
          <w:szCs w:val="24"/>
        </w:rPr>
      </w:pPr>
    </w:p>
    <w:p w:rsidR="00824BBC" w:rsidRDefault="00824BBC" w:rsidP="005B628D">
      <w:pPr>
        <w:widowControl/>
        <w:spacing w:after="240" w:line="360" w:lineRule="atLeast"/>
        <w:jc w:val="left"/>
        <w:rPr>
          <w:rFonts w:ascii="Segoe UI" w:eastAsia="宋体" w:hAnsi="Segoe UI" w:cs="Segoe UI"/>
          <w:color w:val="24292E"/>
          <w:kern w:val="0"/>
          <w:sz w:val="24"/>
          <w:szCs w:val="24"/>
        </w:rPr>
      </w:pP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从而获得经过随机平移的图像：</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982432" cy="1751428"/>
            <wp:effectExtent l="0" t="0" r="889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0">
                      <a:extLst>
                        <a:ext uri="{28A0092B-C50C-407E-A947-70E740481C1C}">
                          <a14:useLocalDpi xmlns:a14="http://schemas.microsoft.com/office/drawing/2010/main" val="0"/>
                        </a:ext>
                      </a:extLst>
                    </a:blip>
                    <a:stretch>
                      <a:fillRect/>
                    </a:stretch>
                  </pic:blipFill>
                  <pic:spPr>
                    <a:xfrm>
                      <a:off x="0" y="0"/>
                      <a:ext cx="2982432" cy="1751428"/>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137095" cy="1734073"/>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1">
                      <a:extLst>
                        <a:ext uri="{28A0092B-C50C-407E-A947-70E740481C1C}">
                          <a14:useLocalDpi xmlns:a14="http://schemas.microsoft.com/office/drawing/2010/main" val="0"/>
                        </a:ext>
                      </a:extLst>
                    </a:blip>
                    <a:stretch>
                      <a:fillRect/>
                    </a:stretch>
                  </pic:blipFill>
                  <pic:spPr>
                    <a:xfrm>
                      <a:off x="0" y="0"/>
                      <a:ext cx="3137095" cy="1734073"/>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，可使用OpenCV中的</w:t>
      </w:r>
      <w:r w:rsidR="00277771" w:rsidRPr="005123CE">
        <w:rPr>
          <w:rFonts w:ascii="宋体" w:eastAsia="宋体" w:hAnsi="宋体" w:cs="Segoe UI"/>
          <w:color w:val="24292E"/>
          <w:kern w:val="0"/>
          <w:sz w:val="24"/>
          <w:szCs w:val="24"/>
        </w:rPr>
        <w:t>resize</w:t>
      </w:r>
      <w:r w:rsidR="00277771" w:rsidRPr="005123CE">
        <w:rPr>
          <w:rFonts w:ascii="宋体" w:eastAsia="宋体" w:hAnsi="宋体" w:cs="Segoe UI" w:hint="eastAsia"/>
          <w:color w:val="24292E"/>
          <w:kern w:val="0"/>
          <w:sz w:val="24"/>
          <w:szCs w:val="24"/>
        </w:rPr>
        <w:t>并设置随机压缩大小实现，代码如下图：</w:t>
      </w:r>
    </w:p>
    <w:p w:rsidR="00277771"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6480810" cy="1936115"/>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017230349.png"/>
                    <pic:cNvPicPr/>
                  </pic:nvPicPr>
                  <pic:blipFill>
                    <a:blip r:embed="rId22">
                      <a:extLst>
                        <a:ext uri="{28A0092B-C50C-407E-A947-70E740481C1C}">
                          <a14:useLocalDpi xmlns:a14="http://schemas.microsoft.com/office/drawing/2010/main" val="0"/>
                        </a:ext>
                      </a:extLst>
                    </a:blip>
                    <a:stretch>
                      <a:fillRect/>
                    </a:stretch>
                  </pic:blipFill>
                  <pic:spPr>
                    <a:xfrm>
                      <a:off x="0" y="0"/>
                      <a:ext cx="6480810" cy="1936115"/>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从而获得经过随机压缩的图像：</w:t>
      </w:r>
    </w:p>
    <w:p w:rsid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3">
                      <a:extLst>
                        <a:ext uri="{28A0092B-C50C-407E-A947-70E740481C1C}">
                          <a14:useLocalDpi xmlns:a14="http://schemas.microsoft.com/office/drawing/2010/main"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4">
                      <a:extLst>
                        <a:ext uri="{28A0092B-C50C-407E-A947-70E740481C1C}">
                          <a14:useLocalDpi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5123CE" w:rsidRPr="00277771" w:rsidRDefault="005123CE" w:rsidP="005B628D">
      <w:pPr>
        <w:widowControl/>
        <w:spacing w:after="240" w:line="360" w:lineRule="atLeast"/>
        <w:jc w:val="left"/>
        <w:rPr>
          <w:rFonts w:ascii="Segoe UI" w:eastAsia="宋体" w:hAnsi="Segoe UI" w:cs="Segoe UI" w:hint="eastAsia"/>
          <w:color w:val="24292E"/>
          <w:kern w:val="0"/>
          <w:sz w:val="24"/>
          <w:szCs w:val="24"/>
        </w:rPr>
      </w:pP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模型设计</w:t>
      </w:r>
    </w:p>
    <w:p w:rsidR="0046107D"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开始执行前，首先</w:t>
      </w:r>
      <w:r w:rsidR="00F36D8B" w:rsidRPr="005123CE">
        <w:rPr>
          <w:rFonts w:ascii="宋体" w:eastAsia="宋体" w:hAnsi="宋体" w:cs="Segoe UI" w:hint="eastAsia"/>
          <w:color w:val="24292E"/>
          <w:kern w:val="0"/>
          <w:sz w:val="24"/>
          <w:szCs w:val="24"/>
        </w:rPr>
        <w:t>需设计合适的模型，在这里</w:t>
      </w:r>
      <w:r w:rsidR="00150C9C">
        <w:rPr>
          <w:rFonts w:ascii="宋体" w:eastAsia="宋体" w:hAnsi="宋体" w:cs="Segoe UI" w:hint="eastAsia"/>
          <w:color w:val="24292E"/>
          <w:kern w:val="0"/>
          <w:sz w:val="24"/>
          <w:szCs w:val="24"/>
        </w:rPr>
        <w:t>将</w:t>
      </w:r>
      <w:r w:rsidR="0046107D" w:rsidRPr="005123CE">
        <w:rPr>
          <w:rFonts w:ascii="宋体" w:eastAsia="宋体" w:hAnsi="宋体" w:cs="Segoe UI" w:hint="eastAsia"/>
          <w:color w:val="24292E"/>
          <w:kern w:val="0"/>
          <w:sz w:val="24"/>
          <w:szCs w:val="24"/>
        </w:rPr>
        <w:t>选择基于Nvidia的end-to-end基准模型</w:t>
      </w:r>
      <w:r w:rsidR="00150C9C">
        <w:rPr>
          <w:rFonts w:ascii="宋体" w:eastAsia="宋体" w:hAnsi="宋体" w:cs="Segoe UI" w:hint="eastAsia"/>
          <w:color w:val="24292E"/>
          <w:kern w:val="0"/>
          <w:sz w:val="24"/>
          <w:szCs w:val="24"/>
        </w:rPr>
        <w:t>，以keras作为较为清晰易懂的CNN结构包作为主要工具以展示。</w:t>
      </w:r>
      <w:r w:rsidR="0046107D" w:rsidRPr="005123CE">
        <w:rPr>
          <w:rFonts w:ascii="宋体" w:eastAsia="宋体" w:hAnsi="宋体" w:cs="Segoe UI" w:hint="eastAsia"/>
          <w:color w:val="24292E"/>
          <w:kern w:val="0"/>
          <w:sz w:val="24"/>
          <w:szCs w:val="24"/>
        </w:rPr>
        <w:t>结构中，输入将先通过标准化层，降低其离散区间</w:t>
      </w:r>
      <w:r w:rsidR="00150C9C">
        <w:rPr>
          <w:rFonts w:ascii="宋体" w:eastAsia="宋体" w:hAnsi="宋体" w:cs="Segoe UI" w:hint="eastAsia"/>
          <w:color w:val="24292E"/>
          <w:kern w:val="0"/>
          <w:sz w:val="24"/>
          <w:szCs w:val="24"/>
        </w:rPr>
        <w:t>（每个维度除以255，再减去0.</w:t>
      </w:r>
      <w:r w:rsidR="00150C9C">
        <w:rPr>
          <w:rFonts w:ascii="宋体" w:eastAsia="宋体" w:hAnsi="宋体" w:cs="Segoe UI"/>
          <w:color w:val="24292E"/>
          <w:kern w:val="0"/>
          <w:sz w:val="24"/>
          <w:szCs w:val="24"/>
        </w:rPr>
        <w:t>5</w:t>
      </w:r>
      <w:r w:rsidR="00150C9C">
        <w:rPr>
          <w:rFonts w:ascii="宋体" w:eastAsia="宋体" w:hAnsi="宋体" w:cs="Segoe UI" w:hint="eastAsia"/>
          <w:color w:val="24292E"/>
          <w:kern w:val="0"/>
          <w:sz w:val="24"/>
          <w:szCs w:val="24"/>
        </w:rPr>
        <w:t>，以控制结果在-</w:t>
      </w:r>
      <w:r w:rsidR="00150C9C">
        <w:rPr>
          <w:rFonts w:ascii="宋体" w:eastAsia="宋体" w:hAnsi="宋体" w:cs="Segoe UI"/>
          <w:color w:val="24292E"/>
          <w:kern w:val="0"/>
          <w:sz w:val="24"/>
          <w:szCs w:val="24"/>
        </w:rPr>
        <w:t>0</w:t>
      </w:r>
      <w:r w:rsidR="00150C9C">
        <w:rPr>
          <w:rFonts w:ascii="宋体" w:eastAsia="宋体" w:hAnsi="宋体" w:cs="Segoe UI" w:hint="eastAsia"/>
          <w:color w:val="24292E"/>
          <w:kern w:val="0"/>
          <w:sz w:val="24"/>
          <w:szCs w:val="24"/>
        </w:rPr>
        <w:t>.</w:t>
      </w:r>
      <w:r w:rsidR="00150C9C">
        <w:rPr>
          <w:rFonts w:ascii="宋体" w:eastAsia="宋体" w:hAnsi="宋体" w:cs="Segoe UI"/>
          <w:color w:val="24292E"/>
          <w:kern w:val="0"/>
          <w:sz w:val="24"/>
          <w:szCs w:val="24"/>
        </w:rPr>
        <w:t>5</w:t>
      </w:r>
      <w:r w:rsidR="00150C9C">
        <w:rPr>
          <w:rFonts w:ascii="宋体" w:eastAsia="宋体" w:hAnsi="宋体" w:cs="Segoe UI" w:hint="eastAsia"/>
          <w:color w:val="24292E"/>
          <w:kern w:val="0"/>
          <w:sz w:val="24"/>
          <w:szCs w:val="24"/>
        </w:rPr>
        <w:t>~</w:t>
      </w:r>
      <w:r w:rsidR="00150C9C">
        <w:rPr>
          <w:rFonts w:ascii="宋体" w:eastAsia="宋体" w:hAnsi="宋体" w:cs="Segoe UI"/>
          <w:color w:val="24292E"/>
          <w:kern w:val="0"/>
          <w:sz w:val="24"/>
          <w:szCs w:val="24"/>
        </w:rPr>
        <w:t>0</w:t>
      </w:r>
      <w:r w:rsidR="00150C9C">
        <w:rPr>
          <w:rFonts w:ascii="宋体" w:eastAsia="宋体" w:hAnsi="宋体" w:cs="Segoe UI" w:hint="eastAsia"/>
          <w:color w:val="24292E"/>
          <w:kern w:val="0"/>
          <w:sz w:val="24"/>
          <w:szCs w:val="24"/>
        </w:rPr>
        <w:t>.</w:t>
      </w:r>
      <w:r w:rsidR="00150C9C">
        <w:rPr>
          <w:rFonts w:ascii="宋体" w:eastAsia="宋体" w:hAnsi="宋体" w:cs="Segoe UI"/>
          <w:color w:val="24292E"/>
          <w:kern w:val="0"/>
          <w:sz w:val="24"/>
          <w:szCs w:val="24"/>
        </w:rPr>
        <w:t>5</w:t>
      </w:r>
      <w:r w:rsidR="00150C9C">
        <w:rPr>
          <w:rFonts w:ascii="宋体" w:eastAsia="宋体" w:hAnsi="宋体" w:cs="Segoe UI" w:hint="eastAsia"/>
          <w:color w:val="24292E"/>
          <w:kern w:val="0"/>
          <w:sz w:val="24"/>
          <w:szCs w:val="24"/>
        </w:rPr>
        <w:t>之间，以keras.</w:t>
      </w:r>
      <w:r w:rsidR="00150C9C" w:rsidRPr="00150C9C">
        <w:t>layers</w:t>
      </w:r>
      <w:r w:rsidR="00150C9C">
        <w:rPr>
          <w:rFonts w:hint="eastAsia"/>
        </w:rPr>
        <w:t>.</w:t>
      </w:r>
      <w:r w:rsidR="00150C9C" w:rsidRPr="00150C9C">
        <w:rPr>
          <w:rFonts w:ascii="宋体" w:eastAsia="宋体" w:hAnsi="宋体" w:cs="Segoe UI"/>
          <w:color w:val="24292E"/>
          <w:kern w:val="0"/>
          <w:sz w:val="24"/>
          <w:szCs w:val="24"/>
        </w:rPr>
        <w:t>Lambda</w:t>
      </w:r>
      <w:r w:rsidR="00150C9C">
        <w:rPr>
          <w:rFonts w:ascii="宋体" w:eastAsia="宋体" w:hAnsi="宋体" w:cs="Segoe UI" w:hint="eastAsia"/>
          <w:color w:val="24292E"/>
          <w:kern w:val="0"/>
          <w:sz w:val="24"/>
          <w:szCs w:val="24"/>
        </w:rPr>
        <w:t>实现）</w:t>
      </w:r>
      <w:r w:rsidR="0046107D" w:rsidRPr="005123CE">
        <w:rPr>
          <w:rFonts w:ascii="宋体" w:eastAsia="宋体" w:hAnsi="宋体" w:cs="Segoe UI" w:hint="eastAsia"/>
          <w:color w:val="24292E"/>
          <w:kern w:val="0"/>
          <w:sz w:val="24"/>
          <w:szCs w:val="24"/>
        </w:rPr>
        <w:t>，以加速在不同GPU上的处理时间；然后，将通过三个5X5的</w:t>
      </w:r>
      <w:bookmarkStart w:id="1" w:name="OLE_LINK3"/>
      <w:r w:rsidR="0046107D" w:rsidRPr="005123CE">
        <w:rPr>
          <w:rFonts w:ascii="宋体" w:eastAsia="宋体" w:hAnsi="宋体" w:cs="Segoe UI"/>
          <w:color w:val="24292E"/>
          <w:kern w:val="0"/>
          <w:sz w:val="24"/>
          <w:szCs w:val="24"/>
        </w:rPr>
        <w:t>kernel和2x2的stride</w:t>
      </w:r>
      <w:bookmarkEnd w:id="1"/>
      <w:r w:rsidR="005123CE" w:rsidRPr="005123CE">
        <w:rPr>
          <w:rFonts w:ascii="宋体" w:eastAsia="宋体" w:hAnsi="宋体" w:cs="Segoe UI" w:hint="eastAsia"/>
          <w:color w:val="24292E"/>
          <w:kern w:val="0"/>
          <w:sz w:val="24"/>
          <w:szCs w:val="24"/>
        </w:rPr>
        <w:t>，两个3X</w:t>
      </w:r>
      <w:r w:rsidR="005123CE" w:rsidRPr="005123CE">
        <w:rPr>
          <w:rFonts w:ascii="宋体" w:eastAsia="宋体" w:hAnsi="宋体" w:cs="Segoe UI"/>
          <w:color w:val="24292E"/>
          <w:kern w:val="0"/>
          <w:sz w:val="24"/>
          <w:szCs w:val="24"/>
        </w:rPr>
        <w:t>3</w:t>
      </w:r>
      <w:r w:rsidR="005123CE" w:rsidRPr="005123CE">
        <w:rPr>
          <w:rFonts w:ascii="宋体" w:eastAsia="宋体" w:hAnsi="宋体" w:cs="Segoe UI" w:hint="eastAsia"/>
          <w:color w:val="24292E"/>
          <w:kern w:val="0"/>
          <w:sz w:val="24"/>
          <w:szCs w:val="24"/>
        </w:rPr>
        <w:t>的</w:t>
      </w:r>
      <w:r w:rsidR="005123CE" w:rsidRPr="005123CE">
        <w:rPr>
          <w:rFonts w:ascii="宋体" w:eastAsia="宋体" w:hAnsi="宋体" w:cs="Segoe UI"/>
          <w:color w:val="24292E"/>
          <w:kern w:val="0"/>
          <w:sz w:val="24"/>
          <w:szCs w:val="24"/>
        </w:rPr>
        <w:t>kernel和</w:t>
      </w:r>
      <w:r w:rsidR="005123CE" w:rsidRPr="005123CE">
        <w:rPr>
          <w:rFonts w:ascii="宋体" w:eastAsia="宋体" w:hAnsi="宋体" w:cs="Segoe UI" w:hint="eastAsia"/>
          <w:color w:val="24292E"/>
          <w:kern w:val="0"/>
          <w:sz w:val="24"/>
          <w:szCs w:val="24"/>
        </w:rPr>
        <w:t>无</w:t>
      </w:r>
      <w:r w:rsidR="005123CE" w:rsidRPr="005123CE">
        <w:rPr>
          <w:rFonts w:ascii="宋体" w:eastAsia="宋体" w:hAnsi="宋体" w:cs="Segoe UI"/>
          <w:color w:val="24292E"/>
          <w:kern w:val="0"/>
          <w:sz w:val="24"/>
          <w:szCs w:val="24"/>
        </w:rPr>
        <w:t>stride</w:t>
      </w:r>
      <w:r w:rsidR="005123CE" w:rsidRPr="005123CE">
        <w:rPr>
          <w:rFonts w:ascii="宋体" w:eastAsia="宋体" w:hAnsi="宋体" w:cs="Segoe UI" w:hint="eastAsia"/>
          <w:color w:val="24292E"/>
          <w:kern w:val="0"/>
          <w:sz w:val="24"/>
          <w:szCs w:val="24"/>
        </w:rPr>
        <w:t>的卷积层</w:t>
      </w:r>
      <w:r w:rsidR="00150C9C">
        <w:rPr>
          <w:rFonts w:ascii="宋体" w:eastAsia="宋体" w:hAnsi="宋体" w:cs="Segoe UI" w:hint="eastAsia"/>
          <w:color w:val="24292E"/>
          <w:kern w:val="0"/>
          <w:sz w:val="24"/>
          <w:szCs w:val="24"/>
        </w:rPr>
        <w:t>（以</w:t>
      </w:r>
      <w:r w:rsidR="00150C9C">
        <w:rPr>
          <w:rFonts w:ascii="宋体" w:eastAsia="宋体" w:hAnsi="宋体" w:cs="Segoe UI"/>
          <w:color w:val="24292E"/>
          <w:kern w:val="0"/>
          <w:sz w:val="24"/>
          <w:szCs w:val="24"/>
        </w:rPr>
        <w:t>keras.layers</w:t>
      </w:r>
      <w:r w:rsidR="00150C9C">
        <w:rPr>
          <w:rFonts w:ascii="宋体" w:eastAsia="宋体" w:hAnsi="宋体" w:cs="Segoe UI" w:hint="eastAsia"/>
          <w:color w:val="24292E"/>
          <w:kern w:val="0"/>
          <w:sz w:val="24"/>
          <w:szCs w:val="24"/>
        </w:rPr>
        <w:t>.</w:t>
      </w:r>
      <w:r w:rsidR="00150C9C" w:rsidRPr="00150C9C">
        <w:rPr>
          <w:rFonts w:ascii="宋体" w:eastAsia="宋体" w:hAnsi="宋体" w:cs="Segoe UI"/>
          <w:color w:val="24292E"/>
          <w:kern w:val="0"/>
          <w:sz w:val="24"/>
          <w:szCs w:val="24"/>
        </w:rPr>
        <w:t>Convolution2D</w:t>
      </w:r>
      <w:r w:rsidR="00150C9C">
        <w:rPr>
          <w:rFonts w:ascii="宋体" w:eastAsia="宋体" w:hAnsi="宋体" w:cs="Segoe UI" w:hint="eastAsia"/>
          <w:color w:val="24292E"/>
          <w:kern w:val="0"/>
          <w:sz w:val="24"/>
          <w:szCs w:val="24"/>
        </w:rPr>
        <w:t>）</w:t>
      </w:r>
      <w:r w:rsidR="005123CE" w:rsidRPr="005123CE">
        <w:rPr>
          <w:rFonts w:ascii="宋体" w:eastAsia="宋体" w:hAnsi="宋体" w:cs="Segoe UI" w:hint="eastAsia"/>
          <w:color w:val="24292E"/>
          <w:kern w:val="0"/>
          <w:sz w:val="24"/>
          <w:szCs w:val="24"/>
        </w:rPr>
        <w:t>；接着经过</w:t>
      </w:r>
      <w:r w:rsidR="005123CE" w:rsidRPr="005123CE">
        <w:rPr>
          <w:rFonts w:ascii="宋体" w:eastAsia="宋体" w:hAnsi="宋体" w:cs="Segoe UI"/>
          <w:color w:val="24292E"/>
          <w:kern w:val="0"/>
          <w:sz w:val="24"/>
          <w:szCs w:val="24"/>
        </w:rPr>
        <w:t>flatten</w:t>
      </w:r>
      <w:r w:rsidR="00150C9C">
        <w:rPr>
          <w:rFonts w:ascii="宋体" w:eastAsia="宋体" w:hAnsi="宋体" w:cs="Segoe UI" w:hint="eastAsia"/>
          <w:color w:val="24292E"/>
          <w:kern w:val="0"/>
          <w:sz w:val="24"/>
          <w:szCs w:val="24"/>
        </w:rPr>
        <w:t>（以</w:t>
      </w:r>
      <w:r w:rsidR="00150C9C" w:rsidRPr="00150C9C">
        <w:rPr>
          <w:rFonts w:ascii="宋体" w:eastAsia="宋体" w:hAnsi="宋体" w:cs="Segoe UI"/>
          <w:color w:val="24292E"/>
          <w:kern w:val="0"/>
          <w:sz w:val="24"/>
          <w:szCs w:val="24"/>
        </w:rPr>
        <w:t>keras.layers.core</w:t>
      </w:r>
      <w:r w:rsidR="00A174C4">
        <w:rPr>
          <w:rFonts w:ascii="宋体" w:eastAsia="宋体" w:hAnsi="宋体" w:cs="Segoe UI"/>
          <w:color w:val="24292E"/>
          <w:kern w:val="0"/>
          <w:sz w:val="24"/>
          <w:szCs w:val="24"/>
        </w:rPr>
        <w:t>.</w:t>
      </w:r>
      <w:r w:rsidR="00A174C4" w:rsidRPr="00A174C4">
        <w:t xml:space="preserve"> </w:t>
      </w:r>
      <w:r w:rsidR="00A174C4" w:rsidRPr="00A174C4">
        <w:rPr>
          <w:rFonts w:ascii="宋体" w:eastAsia="宋体" w:hAnsi="宋体" w:cs="Segoe UI"/>
          <w:color w:val="24292E"/>
          <w:kern w:val="0"/>
          <w:sz w:val="24"/>
          <w:szCs w:val="24"/>
        </w:rPr>
        <w:t>Flatten</w:t>
      </w:r>
      <w:r w:rsidR="00C746C6">
        <w:rPr>
          <w:rFonts w:ascii="宋体" w:eastAsia="宋体" w:hAnsi="宋体" w:cs="Segoe UI" w:hint="eastAsia"/>
          <w:color w:val="24292E"/>
          <w:kern w:val="0"/>
          <w:sz w:val="24"/>
          <w:szCs w:val="24"/>
        </w:rPr>
        <w:t>实现</w:t>
      </w:r>
      <w:r w:rsidR="00150C9C">
        <w:rPr>
          <w:rFonts w:ascii="宋体" w:eastAsia="宋体" w:hAnsi="宋体" w:cs="Segoe UI" w:hint="eastAsia"/>
          <w:color w:val="24292E"/>
          <w:kern w:val="0"/>
          <w:sz w:val="24"/>
          <w:szCs w:val="24"/>
        </w:rPr>
        <w:t>）</w:t>
      </w:r>
      <w:r w:rsidR="005123CE" w:rsidRPr="005123CE">
        <w:rPr>
          <w:rFonts w:ascii="宋体" w:eastAsia="宋体" w:hAnsi="宋体" w:cs="Segoe UI" w:hint="eastAsia"/>
          <w:color w:val="24292E"/>
          <w:kern w:val="0"/>
          <w:sz w:val="24"/>
          <w:szCs w:val="24"/>
        </w:rPr>
        <w:t>后，将通过3个全链接层</w:t>
      </w:r>
      <w:r w:rsidR="00672798">
        <w:rPr>
          <w:rFonts w:ascii="宋体" w:eastAsia="宋体" w:hAnsi="宋体" w:cs="Segoe UI" w:hint="eastAsia"/>
          <w:color w:val="24292E"/>
          <w:kern w:val="0"/>
          <w:sz w:val="24"/>
          <w:szCs w:val="24"/>
        </w:rPr>
        <w:t>（以</w:t>
      </w:r>
      <w:r w:rsidR="00672798" w:rsidRPr="00672798">
        <w:rPr>
          <w:rFonts w:ascii="宋体" w:eastAsia="宋体" w:hAnsi="宋体" w:cs="Segoe UI"/>
          <w:color w:val="24292E"/>
          <w:kern w:val="0"/>
          <w:sz w:val="24"/>
          <w:szCs w:val="24"/>
        </w:rPr>
        <w:t>keras.layers</w:t>
      </w:r>
      <w:r w:rsidR="00672798">
        <w:rPr>
          <w:rFonts w:ascii="宋体" w:eastAsia="宋体" w:hAnsi="宋体" w:cs="Segoe UI" w:hint="eastAsia"/>
          <w:color w:val="24292E"/>
          <w:kern w:val="0"/>
          <w:sz w:val="24"/>
          <w:szCs w:val="24"/>
        </w:rPr>
        <w:t>.</w:t>
      </w:r>
      <w:r w:rsidR="00672798" w:rsidRPr="00672798">
        <w:rPr>
          <w:rFonts w:ascii="宋体" w:eastAsia="宋体" w:hAnsi="宋体" w:cs="Segoe UI"/>
          <w:color w:val="24292E"/>
          <w:kern w:val="0"/>
          <w:sz w:val="24"/>
          <w:szCs w:val="24"/>
        </w:rPr>
        <w:t>Dense</w:t>
      </w:r>
      <w:r w:rsidR="00672798">
        <w:rPr>
          <w:rFonts w:ascii="宋体" w:eastAsia="宋体" w:hAnsi="宋体" w:cs="Segoe UI" w:hint="eastAsia"/>
          <w:color w:val="24292E"/>
          <w:kern w:val="0"/>
          <w:sz w:val="24"/>
          <w:szCs w:val="24"/>
        </w:rPr>
        <w:t>实现）</w:t>
      </w:r>
      <w:r w:rsidR="005123CE" w:rsidRPr="005123CE">
        <w:rPr>
          <w:rFonts w:ascii="宋体" w:eastAsia="宋体" w:hAnsi="宋体" w:cs="Segoe UI" w:hint="eastAsia"/>
          <w:color w:val="24292E"/>
          <w:kern w:val="0"/>
          <w:sz w:val="24"/>
          <w:szCs w:val="24"/>
        </w:rPr>
        <w:t>，将输出的提前特征，用于训练其转向预测</w:t>
      </w:r>
      <w:r w:rsidR="00672798">
        <w:rPr>
          <w:rFonts w:ascii="宋体" w:eastAsia="宋体" w:hAnsi="宋体" w:cs="Segoe UI" w:hint="eastAsia"/>
          <w:color w:val="24292E"/>
          <w:kern w:val="0"/>
          <w:sz w:val="24"/>
          <w:szCs w:val="24"/>
        </w:rPr>
        <w:t>，具体代码如下：</w:t>
      </w:r>
    </w:p>
    <w:p w:rsidR="0046107D" w:rsidRPr="00672798" w:rsidRDefault="00672798" w:rsidP="005B628D">
      <w:pPr>
        <w:widowControl/>
        <w:spacing w:before="360" w:after="240"/>
        <w:jc w:val="left"/>
        <w:outlineLvl w:val="2"/>
        <w:rPr>
          <w:rFonts w:ascii="宋体" w:eastAsia="宋体" w:hAnsi="宋体" w:cs="Segoe UI" w:hint="eastAsia"/>
          <w:color w:val="24292E"/>
          <w:kern w:val="0"/>
          <w:sz w:val="24"/>
          <w:szCs w:val="24"/>
        </w:rPr>
      </w:pPr>
      <w:r>
        <w:rPr>
          <w:rFonts w:ascii="宋体" w:eastAsia="宋体" w:hAnsi="宋体" w:cs="Segoe UI" w:hint="eastAsia"/>
          <w:noProof/>
          <w:color w:val="24292E"/>
          <w:kern w:val="0"/>
          <w:sz w:val="24"/>
          <w:szCs w:val="24"/>
        </w:rPr>
        <w:drawing>
          <wp:inline distT="0" distB="0" distL="0" distR="0">
            <wp:extent cx="5500468" cy="2827842"/>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71023222645.png"/>
                    <pic:cNvPicPr/>
                  </pic:nvPicPr>
                  <pic:blipFill>
                    <a:blip r:embed="rId25">
                      <a:extLst>
                        <a:ext uri="{28A0092B-C50C-407E-A947-70E740481C1C}">
                          <a14:useLocalDpi xmlns:a14="http://schemas.microsoft.com/office/drawing/2010/main" val="0"/>
                        </a:ext>
                      </a:extLst>
                    </a:blip>
                    <a:stretch>
                      <a:fillRect/>
                    </a:stretch>
                  </pic:blipFill>
                  <pic:spPr>
                    <a:xfrm>
                      <a:off x="0" y="0"/>
                      <a:ext cx="5507144" cy="2831274"/>
                    </a:xfrm>
                    <a:prstGeom prst="rect">
                      <a:avLst/>
                    </a:prstGeom>
                  </pic:spPr>
                </pic:pic>
              </a:graphicData>
            </a:graphic>
          </wp:inline>
        </w:drawing>
      </w:r>
      <w:bookmarkStart w:id="2" w:name="_GoBack"/>
      <w:bookmarkEnd w:id="2"/>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3" w:name="OLE_LINK2"/>
      <w:r w:rsidRPr="005B628D">
        <w:rPr>
          <w:rFonts w:ascii="Segoe UI" w:eastAsia="宋体" w:hAnsi="Segoe UI" w:cs="Segoe UI"/>
          <w:b/>
          <w:bCs/>
          <w:color w:val="24292E"/>
          <w:kern w:val="0"/>
          <w:sz w:val="30"/>
          <w:szCs w:val="30"/>
        </w:rPr>
        <w:t>执行过程</w:t>
      </w:r>
    </w:p>
    <w:bookmarkEnd w:id="3"/>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w:t>
      </w:r>
      <w:r w:rsidRPr="005B628D">
        <w:rPr>
          <w:rFonts w:ascii="Segoe UI" w:eastAsia="宋体" w:hAnsi="Segoe UI" w:cs="Segoe UI"/>
          <w:color w:val="24292E"/>
          <w:kern w:val="0"/>
          <w:sz w:val="24"/>
          <w:szCs w:val="24"/>
        </w:rPr>
        <w:t xml:space="preserve"> </w:t>
      </w:r>
      <w:r w:rsidRPr="005B628D">
        <w:rPr>
          <w:rFonts w:ascii="Segoe UI" w:eastAsia="宋体" w:hAnsi="Segoe UI" w:cs="Segoe UI"/>
          <w:color w:val="24292E"/>
          <w:kern w:val="0"/>
          <w:sz w:val="24"/>
          <w:szCs w:val="24"/>
        </w:rPr>
        <w:t>你需要描述你所建立的模型在给定数据上执行过程。模型的执行过程，以及过程中遇到的困难的描述应该清晰明了地记录和描述。需要考虑的问题：</w:t>
      </w:r>
    </w:p>
    <w:p w:rsidR="005B628D" w:rsidRPr="005B628D" w:rsidRDefault="005B628D" w:rsidP="005B628D">
      <w:pPr>
        <w:widowControl/>
        <w:numPr>
          <w:ilvl w:val="0"/>
          <w:numId w:val="9"/>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你所用到的算法和技术执行的方式是否清晰记录了？</w:t>
      </w:r>
    </w:p>
    <w:p w:rsidR="005B628D" w:rsidRPr="005B628D" w:rsidRDefault="005B628D" w:rsidP="005B628D">
      <w:pPr>
        <w:widowControl/>
        <w:numPr>
          <w:ilvl w:val="0"/>
          <w:numId w:val="9"/>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在运用上面所提及的技术及指标的执行过程中是否遇到了困难，是否需要作出改动来得到想要的结果？</w:t>
      </w:r>
    </w:p>
    <w:p w:rsidR="005B628D" w:rsidRPr="005B628D" w:rsidRDefault="005B628D" w:rsidP="005B628D">
      <w:pPr>
        <w:widowControl/>
        <w:numPr>
          <w:ilvl w:val="0"/>
          <w:numId w:val="9"/>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是否有需要记录解释的代码片段</w:t>
      </w:r>
      <w:r w:rsidRPr="005B628D">
        <w:rPr>
          <w:rFonts w:ascii="Segoe UI" w:eastAsia="宋体" w:hAnsi="Segoe UI" w:cs="Segoe UI"/>
          <w:i/>
          <w:iCs/>
          <w:color w:val="24292E"/>
          <w:kern w:val="0"/>
          <w:sz w:val="24"/>
          <w:szCs w:val="24"/>
        </w:rPr>
        <w:t>(</w:t>
      </w:r>
      <w:r w:rsidRPr="005B628D">
        <w:rPr>
          <w:rFonts w:ascii="Segoe UI" w:eastAsia="宋体" w:hAnsi="Segoe UI" w:cs="Segoe UI"/>
          <w:i/>
          <w:iCs/>
          <w:color w:val="24292E"/>
          <w:kern w:val="0"/>
          <w:sz w:val="24"/>
          <w:szCs w:val="24"/>
        </w:rPr>
        <w:t>例如复杂的函数）？</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lastRenderedPageBreak/>
        <w:t>在这一部分，你需要描述你对原有的算法和技术完善的过程。例如调整模型的参数以达到更好的结果的过程应该有所记录。你需要记录最初和最终的模型，以及过程中有代表性意义的结果。你需要考虑的问题：</w:t>
      </w:r>
    </w:p>
    <w:p w:rsidR="005B628D" w:rsidRPr="005B628D" w:rsidRDefault="005B628D" w:rsidP="005B628D">
      <w:pPr>
        <w:widowControl/>
        <w:numPr>
          <w:ilvl w:val="0"/>
          <w:numId w:val="10"/>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初始结果是否清晰记录了？</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完善的过程是否清晰记录了，其中使用了什么技术？</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完善过程中的结果以及最终结果是否清晰记录了？</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2-3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对你得出的最终模型的各种技术质量进行详尽的评价。最终模型是怎么得出来的，为什么它会被选为最佳需要清晰地描述。你也需要对模型和结果可靠性作出验证分析，譬如对输入数据或环境的一些操控是否会对结果产生影响（敏感性分析</w:t>
      </w:r>
      <w:r w:rsidRPr="005B628D">
        <w:rPr>
          <w:rFonts w:ascii="Segoe UI" w:eastAsia="宋体" w:hAnsi="Segoe UI" w:cs="Segoe UI"/>
          <w:color w:val="24292E"/>
          <w:kern w:val="0"/>
          <w:sz w:val="24"/>
          <w:szCs w:val="24"/>
        </w:rPr>
        <w:t>sensitivity analysis</w:t>
      </w:r>
      <w:r w:rsidRPr="005B628D">
        <w:rPr>
          <w:rFonts w:ascii="Segoe UI" w:eastAsia="宋体" w:hAnsi="Segoe UI" w:cs="Segoe UI"/>
          <w:color w:val="24292E"/>
          <w:kern w:val="0"/>
          <w:sz w:val="24"/>
          <w:szCs w:val="24"/>
        </w:rPr>
        <w:t>）。一些需要考虑的问题：</w:t>
      </w:r>
    </w:p>
    <w:p w:rsidR="005B628D" w:rsidRPr="005B628D" w:rsidRDefault="005B628D" w:rsidP="005B628D">
      <w:pPr>
        <w:widowControl/>
        <w:numPr>
          <w:ilvl w:val="0"/>
          <w:numId w:val="11"/>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最终的模型是否合理，跟期待的结果是否一致？最后的各种参数是否合理？</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模型是否对于这个问题是否足够稳健可靠？训练数据或输入的一些微小的改变是否会极大影响结果？（鲁棒性）</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这个模型得出的结果是否可信？</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在这个部分，你需要利用一些统计分析，把你的最终模型得到的结果与你的前面设定的基准模型进行对比。你也分析你的最终模型和结果是否确确实实解决了你在这个项目里设定的问题。你需要考虑：</w:t>
      </w:r>
    </w:p>
    <w:p w:rsidR="005B628D" w:rsidRPr="005B628D" w:rsidRDefault="005B628D" w:rsidP="005B628D">
      <w:pPr>
        <w:widowControl/>
        <w:numPr>
          <w:ilvl w:val="0"/>
          <w:numId w:val="12"/>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最终结果对比你的基准模型表现得更好还是有所逊色？</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你是否详尽地分析和讨论了最终结果？</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最终结果是不是确确实实解决了问题？</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V. </w:t>
      </w:r>
      <w:r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1-2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结果可视化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在这一部分，你需要用可视化的方式展示项目中需要强调的重要技术特性。至于什么形式，你可以自由把握，但需要表达出一个关于这个项目重要的结论和特点，并对此作出讨论。一些需要考虑的：</w:t>
      </w:r>
    </w:p>
    <w:p w:rsidR="005B628D" w:rsidRPr="005B628D" w:rsidRDefault="005B628D" w:rsidP="005B628D">
      <w:pPr>
        <w:widowControl/>
        <w:numPr>
          <w:ilvl w:val="0"/>
          <w:numId w:val="13"/>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你是否对一个与问题，数据集，输入数据，或结果相关的，重要的技术特性进行了可视化？</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可视化结果是否详尽的分析讨论了？</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在这一部分，你需要从头到尾总结一下整个问题的解决方案，讨论其中你认为有趣或困难的地方。从整体来反思一下整个项目，确保自己对整个流程是明确掌握的。需要考虑：</w:t>
      </w:r>
    </w:p>
    <w:p w:rsidR="005B628D" w:rsidRPr="005B628D" w:rsidRDefault="005B628D" w:rsidP="005B628D">
      <w:pPr>
        <w:widowControl/>
        <w:numPr>
          <w:ilvl w:val="0"/>
          <w:numId w:val="14"/>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你是否详尽总结了项目的整个流程？</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项目里有哪些比较有意思的地方？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项目里有哪些比较困难的地方？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最终模型和结果是否符合你对这个问题的期望？它可以在通用的场景下解决这些类型的问题吗？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p>
    <w:p w:rsidR="005B628D" w:rsidRPr="005B628D" w:rsidRDefault="005B628D" w:rsidP="005B628D">
      <w:pPr>
        <w:widowControl/>
        <w:numPr>
          <w:ilvl w:val="0"/>
          <w:numId w:val="15"/>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是否可以有算法和技术层面的进一步的完善？</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是否有一些你了解到，但是你还没能够实践的算法和技术？</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lastRenderedPageBreak/>
        <w:t>如果将你最终模型作为新的基准，你认为还能有更好的解决方案吗？</w:t>
      </w:r>
    </w:p>
    <w:p w:rsidR="007F536F" w:rsidRPr="005B628D" w:rsidRDefault="007F536F"/>
    <w:sectPr w:rsidR="007F536F" w:rsidRPr="005B628D"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773A" w:rsidRDefault="007D773A" w:rsidP="0030627A">
      <w:r>
        <w:separator/>
      </w:r>
    </w:p>
  </w:endnote>
  <w:endnote w:type="continuationSeparator" w:id="0">
    <w:p w:rsidR="007D773A" w:rsidRDefault="007D773A"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773A" w:rsidRDefault="007D773A" w:rsidP="0030627A">
      <w:r>
        <w:separator/>
      </w:r>
    </w:p>
  </w:footnote>
  <w:footnote w:type="continuationSeparator" w:id="0">
    <w:p w:rsidR="007D773A" w:rsidRDefault="007D773A"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2"/>
  </w:num>
  <w:num w:numId="4">
    <w:abstractNumId w:val="8"/>
  </w:num>
  <w:num w:numId="5">
    <w:abstractNumId w:val="11"/>
  </w:num>
  <w:num w:numId="6">
    <w:abstractNumId w:val="4"/>
  </w:num>
  <w:num w:numId="7">
    <w:abstractNumId w:val="1"/>
  </w:num>
  <w:num w:numId="8">
    <w:abstractNumId w:val="5"/>
  </w:num>
  <w:num w:numId="9">
    <w:abstractNumId w:val="15"/>
  </w:num>
  <w:num w:numId="10">
    <w:abstractNumId w:val="9"/>
  </w:num>
  <w:num w:numId="11">
    <w:abstractNumId w:val="7"/>
  </w:num>
  <w:num w:numId="12">
    <w:abstractNumId w:val="6"/>
  </w:num>
  <w:num w:numId="13">
    <w:abstractNumId w:val="10"/>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C28"/>
    <w:rsid w:val="000413C4"/>
    <w:rsid w:val="00057C28"/>
    <w:rsid w:val="00116674"/>
    <w:rsid w:val="001403BC"/>
    <w:rsid w:val="001477F9"/>
    <w:rsid w:val="00150C9C"/>
    <w:rsid w:val="00165AA8"/>
    <w:rsid w:val="001815E2"/>
    <w:rsid w:val="002655B0"/>
    <w:rsid w:val="00277771"/>
    <w:rsid w:val="002A2566"/>
    <w:rsid w:val="0030627A"/>
    <w:rsid w:val="003717CB"/>
    <w:rsid w:val="00392019"/>
    <w:rsid w:val="003B4457"/>
    <w:rsid w:val="003C061D"/>
    <w:rsid w:val="003E18F5"/>
    <w:rsid w:val="003F2C97"/>
    <w:rsid w:val="004116D8"/>
    <w:rsid w:val="0041361B"/>
    <w:rsid w:val="004412F2"/>
    <w:rsid w:val="0046107D"/>
    <w:rsid w:val="00463BFA"/>
    <w:rsid w:val="004C666A"/>
    <w:rsid w:val="004D457E"/>
    <w:rsid w:val="005123CE"/>
    <w:rsid w:val="00567724"/>
    <w:rsid w:val="00585CFD"/>
    <w:rsid w:val="00587F59"/>
    <w:rsid w:val="005B628D"/>
    <w:rsid w:val="005F7E50"/>
    <w:rsid w:val="006226F7"/>
    <w:rsid w:val="00664F37"/>
    <w:rsid w:val="00672798"/>
    <w:rsid w:val="006A6880"/>
    <w:rsid w:val="006B49E6"/>
    <w:rsid w:val="006F6EA4"/>
    <w:rsid w:val="006F7683"/>
    <w:rsid w:val="00715A07"/>
    <w:rsid w:val="00727A7D"/>
    <w:rsid w:val="007B043D"/>
    <w:rsid w:val="007D773A"/>
    <w:rsid w:val="007F29AB"/>
    <w:rsid w:val="007F536F"/>
    <w:rsid w:val="00824BBC"/>
    <w:rsid w:val="008856B2"/>
    <w:rsid w:val="008C02A4"/>
    <w:rsid w:val="008E0FC5"/>
    <w:rsid w:val="0094477C"/>
    <w:rsid w:val="009918A8"/>
    <w:rsid w:val="009F67A0"/>
    <w:rsid w:val="00A174C4"/>
    <w:rsid w:val="00A25782"/>
    <w:rsid w:val="00A3422D"/>
    <w:rsid w:val="00A81B6B"/>
    <w:rsid w:val="00B74AAB"/>
    <w:rsid w:val="00B83A1C"/>
    <w:rsid w:val="00C20E32"/>
    <w:rsid w:val="00C278C0"/>
    <w:rsid w:val="00C44F4D"/>
    <w:rsid w:val="00C464EE"/>
    <w:rsid w:val="00C746C6"/>
    <w:rsid w:val="00CE50E9"/>
    <w:rsid w:val="00D10056"/>
    <w:rsid w:val="00D2531B"/>
    <w:rsid w:val="00D430CB"/>
    <w:rsid w:val="00DA64B0"/>
    <w:rsid w:val="00DD301A"/>
    <w:rsid w:val="00DD3DBC"/>
    <w:rsid w:val="00E13B1A"/>
    <w:rsid w:val="00E71D6F"/>
    <w:rsid w:val="00EB5F17"/>
    <w:rsid w:val="00EC1CCE"/>
    <w:rsid w:val="00F030C4"/>
    <w:rsid w:val="00F36D8B"/>
    <w:rsid w:val="00F613F7"/>
    <w:rsid w:val="00F8237A"/>
    <w:rsid w:val="00FD0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044F"/>
  <w15:chartTrackingRefBased/>
  <w15:docId w15:val="{59B1BDE0-91BB-4811-835B-0245C6F21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images.nvidia.com/content/tegra/automotive/images/2016/solutions/pdf/end-to-end-dl-using-px.pdf"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790</TotalTime>
  <Pages>12</Pages>
  <Words>647</Words>
  <Characters>3694</Characters>
  <Application>Microsoft Office Word</Application>
  <DocSecurity>0</DocSecurity>
  <Lines>30</Lines>
  <Paragraphs>8</Paragraphs>
  <ScaleCrop>false</ScaleCrop>
  <Company/>
  <LinksUpToDate>false</LinksUpToDate>
  <CharactersWithSpaces>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7</cp:revision>
  <dcterms:created xsi:type="dcterms:W3CDTF">2017-10-11T15:29:00Z</dcterms:created>
  <dcterms:modified xsi:type="dcterms:W3CDTF">2017-10-23T15:25:00Z</dcterms:modified>
</cp:coreProperties>
</file>