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b"/>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30627A">
        <w:rPr>
          <w:rFonts w:ascii="Segoe UI" w:eastAsia="宋体" w:hAnsi="Segoe UI" w:cs="Segoe UI"/>
          <w:color w:val="24292E"/>
          <w:kern w:val="0"/>
          <w:sz w:val="24"/>
          <w:szCs w:val="24"/>
        </w:rPr>
        <w:t>0</w:t>
      </w:r>
      <w:r w:rsidRPr="005B628D">
        <w:rPr>
          <w:rFonts w:ascii="Segoe UI" w:eastAsia="宋体" w:hAnsi="Segoe UI" w:cs="Segoe UI"/>
          <w:color w:val="24292E"/>
          <w:kern w:val="0"/>
          <w:sz w:val="24"/>
          <w:szCs w:val="24"/>
        </w:rPr>
        <w:t>月</w:t>
      </w:r>
      <w:r w:rsidR="0030627A">
        <w:rPr>
          <w:rFonts w:ascii="Segoe UI" w:eastAsia="宋体" w:hAnsi="Segoe UI" w:cs="Segoe UI"/>
          <w:color w:val="24292E"/>
          <w:kern w:val="0"/>
          <w:sz w:val="24"/>
          <w:szCs w:val="24"/>
        </w:rPr>
        <w:t>12</w:t>
      </w:r>
      <w:r w:rsidRPr="005B628D">
        <w:rPr>
          <w:rFonts w:ascii="Segoe UI" w:eastAsia="宋体" w:hAnsi="Segoe UI" w:cs="Segoe UI"/>
          <w:color w:val="24292E"/>
          <w:kern w:val="0"/>
          <w:sz w:val="24"/>
          <w:szCs w:val="24"/>
        </w:rPr>
        <w:t>日</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选择占了十分重要的地位。而当车辆的前置摄像头把车辆行驶中的前方图像传回控制终端，就需要控制终端作出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r w:rsidR="00D10056">
        <w:rPr>
          <w:rFonts w:ascii="宋体" w:eastAsia="宋体" w:hAnsi="宋体" w:cs="Segoe UI" w:hint="eastAsia"/>
          <w:color w:val="24292E"/>
          <w:kern w:val="0"/>
          <w:sz w:val="24"/>
          <w:szCs w:val="24"/>
        </w:rPr>
        <w:t>在数据集中，分为两种数据：</w:t>
      </w:r>
    </w:p>
    <w:p w:rsidR="00D10056" w:rsidRPr="00D10056" w:rsidRDefault="00D10056" w:rsidP="00D10056">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3F2C97" w:rsidRPr="001349A9" w:rsidRDefault="00D10056" w:rsidP="001349A9">
      <w:pPr>
        <w:pStyle w:val="aa"/>
        <w:widowControl/>
        <w:spacing w:after="240" w:line="360" w:lineRule="atLeast"/>
        <w:ind w:left="360" w:firstLineChars="0" w:firstLine="0"/>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2912012" cy="1618070"/>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3529" cy="1624470"/>
                    </a:xfrm>
                    <a:prstGeom prst="rect">
                      <a:avLst/>
                    </a:prstGeom>
                  </pic:spPr>
                </pic:pic>
              </a:graphicData>
            </a:graphic>
          </wp:inline>
        </w:drawing>
      </w:r>
    </w:p>
    <w:p w:rsidR="003F2C97" w:rsidRDefault="003F2C97" w:rsidP="003F2C97">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c"/>
        <w:tblW w:w="0" w:type="auto"/>
        <w:tblInd w:w="2038" w:type="dxa"/>
        <w:tblLook w:val="04A0" w:firstRow="1" w:lastRow="0" w:firstColumn="1" w:lastColumn="0" w:noHBand="0" w:noVBand="1"/>
      </w:tblPr>
      <w:tblGrid>
        <w:gridCol w:w="2136"/>
        <w:gridCol w:w="1547"/>
        <w:gridCol w:w="987"/>
      </w:tblGrid>
      <w:tr w:rsidR="003F2C97" w:rsidRPr="00C44F4D" w:rsidTr="000413C4">
        <w:tc>
          <w:tcPr>
            <w:tcW w:w="1947"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ts_micro</w:t>
            </w:r>
            <w:r w:rsidRPr="00C44F4D">
              <w:rPr>
                <w:rFonts w:ascii="宋体" w:eastAsia="宋体" w:hAnsi="宋体" w:cs="Segoe UI"/>
                <w:b/>
                <w:color w:val="24292E"/>
                <w:kern w:val="0"/>
                <w:sz w:val="24"/>
                <w:szCs w:val="24"/>
              </w:rPr>
              <w:tab/>
            </w:r>
          </w:p>
        </w:tc>
        <w:tc>
          <w:tcPr>
            <w:tcW w:w="1281"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frame_index</w:t>
            </w:r>
          </w:p>
        </w:tc>
        <w:tc>
          <w:tcPr>
            <w:tcW w:w="987"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bookmarkStart w:id="0"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0"/>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3F2C97" w:rsidRPr="00D10056" w:rsidRDefault="003F2C97" w:rsidP="003F2C97">
      <w:pPr>
        <w:pStyle w:val="aa"/>
        <w:widowControl/>
        <w:spacing w:after="240" w:line="360" w:lineRule="atLeast"/>
        <w:ind w:left="360" w:firstLineChars="0" w:firstLine="0"/>
        <w:jc w:val="left"/>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ts_micro是时间戳，frame_index是帧编号，wheel是转向角度（以水平方向为基准，+为顺时针，-为逆时针</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问题陈述</w:t>
      </w:r>
    </w:p>
    <w:p w:rsidR="0094477C" w:rsidRPr="0094477C" w:rsidRDefault="0094477C" w:rsidP="005B628D">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我计划，根据公开的</w:t>
      </w:r>
      <w:r w:rsidRPr="0094477C">
        <w:rPr>
          <w:rFonts w:ascii="宋体" w:eastAsia="宋体" w:hAnsi="宋体" w:cs="Segoe UI"/>
          <w:color w:val="24292E"/>
          <w:kern w:val="0"/>
          <w:sz w:val="24"/>
          <w:szCs w:val="24"/>
        </w:rPr>
        <w:t>Tesla数据集对车辆的前置相机所拍摄的路况图像，实现对车辆转向角度的预测</w:t>
      </w:r>
      <w:r w:rsidRPr="0094477C">
        <w:rPr>
          <w:rFonts w:ascii="宋体" w:eastAsia="宋体" w:hAnsi="宋体" w:cs="Segoe UI" w:hint="eastAsia"/>
          <w:color w:val="24292E"/>
          <w:kern w:val="0"/>
          <w:sz w:val="24"/>
          <w:szCs w:val="24"/>
        </w:rPr>
        <w:t>，以使得车辆能在特定情况下做出正确的方向选择，最终提高行车安全</w:t>
      </w:r>
      <w:r w:rsidRPr="0094477C">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1）</w:t>
      </w:r>
      <w:r w:rsidRPr="0094477C">
        <w:rPr>
          <w:rFonts w:ascii="宋体" w:eastAsia="宋体" w:hAnsi="宋体" w:cs="Segoe UI"/>
          <w:color w:val="24292E"/>
          <w:kern w:val="0"/>
          <w:sz w:val="24"/>
          <w:szCs w:val="24"/>
        </w:rPr>
        <w:tab/>
        <w:t>向前/向后反应耗时值：forward/back pass ms</w:t>
      </w:r>
      <w:r>
        <w:rPr>
          <w:rFonts w:ascii="宋体" w:eastAsia="宋体" w:hAnsi="宋体" w:cs="Segoe UI" w:hint="eastAsia"/>
          <w:color w:val="24292E"/>
          <w:kern w:val="0"/>
          <w:sz w:val="24"/>
          <w:szCs w:val="24"/>
        </w:rPr>
        <w:t>，</w:t>
      </w:r>
      <w:r w:rsidR="00E71D6F">
        <w:rPr>
          <w:rFonts w:ascii="宋体" w:eastAsia="宋体" w:hAnsi="宋体" w:cs="Segoe UI" w:hint="eastAsia"/>
          <w:color w:val="24292E"/>
          <w:kern w:val="0"/>
          <w:sz w:val="24"/>
          <w:szCs w:val="24"/>
        </w:rPr>
        <w:t>通过从每次车辆遇到路况到实际作出动作的时间间隔计算得出</w:t>
      </w:r>
    </w:p>
    <w:p w:rsidR="003B4457" w:rsidRPr="00116674" w:rsidRDefault="0094477C" w:rsidP="00116674">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：mean absolute error</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实际和预测间的差值，据对数据集的观察，值存在正和负，因此此处将取绝对值以防止数据被抵消</w:t>
      </w:r>
      <w:r w:rsidR="003B4457">
        <w:rPr>
          <w:rFonts w:ascii="宋体" w:eastAsia="宋体" w:hAnsi="宋体" w:cs="Segoe UI" w:hint="eastAsia"/>
          <w:color w:val="24292E"/>
          <w:kern w:val="0"/>
          <w:sz w:val="24"/>
          <w:szCs w:val="24"/>
        </w:rPr>
        <w:t>，根据车辆实际作出的方向盘转向值与数据集中对应帧的转向值的误差值取绝对值的总平均值算出</w:t>
      </w: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116674"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整个数据集中，共有10个前置摄像视频文件及10个转向数据文件，在开始研究问题前，先使用代码对数据集进行探索。</w:t>
      </w: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个视频文件以mkv格式提供，而视频文件是通过具体的帧数对应转向数据文件，因此将使用OpenCV完成，具体代码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674556" cy="232117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101722374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0050" cy="2330957"/>
                    </a:xfrm>
                    <a:prstGeom prst="rect">
                      <a:avLst/>
                    </a:prstGeom>
                  </pic:spPr>
                </pic:pic>
              </a:graphicData>
            </a:graphic>
          </wp:inline>
        </w:drawing>
      </w:r>
    </w:p>
    <w:p w:rsidR="003E18F5"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而对应的转向数据文件，使用pandas检查其数据格式，代码和效果如下图：</w:t>
      </w:r>
    </w:p>
    <w:p w:rsidR="003E18F5"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227342" cy="2423493"/>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71017223904.png"/>
                    <pic:cNvPicPr/>
                  </pic:nvPicPr>
                  <pic:blipFill>
                    <a:blip r:embed="rId11">
                      <a:extLst>
                        <a:ext uri="{28A0092B-C50C-407E-A947-70E740481C1C}">
                          <a14:useLocalDpi xmlns:a14="http://schemas.microsoft.com/office/drawing/2010/main" val="0"/>
                        </a:ext>
                      </a:extLst>
                    </a:blip>
                    <a:stretch>
                      <a:fillRect/>
                    </a:stretch>
                  </pic:blipFill>
                  <pic:spPr>
                    <a:xfrm>
                      <a:off x="0" y="0"/>
                      <a:ext cx="4256783" cy="2440371"/>
                    </a:xfrm>
                    <a:prstGeom prst="rect">
                      <a:avLst/>
                    </a:prstGeom>
                  </pic:spPr>
                </pic:pic>
              </a:graphicData>
            </a:graphic>
          </wp:inline>
        </w:drawing>
      </w:r>
    </w:p>
    <w:p w:rsidR="00116674"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转向数据记录是按帧顺序记录的。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Pr="006F6EA4">
        <w:rPr>
          <w:rFonts w:ascii="宋体" w:eastAsia="宋体" w:hAnsi="宋体" w:cs="Segoe UI"/>
          <w:color w:val="24292E"/>
          <w:kern w:val="0"/>
          <w:sz w:val="24"/>
          <w:szCs w:val="24"/>
        </w:rPr>
        <w:t>图：</w:t>
      </w:r>
    </w:p>
    <w:p w:rsidR="0041361B" w:rsidRP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176911" cy="1899621"/>
            <wp:effectExtent l="0" t="0" r="508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710172249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4181" cy="1905958"/>
                    </a:xfrm>
                    <a:prstGeom prst="rect">
                      <a:avLst/>
                    </a:prstGeom>
                  </pic:spPr>
                </pic:pic>
              </a:graphicData>
            </a:graphic>
          </wp:inline>
        </w:drawing>
      </w:r>
    </w:p>
    <w:p w:rsidR="006F6EA4" w:rsidRDefault="0041361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运行效果如下图：</w:t>
      </w:r>
    </w:p>
    <w:p w:rsid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2666467" cy="29331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017225006.png"/>
                    <pic:cNvPicPr/>
                  </pic:nvPicPr>
                  <pic:blipFill>
                    <a:blip r:embed="rId13">
                      <a:extLst>
                        <a:ext uri="{28A0092B-C50C-407E-A947-70E740481C1C}">
                          <a14:useLocalDpi xmlns:a14="http://schemas.microsoft.com/office/drawing/2010/main" val="0"/>
                        </a:ext>
                      </a:extLst>
                    </a:blip>
                    <a:stretch>
                      <a:fillRect/>
                    </a:stretch>
                  </pic:blipFill>
                  <pic:spPr>
                    <a:xfrm>
                      <a:off x="0" y="0"/>
                      <a:ext cx="2681141" cy="2949255"/>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算法和技术</w:t>
      </w:r>
    </w:p>
    <w:p w:rsidR="00116674" w:rsidRPr="00A25782"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最后的决策为角度转向</w:t>
      </w:r>
      <w:r w:rsidR="00EB5F17">
        <w:rPr>
          <w:rFonts w:ascii="宋体" w:eastAsia="宋体" w:hAnsi="宋体" w:cs="Segoe UI" w:hint="eastAsia"/>
          <w:color w:val="24292E"/>
          <w:kern w:val="0"/>
          <w:sz w:val="24"/>
          <w:szCs w:val="24"/>
        </w:rPr>
        <w:t>，而</w:t>
      </w:r>
      <w:r w:rsidR="00EB5F17" w:rsidRPr="00EB5F17">
        <w:rPr>
          <w:rFonts w:ascii="宋体" w:eastAsia="宋体" w:hAnsi="宋体" w:cs="Segoe UI" w:hint="eastAsia"/>
          <w:color w:val="24292E"/>
          <w:kern w:val="0"/>
          <w:sz w:val="24"/>
          <w:szCs w:val="24"/>
        </w:rPr>
        <w:t>由于</w:t>
      </w:r>
      <w:r w:rsidR="00EB5F17" w:rsidRPr="00F030C4">
        <w:rPr>
          <w:rFonts w:ascii="宋体" w:eastAsia="宋体" w:hAnsi="宋体" w:cs="Segoe UI" w:hint="eastAsia"/>
          <w:color w:val="24292E"/>
          <w:kern w:val="0"/>
          <w:sz w:val="24"/>
          <w:szCs w:val="24"/>
        </w:rPr>
        <w:t>卷积神经网络（下称CNN）</w:t>
      </w:r>
      <w:r w:rsidR="00EB5F17">
        <w:rPr>
          <w:rFonts w:ascii="宋体" w:eastAsia="宋体" w:hAnsi="宋体" w:cs="Segoe UI" w:hint="eastAsia"/>
          <w:color w:val="24292E"/>
          <w:kern w:val="0"/>
          <w:sz w:val="24"/>
          <w:szCs w:val="24"/>
        </w:rPr>
        <w:t>本身</w:t>
      </w:r>
      <w:r w:rsidR="00EB5F17" w:rsidRPr="00EB5F17">
        <w:rPr>
          <w:rFonts w:ascii="宋体" w:eastAsia="宋体" w:hAnsi="宋体" w:cs="Segoe UI" w:hint="eastAsia"/>
          <w:color w:val="24292E"/>
          <w:kern w:val="0"/>
          <w:sz w:val="24"/>
          <w:szCs w:val="24"/>
        </w:rPr>
        <w:t>避免了对图像的复杂前期预处理，可以直接输入原始图像</w:t>
      </w:r>
      <w:r w:rsidR="00F030C4" w:rsidRPr="00F030C4">
        <w:rPr>
          <w:rFonts w:ascii="宋体" w:eastAsia="宋体" w:hAnsi="宋体" w:cs="Segoe UI" w:hint="eastAsia"/>
          <w:color w:val="24292E"/>
          <w:kern w:val="0"/>
          <w:sz w:val="24"/>
          <w:szCs w:val="24"/>
        </w:rPr>
        <w:t>，</w:t>
      </w:r>
      <w:r w:rsidR="00EB5F17">
        <w:rPr>
          <w:rFonts w:ascii="宋体" w:eastAsia="宋体" w:hAnsi="宋体" w:cs="Segoe UI" w:hint="eastAsia"/>
          <w:color w:val="24292E"/>
          <w:kern w:val="0"/>
          <w:sz w:val="24"/>
          <w:szCs w:val="24"/>
        </w:rPr>
        <w:t>最后</w:t>
      </w:r>
      <w:r w:rsidR="00A25782">
        <w:rPr>
          <w:rFonts w:ascii="宋体" w:eastAsia="宋体" w:hAnsi="宋体" w:cs="Segoe UI" w:hint="eastAsia"/>
          <w:color w:val="24292E"/>
          <w:kern w:val="0"/>
          <w:sz w:val="24"/>
          <w:szCs w:val="24"/>
        </w:rPr>
        <w:t>输出特征平面，</w:t>
      </w:r>
      <w:r w:rsidR="00F030C4" w:rsidRPr="00F030C4">
        <w:rPr>
          <w:rFonts w:ascii="宋体" w:eastAsia="宋体" w:hAnsi="宋体" w:cs="Segoe UI" w:hint="eastAsia"/>
          <w:color w:val="24292E"/>
          <w:kern w:val="0"/>
          <w:sz w:val="24"/>
          <w:szCs w:val="24"/>
        </w:rPr>
        <w:t>因此将</w:t>
      </w:r>
      <w:r w:rsidR="00A25782">
        <w:rPr>
          <w:rFonts w:ascii="宋体" w:eastAsia="宋体" w:hAnsi="宋体" w:cs="Segoe UI" w:hint="eastAsia"/>
          <w:color w:val="24292E"/>
          <w:kern w:val="0"/>
          <w:sz w:val="24"/>
          <w:szCs w:val="24"/>
        </w:rPr>
        <w:t>使用CNN</w:t>
      </w:r>
      <w:r w:rsidR="00F030C4">
        <w:rPr>
          <w:rFonts w:ascii="宋体" w:eastAsia="宋体" w:hAnsi="宋体" w:cs="Segoe UI" w:hint="eastAsia"/>
          <w:color w:val="24292E"/>
          <w:kern w:val="0"/>
          <w:sz w:val="24"/>
          <w:szCs w:val="24"/>
        </w:rPr>
        <w:t>作为</w:t>
      </w:r>
      <w:r w:rsidR="00A25782">
        <w:rPr>
          <w:rFonts w:ascii="宋体" w:eastAsia="宋体" w:hAnsi="宋体" w:cs="Segoe UI" w:hint="eastAsia"/>
          <w:color w:val="24292E"/>
          <w:kern w:val="0"/>
          <w:sz w:val="24"/>
          <w:szCs w:val="24"/>
        </w:rPr>
        <w:t>训练该项目视频数据的</w:t>
      </w:r>
      <w:r w:rsidR="00F030C4">
        <w:rPr>
          <w:rFonts w:ascii="宋体" w:eastAsia="宋体" w:hAnsi="宋体" w:cs="Segoe UI" w:hint="eastAsia"/>
          <w:color w:val="24292E"/>
          <w:kern w:val="0"/>
          <w:sz w:val="24"/>
          <w:szCs w:val="24"/>
        </w:rPr>
        <w:t>模型。而</w:t>
      </w:r>
      <w:r w:rsidR="00F030C4" w:rsidRPr="00A25782">
        <w:rPr>
          <w:rFonts w:ascii="宋体" w:eastAsia="宋体" w:hAnsi="宋体" w:cs="Segoe UI" w:hint="eastAsia"/>
          <w:color w:val="24292E"/>
          <w:kern w:val="0"/>
          <w:sz w:val="24"/>
          <w:szCs w:val="24"/>
        </w:rPr>
        <w:t>帧作为</w:t>
      </w:r>
      <w:r w:rsidR="00EB5F17" w:rsidRPr="00A25782">
        <w:rPr>
          <w:rFonts w:ascii="宋体" w:eastAsia="宋体" w:hAnsi="宋体" w:cs="Segoe UI" w:hint="eastAsia"/>
          <w:color w:val="24292E"/>
          <w:kern w:val="0"/>
          <w:sz w:val="24"/>
          <w:szCs w:val="24"/>
        </w:rPr>
        <w:t>模型的</w:t>
      </w:r>
      <w:r w:rsidR="00F030C4" w:rsidRPr="00A25782">
        <w:rPr>
          <w:rFonts w:ascii="宋体" w:eastAsia="宋体" w:hAnsi="宋体" w:cs="Segoe UI" w:hint="eastAsia"/>
          <w:color w:val="24292E"/>
          <w:kern w:val="0"/>
          <w:sz w:val="24"/>
          <w:szCs w:val="24"/>
        </w:rPr>
        <w:t>输入，将通过</w:t>
      </w:r>
      <w:r w:rsidR="00EB5F17" w:rsidRPr="00A25782">
        <w:rPr>
          <w:rFonts w:ascii="宋体" w:eastAsia="宋体" w:hAnsi="宋体" w:cs="Segoe UI" w:hint="eastAsia"/>
          <w:color w:val="24292E"/>
          <w:kern w:val="0"/>
          <w:sz w:val="24"/>
          <w:szCs w:val="24"/>
        </w:rPr>
        <w:t>CNN的处理后，将输出帧的特征点，从而预测出方向盘转向。</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t>在</w:t>
      </w:r>
      <w:r w:rsidRPr="00DD301A">
        <w:rPr>
          <w:rFonts w:ascii="Segoe UI" w:eastAsia="宋体" w:hAnsi="Segoe UI" w:cs="Segoe UI"/>
          <w:color w:val="24292E"/>
          <w:kern w:val="0"/>
          <w:sz w:val="24"/>
          <w:szCs w:val="24"/>
        </w:rPr>
        <w:t>Nvidia</w:t>
      </w:r>
      <w:r w:rsidRPr="00DD301A">
        <w:rPr>
          <w:rFonts w:ascii="Segoe UI" w:eastAsia="宋体" w:hAnsi="Segoe UI" w:cs="Segoe UI"/>
          <w:color w:val="24292E"/>
          <w:kern w:val="0"/>
          <w:sz w:val="24"/>
          <w:szCs w:val="24"/>
        </w:rPr>
        <w:t>的无人驾驶的一篇论文（</w:t>
      </w:r>
      <w:hyperlink r:id="rId14" w:history="1">
        <w:r w:rsidRPr="00DD301A">
          <w:rPr>
            <w:rStyle w:val="ab"/>
            <w:rFonts w:ascii="Segoe UI" w:eastAsia="宋体" w:hAnsi="Segoe UI" w:cs="Segoe UI"/>
            <w:kern w:val="0"/>
            <w:sz w:val="24"/>
            <w:szCs w:val="24"/>
          </w:rPr>
          <w:t>论文正文</w:t>
        </w:r>
      </w:hyperlink>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11667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2627832" cy="3749040"/>
            <wp:effectExtent l="0" t="0" r="127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5">
                      <a:extLst>
                        <a:ext uri="{28A0092B-C50C-407E-A947-70E740481C1C}">
                          <a14:useLocalDpi xmlns:a14="http://schemas.microsoft.com/office/drawing/2010/main" val="0"/>
                        </a:ext>
                      </a:extLst>
                    </a:blip>
                    <a:stretch>
                      <a:fillRect/>
                    </a:stretch>
                  </pic:blipFill>
                  <pic:spPr>
                    <a:xfrm>
                      <a:off x="0" y="0"/>
                      <a:ext cx="2638305" cy="3763981"/>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显然如果模型按照这些训练集训练出来后，不足以应对现实世界中千变万化的行驶状况，即训练集的数据过少，将造成模型的训练不够充分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w:t>
      </w:r>
      <w:r w:rsidR="00C278C0">
        <w:rPr>
          <w:rFonts w:ascii="宋体" w:eastAsia="宋体" w:hAnsi="宋体" w:cs="Segoe UI" w:hint="eastAsia"/>
          <w:color w:val="24292E"/>
          <w:kern w:val="0"/>
          <w:sz w:val="24"/>
          <w:szCs w:val="24"/>
        </w:rPr>
        <w:t>（本文采用</w:t>
      </w:r>
      <w:r w:rsidR="00C278C0">
        <w:rPr>
          <w:rFonts w:ascii="宋体" w:eastAsia="宋体" w:hAnsi="宋体" w:cs="Segoe UI"/>
          <w:color w:val="24292E"/>
          <w:kern w:val="0"/>
          <w:sz w:val="24"/>
          <w:szCs w:val="24"/>
        </w:rPr>
        <w:t>Regularization</w:t>
      </w:r>
      <w:r w:rsidR="00C278C0">
        <w:rPr>
          <w:rFonts w:ascii="宋体" w:eastAsia="宋体" w:hAnsi="宋体" w:cs="Segoe UI" w:hint="eastAsia"/>
          <w:color w:val="24292E"/>
          <w:kern w:val="0"/>
          <w:sz w:val="24"/>
          <w:szCs w:val="24"/>
        </w:rPr>
        <w:t>相关的方法）</w:t>
      </w:r>
      <w:r w:rsidR="00715A07">
        <w:rPr>
          <w:rFonts w:ascii="宋体" w:eastAsia="宋体" w:hAnsi="宋体" w:cs="Segoe UI" w:hint="eastAsia"/>
          <w:color w:val="24292E"/>
          <w:kern w:val="0"/>
          <w:sz w:val="24"/>
          <w:szCs w:val="24"/>
        </w:rPr>
        <w:t>，改变已知帧数据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C278C0" w:rsidRDefault="00A3422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由于帧有25000多个，下面我将</w:t>
      </w:r>
      <w:r w:rsidR="00C278C0">
        <w:rPr>
          <w:rFonts w:ascii="宋体" w:eastAsia="宋体" w:hAnsi="宋体" w:cs="Segoe UI" w:hint="eastAsia"/>
          <w:color w:val="24292E"/>
          <w:kern w:val="0"/>
          <w:sz w:val="24"/>
          <w:szCs w:val="24"/>
        </w:rPr>
        <w:t>在使用数据集中的示例图片（路径：.\</w:t>
      </w:r>
      <w:r w:rsidR="00C278C0" w:rsidRPr="00C278C0">
        <w:rPr>
          <w:rFonts w:ascii="宋体" w:eastAsia="宋体" w:hAnsi="宋体" w:cs="Segoe UI"/>
          <w:color w:val="24292E"/>
          <w:kern w:val="0"/>
          <w:sz w:val="24"/>
          <w:szCs w:val="24"/>
        </w:rPr>
        <w:t>deep_tesla\images\img</w:t>
      </w:r>
      <w:r w:rsidR="00C278C0">
        <w:rPr>
          <w:rFonts w:ascii="宋体" w:eastAsia="宋体" w:hAnsi="宋体" w:cs="Segoe UI" w:hint="eastAsia"/>
          <w:color w:val="24292E"/>
          <w:kern w:val="0"/>
          <w:sz w:val="24"/>
          <w:szCs w:val="24"/>
        </w:rPr>
        <w:t>\</w:t>
      </w:r>
      <w:r w:rsidR="00C278C0" w:rsidRPr="00C278C0">
        <w:rPr>
          <w:rFonts w:ascii="宋体" w:eastAsia="宋体" w:hAnsi="宋体" w:cs="Segoe UI"/>
          <w:color w:val="24292E"/>
          <w:kern w:val="0"/>
          <w:sz w:val="24"/>
          <w:szCs w:val="24"/>
        </w:rPr>
        <w:t>frame_1173.jpg</w:t>
      </w:r>
      <w:r w:rsidR="00C278C0">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表述处理流程</w:t>
      </w:r>
      <w:r w:rsidR="006F7683">
        <w:rPr>
          <w:rFonts w:ascii="宋体" w:eastAsia="宋体" w:hAnsi="宋体" w:cs="Segoe UI" w:hint="eastAsia"/>
          <w:color w:val="24292E"/>
          <w:kern w:val="0"/>
          <w:sz w:val="24"/>
          <w:szCs w:val="24"/>
        </w:rPr>
        <w:t>。</w:t>
      </w:r>
      <w:r w:rsidR="00C278C0">
        <w:rPr>
          <w:rFonts w:ascii="宋体" w:eastAsia="宋体" w:hAnsi="宋体" w:cs="Segoe UI" w:hint="eastAsia"/>
          <w:color w:val="24292E"/>
          <w:kern w:val="0"/>
          <w:sz w:val="24"/>
          <w:szCs w:val="24"/>
        </w:rPr>
        <w:t>首先是读取这张图片及其对应的转向数据，代码</w:t>
      </w:r>
      <w:r w:rsidR="00B83A1C">
        <w:rPr>
          <w:rFonts w:ascii="宋体" w:eastAsia="宋体" w:hAnsi="宋体" w:cs="Segoe UI" w:hint="eastAsia"/>
          <w:color w:val="24292E"/>
          <w:kern w:val="0"/>
          <w:sz w:val="24"/>
          <w:szCs w:val="24"/>
        </w:rPr>
        <w:t>及效果</w:t>
      </w:r>
      <w:r w:rsidR="00C278C0">
        <w:rPr>
          <w:rFonts w:ascii="宋体" w:eastAsia="宋体" w:hAnsi="宋体" w:cs="Segoe UI" w:hint="eastAsia"/>
          <w:color w:val="24292E"/>
          <w:kern w:val="0"/>
          <w:sz w:val="24"/>
          <w:szCs w:val="24"/>
        </w:rPr>
        <w:t>如下图：</w:t>
      </w:r>
    </w:p>
    <w:p w:rsidR="00C278C0" w:rsidRPr="00B83A1C" w:rsidRDefault="007B043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4339883" cy="2741449"/>
            <wp:effectExtent l="0" t="0" r="381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71017223740.png"/>
                    <pic:cNvPicPr/>
                  </pic:nvPicPr>
                  <pic:blipFill>
                    <a:blip r:embed="rId10">
                      <a:extLst>
                        <a:ext uri="{28A0092B-C50C-407E-A947-70E740481C1C}">
                          <a14:useLocalDpi xmlns:a14="http://schemas.microsoft.com/office/drawing/2010/main" val="0"/>
                        </a:ext>
                      </a:extLst>
                    </a:blip>
                    <a:stretch>
                      <a:fillRect/>
                    </a:stretch>
                  </pic:blipFill>
                  <pic:spPr>
                    <a:xfrm>
                      <a:off x="0" y="0"/>
                      <a:ext cx="4351733" cy="2748934"/>
                    </a:xfrm>
                    <a:prstGeom prst="rect">
                      <a:avLst/>
                    </a:prstGeom>
                  </pic:spPr>
                </pic:pic>
              </a:graphicData>
            </a:graphic>
          </wp:inline>
        </w:drawing>
      </w:r>
    </w:p>
    <w:p w:rsidR="00F8237A" w:rsidRPr="00B83A1C" w:rsidRDefault="00C278C0" w:rsidP="005B628D">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处理一：颜色变换</w:t>
      </w:r>
    </w:p>
    <w:p w:rsidR="00C278C0" w:rsidRDefault="00B83A1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更改图片颜色色调，可模拟同模型在同一</w:t>
      </w:r>
      <w:r w:rsidR="00D430CB">
        <w:rPr>
          <w:rFonts w:ascii="Segoe UI" w:eastAsia="宋体" w:hAnsi="Segoe UI" w:cs="Segoe UI" w:hint="eastAsia"/>
          <w:color w:val="24292E"/>
          <w:kern w:val="0"/>
          <w:sz w:val="24"/>
          <w:szCs w:val="24"/>
        </w:rPr>
        <w:t>路况</w:t>
      </w:r>
      <w:r>
        <w:rPr>
          <w:rFonts w:ascii="Segoe UI" w:eastAsia="宋体" w:hAnsi="Segoe UI" w:cs="Segoe UI" w:hint="eastAsia"/>
          <w:color w:val="24292E"/>
          <w:kern w:val="0"/>
          <w:sz w:val="24"/>
          <w:szCs w:val="24"/>
        </w:rPr>
        <w:t>下不同的亮度所作出的不同的转向处理。可使用</w:t>
      </w:r>
      <w:r>
        <w:rPr>
          <w:rFonts w:ascii="Segoe UI" w:eastAsia="宋体" w:hAnsi="Segoe UI" w:cs="Segoe UI" w:hint="eastAsia"/>
          <w:color w:val="24292E"/>
          <w:kern w:val="0"/>
          <w:sz w:val="24"/>
          <w:szCs w:val="24"/>
        </w:rPr>
        <w:t>OpenCV</w:t>
      </w:r>
      <w:r>
        <w:rPr>
          <w:rFonts w:ascii="Segoe UI" w:eastAsia="宋体" w:hAnsi="Segoe UI" w:cs="Segoe UI" w:hint="eastAsia"/>
          <w:color w:val="24292E"/>
          <w:kern w:val="0"/>
          <w:sz w:val="24"/>
          <w:szCs w:val="24"/>
        </w:rPr>
        <w:t>中的</w:t>
      </w:r>
      <w:r>
        <w:rPr>
          <w:rFonts w:ascii="Segoe UI" w:eastAsia="宋体" w:hAnsi="Segoe UI" w:cs="Segoe UI" w:hint="eastAsia"/>
          <w:color w:val="24292E"/>
          <w:kern w:val="0"/>
          <w:sz w:val="24"/>
          <w:szCs w:val="24"/>
        </w:rPr>
        <w:t>cvtColor</w:t>
      </w:r>
      <w:r>
        <w:rPr>
          <w:rFonts w:ascii="Segoe UI" w:eastAsia="宋体" w:hAnsi="Segoe UI" w:cs="Segoe UI" w:hint="eastAsia"/>
          <w:color w:val="24292E"/>
          <w:kern w:val="0"/>
          <w:sz w:val="24"/>
          <w:szCs w:val="24"/>
        </w:rPr>
        <w:t>改变图片色域</w:t>
      </w:r>
      <w:r w:rsidR="00A81B6B">
        <w:rPr>
          <w:rFonts w:ascii="Segoe UI" w:eastAsia="宋体" w:hAnsi="Segoe UI" w:cs="Segoe UI" w:hint="eastAsia"/>
          <w:color w:val="24292E"/>
          <w:kern w:val="0"/>
          <w:sz w:val="24"/>
          <w:szCs w:val="24"/>
        </w:rPr>
        <w:t>以及随机改变图片第三颜色通道的值</w:t>
      </w:r>
      <w:r>
        <w:rPr>
          <w:rFonts w:ascii="Segoe UI" w:eastAsia="宋体" w:hAnsi="Segoe UI" w:cs="Segoe UI" w:hint="eastAsia"/>
          <w:color w:val="24292E"/>
          <w:kern w:val="0"/>
          <w:sz w:val="24"/>
          <w:szCs w:val="24"/>
        </w:rPr>
        <w:t>，以达到效果，代码如下图：</w:t>
      </w:r>
    </w:p>
    <w:p w:rsidR="00B83A1C"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093699" cy="113152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71017225752.png"/>
                    <pic:cNvPicPr/>
                  </pic:nvPicPr>
                  <pic:blipFill>
                    <a:blip r:embed="rId16">
                      <a:extLst>
                        <a:ext uri="{28A0092B-C50C-407E-A947-70E740481C1C}">
                          <a14:useLocalDpi xmlns:a14="http://schemas.microsoft.com/office/drawing/2010/main" val="0"/>
                        </a:ext>
                      </a:extLst>
                    </a:blip>
                    <a:stretch>
                      <a:fillRect/>
                    </a:stretch>
                  </pic:blipFill>
                  <pic:spPr>
                    <a:xfrm>
                      <a:off x="0" y="0"/>
                      <a:ext cx="4130226" cy="1141619"/>
                    </a:xfrm>
                    <a:prstGeom prst="rect">
                      <a:avLst/>
                    </a:prstGeom>
                  </pic:spPr>
                </pic:pic>
              </a:graphicData>
            </a:graphic>
          </wp:inline>
        </w:drawing>
      </w:r>
    </w:p>
    <w:p w:rsidR="00A81B6B" w:rsidRDefault="00A81B6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从而可获取经过随机改变第三颜色通道值后的图像：</w:t>
      </w:r>
    </w:p>
    <w:p w:rsidR="001349A9"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2074985" cy="1137895"/>
            <wp:effectExtent l="0" t="0" r="190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710172258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3710" cy="1153647"/>
                    </a:xfrm>
                    <a:prstGeom prst="rect">
                      <a:avLst/>
                    </a:prstGeom>
                  </pic:spPr>
                </pic:pic>
              </a:graphicData>
            </a:graphic>
          </wp:inline>
        </w:drawing>
      </w:r>
      <w:r>
        <w:rPr>
          <w:rFonts w:ascii="Segoe UI" w:eastAsia="宋体" w:hAnsi="Segoe UI" w:cs="Segoe UI"/>
          <w:noProof/>
          <w:color w:val="24292E"/>
          <w:kern w:val="0"/>
          <w:sz w:val="24"/>
          <w:szCs w:val="24"/>
        </w:rPr>
        <w:drawing>
          <wp:inline distT="0" distB="0" distL="0" distR="0">
            <wp:extent cx="1972689" cy="1104313"/>
            <wp:effectExtent l="0" t="0" r="889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710172259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3968" cy="1121823"/>
                    </a:xfrm>
                    <a:prstGeom prst="rect">
                      <a:avLst/>
                    </a:prstGeom>
                  </pic:spPr>
                </pic:pic>
              </a:graphicData>
            </a:graphic>
          </wp:inline>
        </w:drawing>
      </w:r>
    </w:p>
    <w:p w:rsidR="00D430CB" w:rsidRPr="00B83A1C" w:rsidRDefault="00D430CB" w:rsidP="00D430CB">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二</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平移</w:t>
      </w:r>
      <w:r w:rsidRPr="00B83A1C">
        <w:rPr>
          <w:rFonts w:ascii="Segoe UI" w:eastAsia="宋体" w:hAnsi="Segoe UI" w:cs="Segoe UI" w:hint="eastAsia"/>
          <w:b/>
          <w:color w:val="24292E"/>
          <w:kern w:val="0"/>
          <w:sz w:val="24"/>
          <w:szCs w:val="24"/>
        </w:rPr>
        <w:t>变换</w:t>
      </w:r>
    </w:p>
    <w:p w:rsidR="00FD077A" w:rsidRDefault="00D430C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通过平移变换，可使得同一图片的前方路况被改变，可使得模型在同一环境下可学习到更多的决策。</w:t>
      </w:r>
      <w:r w:rsidR="008C02A4">
        <w:rPr>
          <w:rFonts w:ascii="Segoe UI" w:eastAsia="宋体" w:hAnsi="Segoe UI" w:cs="Segoe UI" w:hint="eastAsia"/>
          <w:color w:val="24292E"/>
          <w:kern w:val="0"/>
          <w:sz w:val="24"/>
          <w:szCs w:val="24"/>
        </w:rPr>
        <w:t>可使用</w:t>
      </w:r>
      <w:r w:rsidR="008C02A4">
        <w:rPr>
          <w:rFonts w:ascii="Segoe UI" w:eastAsia="宋体" w:hAnsi="Segoe UI" w:cs="Segoe UI" w:hint="eastAsia"/>
          <w:color w:val="24292E"/>
          <w:kern w:val="0"/>
          <w:sz w:val="24"/>
          <w:szCs w:val="24"/>
        </w:rPr>
        <w:t>OpenCV</w:t>
      </w:r>
      <w:r w:rsidR="008C02A4">
        <w:rPr>
          <w:rFonts w:ascii="Segoe UI" w:eastAsia="宋体" w:hAnsi="Segoe UI" w:cs="Segoe UI" w:hint="eastAsia"/>
          <w:color w:val="24292E"/>
          <w:kern w:val="0"/>
          <w:sz w:val="24"/>
          <w:szCs w:val="24"/>
        </w:rPr>
        <w:t>中的</w:t>
      </w:r>
      <w:r w:rsidR="008C02A4" w:rsidRPr="008C02A4">
        <w:rPr>
          <w:rFonts w:ascii="Segoe UI" w:eastAsia="宋体" w:hAnsi="Segoe UI" w:cs="Segoe UI"/>
          <w:color w:val="24292E"/>
          <w:kern w:val="0"/>
          <w:sz w:val="24"/>
          <w:szCs w:val="24"/>
        </w:rPr>
        <w:t>warpAffine</w:t>
      </w:r>
      <w:r w:rsidR="008C02A4">
        <w:rPr>
          <w:rFonts w:ascii="Segoe UI" w:eastAsia="宋体" w:hAnsi="Segoe UI" w:cs="Segoe UI" w:hint="eastAsia"/>
          <w:color w:val="24292E"/>
          <w:kern w:val="0"/>
          <w:sz w:val="24"/>
          <w:szCs w:val="24"/>
        </w:rPr>
        <w:t>并设置随机偏移量实现，</w:t>
      </w:r>
      <w:r>
        <w:rPr>
          <w:rFonts w:ascii="Segoe UI" w:eastAsia="宋体" w:hAnsi="Segoe UI" w:cs="Segoe UI" w:hint="eastAsia"/>
          <w:color w:val="24292E"/>
          <w:kern w:val="0"/>
          <w:sz w:val="24"/>
          <w:szCs w:val="24"/>
        </w:rPr>
        <w:t>代码如下图：</w:t>
      </w:r>
    </w:p>
    <w:p w:rsidR="00824BBC"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4311748" cy="133670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71017230213.png"/>
                    <pic:cNvPicPr/>
                  </pic:nvPicPr>
                  <pic:blipFill>
                    <a:blip r:embed="rId19">
                      <a:extLst>
                        <a:ext uri="{28A0092B-C50C-407E-A947-70E740481C1C}">
                          <a14:useLocalDpi xmlns:a14="http://schemas.microsoft.com/office/drawing/2010/main" val="0"/>
                        </a:ext>
                      </a:extLst>
                    </a:blip>
                    <a:stretch>
                      <a:fillRect/>
                    </a:stretch>
                  </pic:blipFill>
                  <pic:spPr>
                    <a:xfrm>
                      <a:off x="0" y="0"/>
                      <a:ext cx="4431714" cy="1373893"/>
                    </a:xfrm>
                    <a:prstGeom prst="rect">
                      <a:avLst/>
                    </a:prstGeom>
                  </pic:spPr>
                </pic:pic>
              </a:graphicData>
            </a:graphic>
          </wp:inline>
        </w:drawing>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从而获得经过随机平移的图像：</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011680" cy="1181356"/>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101515523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2828" cy="1187902"/>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2086878" cy="1153551"/>
            <wp:effectExtent l="0" t="0" r="889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0151553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2327" cy="1162091"/>
                    </a:xfrm>
                    <a:prstGeom prst="rect">
                      <a:avLst/>
                    </a:prstGeom>
                  </pic:spPr>
                </pic:pic>
              </a:graphicData>
            </a:graphic>
          </wp:inline>
        </w:drawing>
      </w:r>
    </w:p>
    <w:p w:rsidR="008C02A4" w:rsidRPr="00B83A1C" w:rsidRDefault="008C02A4" w:rsidP="008C02A4">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三</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缩放</w:t>
      </w:r>
      <w:r w:rsidRPr="00B83A1C">
        <w:rPr>
          <w:rFonts w:ascii="Segoe UI" w:eastAsia="宋体" w:hAnsi="Segoe UI" w:cs="Segoe UI" w:hint="eastAsia"/>
          <w:b/>
          <w:color w:val="24292E"/>
          <w:kern w:val="0"/>
          <w:sz w:val="24"/>
          <w:szCs w:val="24"/>
        </w:rPr>
        <w:t>变换</w:t>
      </w:r>
    </w:p>
    <w:p w:rsidR="008C02A4" w:rsidRPr="005123CE" w:rsidRDefault="008C02A4" w:rsidP="005B628D">
      <w:pPr>
        <w:widowControl/>
        <w:spacing w:after="240" w:line="360" w:lineRule="atLeast"/>
        <w:jc w:val="left"/>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除了平移变换，对图片进行缩放变换也可达到模型在同一环境下，不同路况下学习不同的决策</w:t>
      </w:r>
      <w:r w:rsidR="00277771" w:rsidRPr="005123CE">
        <w:rPr>
          <w:rFonts w:ascii="宋体" w:eastAsia="宋体" w:hAnsi="宋体" w:cs="Segoe UI" w:hint="eastAsia"/>
          <w:color w:val="24292E"/>
          <w:kern w:val="0"/>
          <w:sz w:val="24"/>
          <w:szCs w:val="24"/>
        </w:rPr>
        <w:t>，可使用OpenCV中的</w:t>
      </w:r>
      <w:r w:rsidR="00277771" w:rsidRPr="005123CE">
        <w:rPr>
          <w:rFonts w:ascii="宋体" w:eastAsia="宋体" w:hAnsi="宋体" w:cs="Segoe UI"/>
          <w:color w:val="24292E"/>
          <w:kern w:val="0"/>
          <w:sz w:val="24"/>
          <w:szCs w:val="24"/>
        </w:rPr>
        <w:t>resize</w:t>
      </w:r>
      <w:r w:rsidR="00277771" w:rsidRPr="005123CE">
        <w:rPr>
          <w:rFonts w:ascii="宋体" w:eastAsia="宋体" w:hAnsi="宋体" w:cs="Segoe UI" w:hint="eastAsia"/>
          <w:color w:val="24292E"/>
          <w:kern w:val="0"/>
          <w:sz w:val="24"/>
          <w:szCs w:val="24"/>
        </w:rPr>
        <w:t>并设置随机压缩大小实现，代码如下图：</w:t>
      </w:r>
    </w:p>
    <w:p w:rsidR="00277771"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290646" cy="128181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71017230349.png"/>
                    <pic:cNvPicPr/>
                  </pic:nvPicPr>
                  <pic:blipFill>
                    <a:blip r:embed="rId22">
                      <a:extLst>
                        <a:ext uri="{28A0092B-C50C-407E-A947-70E740481C1C}">
                          <a14:useLocalDpi xmlns:a14="http://schemas.microsoft.com/office/drawing/2010/main" val="0"/>
                        </a:ext>
                      </a:extLst>
                    </a:blip>
                    <a:stretch>
                      <a:fillRect/>
                    </a:stretch>
                  </pic:blipFill>
                  <pic:spPr>
                    <a:xfrm>
                      <a:off x="0" y="0"/>
                      <a:ext cx="4320717" cy="1290797"/>
                    </a:xfrm>
                    <a:prstGeom prst="rect">
                      <a:avLst/>
                    </a:prstGeom>
                  </pic:spPr>
                </pic:pic>
              </a:graphicData>
            </a:graphic>
          </wp:inline>
        </w:drawing>
      </w:r>
    </w:p>
    <w:p w:rsidR="00277771" w:rsidRDefault="00277771" w:rsidP="00277771">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从而获得经过随机压缩的图像：</w:t>
      </w:r>
    </w:p>
    <w:p w:rsidR="005123CE" w:rsidRPr="00277771" w:rsidRDefault="0027777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518117" cy="2201109"/>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1015162041.png"/>
                    <pic:cNvPicPr/>
                  </pic:nvPicPr>
                  <pic:blipFill>
                    <a:blip r:embed="rId23">
                      <a:extLst>
                        <a:ext uri="{28A0092B-C50C-407E-A947-70E740481C1C}">
                          <a14:useLocalDpi xmlns:a14="http://schemas.microsoft.com/office/drawing/2010/main" val="0"/>
                        </a:ext>
                      </a:extLst>
                    </a:blip>
                    <a:stretch>
                      <a:fillRect/>
                    </a:stretch>
                  </pic:blipFill>
                  <pic:spPr>
                    <a:xfrm>
                      <a:off x="0" y="0"/>
                      <a:ext cx="2529905" cy="2211413"/>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756074" cy="112178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71015162052.png"/>
                    <pic:cNvPicPr/>
                  </pic:nvPicPr>
                  <pic:blipFill>
                    <a:blip r:embed="rId24">
                      <a:extLst>
                        <a:ext uri="{28A0092B-C50C-407E-A947-70E740481C1C}">
                          <a14:useLocalDpi xmlns:a14="http://schemas.microsoft.com/office/drawing/2010/main" val="0"/>
                        </a:ext>
                      </a:extLst>
                    </a:blip>
                    <a:stretch>
                      <a:fillRect/>
                    </a:stretch>
                  </pic:blipFill>
                  <pic:spPr>
                    <a:xfrm>
                      <a:off x="0" y="0"/>
                      <a:ext cx="3782052" cy="1129539"/>
                    </a:xfrm>
                    <a:prstGeom prst="rect">
                      <a:avLst/>
                    </a:prstGeom>
                  </pic:spPr>
                </pic:pic>
              </a:graphicData>
            </a:graphic>
          </wp:inline>
        </w:drawing>
      </w:r>
    </w:p>
    <w:p w:rsidR="004412F2" w:rsidRPr="005B628D" w:rsidRDefault="004412F2" w:rsidP="004412F2">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lastRenderedPageBreak/>
        <w:t>模型设计</w:t>
      </w:r>
    </w:p>
    <w:p w:rsidR="0046107D" w:rsidRPr="00500FB2" w:rsidRDefault="004412F2" w:rsidP="005B628D">
      <w:pPr>
        <w:widowControl/>
        <w:spacing w:before="360" w:after="240"/>
        <w:jc w:val="left"/>
        <w:outlineLvl w:val="2"/>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开始执行前，首</w:t>
      </w:r>
      <w:r w:rsidRPr="00500FB2">
        <w:rPr>
          <w:rFonts w:ascii="宋体" w:eastAsia="宋体" w:hAnsi="宋体" w:cs="Segoe UI" w:hint="eastAsia"/>
          <w:color w:val="24292E"/>
          <w:kern w:val="0"/>
          <w:sz w:val="24"/>
          <w:szCs w:val="24"/>
        </w:rPr>
        <w:t>先</w:t>
      </w:r>
      <w:r w:rsidR="00F36D8B" w:rsidRPr="00500FB2">
        <w:rPr>
          <w:rFonts w:ascii="宋体" w:eastAsia="宋体" w:hAnsi="宋体" w:cs="Segoe UI" w:hint="eastAsia"/>
          <w:color w:val="24292E"/>
          <w:kern w:val="0"/>
          <w:sz w:val="24"/>
          <w:szCs w:val="24"/>
        </w:rPr>
        <w:t>需设计合适的模型，在这里</w:t>
      </w:r>
      <w:r w:rsidR="00150C9C" w:rsidRPr="00500FB2">
        <w:rPr>
          <w:rFonts w:ascii="宋体" w:eastAsia="宋体" w:hAnsi="宋体" w:cs="Segoe UI" w:hint="eastAsia"/>
          <w:color w:val="24292E"/>
          <w:kern w:val="0"/>
          <w:sz w:val="24"/>
          <w:szCs w:val="24"/>
        </w:rPr>
        <w:t>将</w:t>
      </w:r>
      <w:r w:rsidR="0046107D" w:rsidRPr="00500FB2">
        <w:rPr>
          <w:rFonts w:ascii="宋体" w:eastAsia="宋体" w:hAnsi="宋体" w:cs="Segoe UI" w:hint="eastAsia"/>
          <w:color w:val="24292E"/>
          <w:kern w:val="0"/>
          <w:sz w:val="24"/>
          <w:szCs w:val="24"/>
        </w:rPr>
        <w:t>选择基于Nvidia的end-to-end基准模型</w:t>
      </w:r>
      <w:r w:rsidR="00150C9C" w:rsidRPr="00500FB2">
        <w:rPr>
          <w:rFonts w:ascii="宋体" w:eastAsia="宋体" w:hAnsi="宋体" w:cs="Segoe UI" w:hint="eastAsia"/>
          <w:color w:val="24292E"/>
          <w:kern w:val="0"/>
          <w:sz w:val="24"/>
          <w:szCs w:val="24"/>
        </w:rPr>
        <w:t>，以keras作为较为清晰易懂的CNN结构包作为主要工具以展示。</w:t>
      </w:r>
      <w:r w:rsidR="0046107D" w:rsidRPr="00500FB2">
        <w:rPr>
          <w:rFonts w:ascii="宋体" w:eastAsia="宋体" w:hAnsi="宋体" w:cs="Segoe UI" w:hint="eastAsia"/>
          <w:color w:val="24292E"/>
          <w:kern w:val="0"/>
          <w:sz w:val="24"/>
          <w:szCs w:val="24"/>
        </w:rPr>
        <w:t>结构中，输入将先通过标准化层，降低其离散区间</w:t>
      </w:r>
      <w:r w:rsidR="00150C9C" w:rsidRPr="00500FB2">
        <w:rPr>
          <w:rFonts w:ascii="宋体" w:eastAsia="宋体" w:hAnsi="宋体" w:cs="Segoe UI" w:hint="eastAsia"/>
          <w:color w:val="24292E"/>
          <w:kern w:val="0"/>
          <w:sz w:val="24"/>
          <w:szCs w:val="24"/>
        </w:rPr>
        <w:t>（每个维度除以255，以keras.</w:t>
      </w:r>
      <w:r w:rsidR="00150C9C" w:rsidRPr="00500FB2">
        <w:rPr>
          <w:rFonts w:ascii="宋体" w:eastAsia="宋体" w:hAnsi="宋体"/>
        </w:rPr>
        <w:t>layers</w:t>
      </w:r>
      <w:r w:rsidR="00150C9C" w:rsidRPr="00500FB2">
        <w:rPr>
          <w:rFonts w:ascii="宋体" w:eastAsia="宋体" w:hAnsi="宋体" w:hint="eastAsia"/>
        </w:rPr>
        <w:t>.</w:t>
      </w:r>
      <w:r w:rsidR="00150C9C" w:rsidRPr="00500FB2">
        <w:rPr>
          <w:rFonts w:ascii="宋体" w:eastAsia="宋体" w:hAnsi="宋体" w:cs="Segoe UI"/>
          <w:color w:val="24292E"/>
          <w:kern w:val="0"/>
          <w:sz w:val="24"/>
          <w:szCs w:val="24"/>
        </w:rPr>
        <w:t>Lambda</w:t>
      </w:r>
      <w:r w:rsidR="00150C9C" w:rsidRPr="00500FB2">
        <w:rPr>
          <w:rFonts w:ascii="宋体" w:eastAsia="宋体" w:hAnsi="宋体" w:cs="Segoe UI" w:hint="eastAsia"/>
          <w:color w:val="24292E"/>
          <w:kern w:val="0"/>
          <w:sz w:val="24"/>
          <w:szCs w:val="24"/>
        </w:rPr>
        <w:t>实现）</w:t>
      </w:r>
      <w:r w:rsidR="0046107D" w:rsidRPr="00500FB2">
        <w:rPr>
          <w:rFonts w:ascii="宋体" w:eastAsia="宋体" w:hAnsi="宋体" w:cs="Segoe UI" w:hint="eastAsia"/>
          <w:color w:val="24292E"/>
          <w:kern w:val="0"/>
          <w:sz w:val="24"/>
          <w:szCs w:val="24"/>
        </w:rPr>
        <w:t>，以加速在不同GPU上的处理时间；然后，将通过三个5X5的</w:t>
      </w:r>
      <w:bookmarkStart w:id="1" w:name="OLE_LINK3"/>
      <w:r w:rsidR="0046107D" w:rsidRPr="00500FB2">
        <w:rPr>
          <w:rFonts w:ascii="宋体" w:eastAsia="宋体" w:hAnsi="宋体" w:cs="Segoe UI"/>
          <w:color w:val="24292E"/>
          <w:kern w:val="0"/>
          <w:sz w:val="24"/>
          <w:szCs w:val="24"/>
        </w:rPr>
        <w:t>kernel和2x2的stride</w:t>
      </w:r>
      <w:bookmarkEnd w:id="1"/>
      <w:r w:rsidR="005123CE" w:rsidRPr="00500FB2">
        <w:rPr>
          <w:rFonts w:ascii="宋体" w:eastAsia="宋体" w:hAnsi="宋体" w:cs="Segoe UI" w:hint="eastAsia"/>
          <w:color w:val="24292E"/>
          <w:kern w:val="0"/>
          <w:sz w:val="24"/>
          <w:szCs w:val="24"/>
        </w:rPr>
        <w:t>，两个3X</w:t>
      </w:r>
      <w:r w:rsidR="005123CE" w:rsidRPr="00500FB2">
        <w:rPr>
          <w:rFonts w:ascii="宋体" w:eastAsia="宋体" w:hAnsi="宋体" w:cs="Segoe UI"/>
          <w:color w:val="24292E"/>
          <w:kern w:val="0"/>
          <w:sz w:val="24"/>
          <w:szCs w:val="24"/>
        </w:rPr>
        <w:t>3</w:t>
      </w:r>
      <w:r w:rsidR="005123CE" w:rsidRPr="00500FB2">
        <w:rPr>
          <w:rFonts w:ascii="宋体" w:eastAsia="宋体" w:hAnsi="宋体" w:cs="Segoe UI" w:hint="eastAsia"/>
          <w:color w:val="24292E"/>
          <w:kern w:val="0"/>
          <w:sz w:val="24"/>
          <w:szCs w:val="24"/>
        </w:rPr>
        <w:t>的</w:t>
      </w:r>
      <w:r w:rsidR="005123CE" w:rsidRPr="00500FB2">
        <w:rPr>
          <w:rFonts w:ascii="宋体" w:eastAsia="宋体" w:hAnsi="宋体" w:cs="Segoe UI"/>
          <w:color w:val="24292E"/>
          <w:kern w:val="0"/>
          <w:sz w:val="24"/>
          <w:szCs w:val="24"/>
        </w:rPr>
        <w:t>kernel和</w:t>
      </w:r>
      <w:r w:rsidR="005123CE" w:rsidRPr="00500FB2">
        <w:rPr>
          <w:rFonts w:ascii="宋体" w:eastAsia="宋体" w:hAnsi="宋体" w:cs="Segoe UI" w:hint="eastAsia"/>
          <w:color w:val="24292E"/>
          <w:kern w:val="0"/>
          <w:sz w:val="24"/>
          <w:szCs w:val="24"/>
        </w:rPr>
        <w:t>无</w:t>
      </w:r>
      <w:r w:rsidR="005123CE" w:rsidRPr="00500FB2">
        <w:rPr>
          <w:rFonts w:ascii="宋体" w:eastAsia="宋体" w:hAnsi="宋体" w:cs="Segoe UI"/>
          <w:color w:val="24292E"/>
          <w:kern w:val="0"/>
          <w:sz w:val="24"/>
          <w:szCs w:val="24"/>
        </w:rPr>
        <w:t>stride</w:t>
      </w:r>
      <w:r w:rsidR="005123CE" w:rsidRPr="00500FB2">
        <w:rPr>
          <w:rFonts w:ascii="宋体" w:eastAsia="宋体" w:hAnsi="宋体" w:cs="Segoe UI" w:hint="eastAsia"/>
          <w:color w:val="24292E"/>
          <w:kern w:val="0"/>
          <w:sz w:val="24"/>
          <w:szCs w:val="24"/>
        </w:rPr>
        <w:t>的卷积层</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w:t>
      </w:r>
      <w:r w:rsidR="00150C9C" w:rsidRPr="00500FB2">
        <w:rPr>
          <w:rFonts w:ascii="宋体" w:eastAsia="宋体" w:hAnsi="宋体" w:cs="Segoe UI" w:hint="eastAsia"/>
          <w:color w:val="24292E"/>
          <w:kern w:val="0"/>
          <w:sz w:val="24"/>
          <w:szCs w:val="24"/>
        </w:rPr>
        <w:t>.</w:t>
      </w:r>
      <w:r w:rsidR="00150C9C" w:rsidRPr="00500FB2">
        <w:rPr>
          <w:rFonts w:ascii="宋体" w:eastAsia="宋体" w:hAnsi="宋体" w:cs="Segoe UI"/>
          <w:color w:val="24292E"/>
          <w:kern w:val="0"/>
          <w:sz w:val="24"/>
          <w:szCs w:val="24"/>
        </w:rPr>
        <w:t>Convolution2D</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；接着经过</w:t>
      </w:r>
      <w:r w:rsidR="005123CE" w:rsidRPr="00500FB2">
        <w:rPr>
          <w:rFonts w:ascii="宋体" w:eastAsia="宋体" w:hAnsi="宋体" w:cs="Segoe UI"/>
          <w:color w:val="24292E"/>
          <w:kern w:val="0"/>
          <w:sz w:val="24"/>
          <w:szCs w:val="24"/>
        </w:rPr>
        <w:t>flatten</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keras.layers.core</w:t>
      </w:r>
      <w:r w:rsidR="00A174C4" w:rsidRPr="00500FB2">
        <w:rPr>
          <w:rFonts w:ascii="宋体" w:eastAsia="宋体" w:hAnsi="宋体" w:cs="Segoe UI"/>
          <w:color w:val="24292E"/>
          <w:kern w:val="0"/>
          <w:sz w:val="24"/>
          <w:szCs w:val="24"/>
        </w:rPr>
        <w:t>.</w:t>
      </w:r>
      <w:r w:rsidR="00A174C4" w:rsidRPr="00500FB2">
        <w:rPr>
          <w:rFonts w:ascii="宋体" w:eastAsia="宋体" w:hAnsi="宋体"/>
        </w:rPr>
        <w:t xml:space="preserve"> </w:t>
      </w:r>
      <w:r w:rsidR="00A174C4" w:rsidRPr="00500FB2">
        <w:rPr>
          <w:rFonts w:ascii="宋体" w:eastAsia="宋体" w:hAnsi="宋体" w:cs="Segoe UI"/>
          <w:color w:val="24292E"/>
          <w:kern w:val="0"/>
          <w:sz w:val="24"/>
          <w:szCs w:val="24"/>
        </w:rPr>
        <w:t>Flatten</w:t>
      </w:r>
      <w:r w:rsidR="00C746C6" w:rsidRPr="00500FB2">
        <w:rPr>
          <w:rFonts w:ascii="宋体" w:eastAsia="宋体" w:hAnsi="宋体" w:cs="Segoe UI" w:hint="eastAsia"/>
          <w:color w:val="24292E"/>
          <w:kern w:val="0"/>
          <w:sz w:val="24"/>
          <w:szCs w:val="24"/>
        </w:rPr>
        <w:t>实现</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后，将通过3个全链接层</w:t>
      </w:r>
      <w:r w:rsidR="00672798" w:rsidRPr="00500FB2">
        <w:rPr>
          <w:rFonts w:ascii="宋体" w:eastAsia="宋体" w:hAnsi="宋体" w:cs="Segoe UI" w:hint="eastAsia"/>
          <w:color w:val="24292E"/>
          <w:kern w:val="0"/>
          <w:sz w:val="24"/>
          <w:szCs w:val="24"/>
        </w:rPr>
        <w:t>（以</w:t>
      </w:r>
      <w:r w:rsidR="00672798" w:rsidRPr="00500FB2">
        <w:rPr>
          <w:rFonts w:ascii="宋体" w:eastAsia="宋体" w:hAnsi="宋体" w:cs="Segoe UI"/>
          <w:color w:val="24292E"/>
          <w:kern w:val="0"/>
          <w:sz w:val="24"/>
          <w:szCs w:val="24"/>
        </w:rPr>
        <w:t>keras.layers</w:t>
      </w:r>
      <w:r w:rsidR="00672798" w:rsidRPr="00500FB2">
        <w:rPr>
          <w:rFonts w:ascii="宋体" w:eastAsia="宋体" w:hAnsi="宋体" w:cs="Segoe UI" w:hint="eastAsia"/>
          <w:color w:val="24292E"/>
          <w:kern w:val="0"/>
          <w:sz w:val="24"/>
          <w:szCs w:val="24"/>
        </w:rPr>
        <w:t>.</w:t>
      </w:r>
      <w:r w:rsidR="00672798" w:rsidRPr="00500FB2">
        <w:rPr>
          <w:rFonts w:ascii="宋体" w:eastAsia="宋体" w:hAnsi="宋体" w:cs="Segoe UI"/>
          <w:color w:val="24292E"/>
          <w:kern w:val="0"/>
          <w:sz w:val="24"/>
          <w:szCs w:val="24"/>
        </w:rPr>
        <w:t>Dense</w:t>
      </w:r>
      <w:r w:rsidR="00672798" w:rsidRPr="00500FB2">
        <w:rPr>
          <w:rFonts w:ascii="宋体" w:eastAsia="宋体" w:hAnsi="宋体" w:cs="Segoe UI" w:hint="eastAsia"/>
          <w:color w:val="24292E"/>
          <w:kern w:val="0"/>
          <w:sz w:val="24"/>
          <w:szCs w:val="24"/>
        </w:rPr>
        <w:t>实现）</w:t>
      </w:r>
      <w:r w:rsidR="005123CE" w:rsidRPr="00500FB2">
        <w:rPr>
          <w:rFonts w:ascii="宋体" w:eastAsia="宋体" w:hAnsi="宋体" w:cs="Segoe UI" w:hint="eastAsia"/>
          <w:color w:val="24292E"/>
          <w:kern w:val="0"/>
          <w:sz w:val="24"/>
          <w:szCs w:val="24"/>
        </w:rPr>
        <w:t>，将输出的提前特征，用于训练其转向预测</w:t>
      </w:r>
      <w:r w:rsidR="00672798" w:rsidRPr="00500FB2">
        <w:rPr>
          <w:rFonts w:ascii="宋体" w:eastAsia="宋体" w:hAnsi="宋体" w:cs="Segoe UI" w:hint="eastAsia"/>
          <w:color w:val="24292E"/>
          <w:kern w:val="0"/>
          <w:sz w:val="24"/>
          <w:szCs w:val="24"/>
        </w:rPr>
        <w:t>，具体代码如下：</w:t>
      </w:r>
    </w:p>
    <w:p w:rsidR="0046107D" w:rsidRPr="00672798" w:rsidRDefault="008D7EB4" w:rsidP="005B628D">
      <w:pPr>
        <w:widowControl/>
        <w:spacing w:before="360" w:after="240"/>
        <w:jc w:val="left"/>
        <w:outlineLvl w:val="2"/>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169335" cy="164592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7110411442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02059" cy="1658839"/>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2" w:name="OLE_LINK2"/>
      <w:r w:rsidRPr="005B628D">
        <w:rPr>
          <w:rFonts w:ascii="Segoe UI" w:eastAsia="宋体" w:hAnsi="Segoe UI" w:cs="Segoe UI"/>
          <w:b/>
          <w:bCs/>
          <w:color w:val="24292E"/>
          <w:kern w:val="0"/>
          <w:sz w:val="30"/>
          <w:szCs w:val="30"/>
        </w:rPr>
        <w:t>执行过程</w:t>
      </w:r>
    </w:p>
    <w:bookmarkEnd w:id="2"/>
    <w:p w:rsidR="002D2FBA" w:rsidRDefault="00E74F16" w:rsidP="005B628D">
      <w:pPr>
        <w:widowControl/>
        <w:spacing w:after="240" w:line="360" w:lineRule="atLeast"/>
        <w:jc w:val="left"/>
        <w:rPr>
          <w:rFonts w:ascii="宋体" w:eastAsia="宋体" w:hAnsi="宋体" w:cs="Segoe UI"/>
          <w:color w:val="24292E"/>
          <w:kern w:val="0"/>
          <w:sz w:val="24"/>
          <w:szCs w:val="24"/>
        </w:rPr>
      </w:pPr>
      <w:r w:rsidRPr="00E74F16">
        <w:rPr>
          <w:rFonts w:ascii="宋体" w:eastAsia="宋体" w:hAnsi="宋体" w:cs="Segoe UI" w:hint="eastAsia"/>
          <w:color w:val="24292E"/>
          <w:kern w:val="0"/>
          <w:sz w:val="24"/>
          <w:szCs w:val="24"/>
        </w:rPr>
        <w:t>完成模型建立后，</w:t>
      </w:r>
      <w:r w:rsidR="002D2FBA">
        <w:rPr>
          <w:rFonts w:ascii="宋体" w:eastAsia="宋体" w:hAnsi="宋体" w:cs="Segoe UI" w:hint="eastAsia"/>
          <w:color w:val="24292E"/>
          <w:kern w:val="0"/>
          <w:sz w:val="24"/>
          <w:szCs w:val="24"/>
        </w:rPr>
        <w:t>进行预测前，首先需对模型进行训练，此处将使用编号1</w:t>
      </w:r>
      <w:r w:rsidR="001349A9">
        <w:rPr>
          <w:rFonts w:ascii="宋体" w:eastAsia="宋体" w:hAnsi="宋体" w:cs="Segoe UI"/>
          <w:color w:val="24292E"/>
          <w:kern w:val="0"/>
          <w:sz w:val="24"/>
          <w:szCs w:val="24"/>
        </w:rPr>
        <w:t>~9</w:t>
      </w:r>
      <w:r w:rsidR="002D2FBA">
        <w:rPr>
          <w:rFonts w:ascii="宋体" w:eastAsia="宋体" w:hAnsi="宋体" w:cs="Segoe UI" w:hint="eastAsia"/>
          <w:color w:val="24292E"/>
          <w:kern w:val="0"/>
          <w:sz w:val="24"/>
          <w:szCs w:val="24"/>
        </w:rPr>
        <w:t>的视频和转向文件</w:t>
      </w:r>
      <w:r w:rsidR="001349A9">
        <w:rPr>
          <w:rFonts w:ascii="宋体" w:eastAsia="宋体" w:hAnsi="宋体" w:cs="Segoe UI" w:hint="eastAsia"/>
          <w:color w:val="24292E"/>
          <w:kern w:val="0"/>
          <w:sz w:val="24"/>
          <w:szCs w:val="24"/>
        </w:rPr>
        <w:t>合并</w:t>
      </w:r>
      <w:r w:rsidR="002D2FBA">
        <w:rPr>
          <w:rFonts w:ascii="宋体" w:eastAsia="宋体" w:hAnsi="宋体" w:cs="Segoe UI" w:hint="eastAsia"/>
          <w:color w:val="24292E"/>
          <w:kern w:val="0"/>
          <w:sz w:val="24"/>
          <w:szCs w:val="24"/>
        </w:rPr>
        <w:t>作为训练集和测试集，</w:t>
      </w:r>
      <w:r w:rsidR="008D7EB4">
        <w:rPr>
          <w:rFonts w:ascii="宋体" w:eastAsia="宋体" w:hAnsi="宋体" w:cs="Segoe UI" w:hint="eastAsia"/>
          <w:color w:val="24292E"/>
          <w:kern w:val="0"/>
          <w:sz w:val="24"/>
          <w:szCs w:val="24"/>
        </w:rPr>
        <w:t>具体思路是对每个视频文件的每一帧生成经过预处理和未经过预处理的帧文件，同时生成2份对应的转向数据，以确保为经过预处理的帧和经过预处理的帧具有相同的转向决策，并使用</w:t>
      </w:r>
      <w:r w:rsidR="008D7EB4" w:rsidRPr="008D7EB4">
        <w:rPr>
          <w:rFonts w:ascii="宋体" w:eastAsia="宋体" w:hAnsi="宋体" w:cs="Segoe UI"/>
          <w:color w:val="24292E"/>
          <w:kern w:val="0"/>
          <w:sz w:val="24"/>
          <w:szCs w:val="24"/>
        </w:rPr>
        <w:t>pickle</w:t>
      </w:r>
      <w:r w:rsidR="008D7EB4">
        <w:rPr>
          <w:rFonts w:ascii="宋体" w:eastAsia="宋体" w:hAnsi="宋体" w:cs="Segoe UI" w:hint="eastAsia"/>
          <w:color w:val="24292E"/>
          <w:kern w:val="0"/>
          <w:sz w:val="24"/>
          <w:szCs w:val="24"/>
        </w:rPr>
        <w:t>保存至硬盘，方便二次读取，</w:t>
      </w:r>
      <w:r w:rsidR="002D2FBA">
        <w:rPr>
          <w:rFonts w:ascii="宋体" w:eastAsia="宋体" w:hAnsi="宋体" w:cs="Segoe UI" w:hint="eastAsia"/>
          <w:color w:val="24292E"/>
          <w:kern w:val="0"/>
          <w:sz w:val="24"/>
          <w:szCs w:val="24"/>
        </w:rPr>
        <w:t>生成</w:t>
      </w:r>
      <w:r w:rsidR="008D7EB4">
        <w:rPr>
          <w:rFonts w:ascii="宋体" w:eastAsia="宋体" w:hAnsi="宋体" w:cs="Segoe UI" w:hint="eastAsia"/>
          <w:color w:val="24292E"/>
          <w:kern w:val="0"/>
          <w:sz w:val="24"/>
          <w:szCs w:val="24"/>
        </w:rPr>
        <w:t>后的结果为</w:t>
      </w:r>
      <w:r w:rsidR="00500FB2">
        <w:rPr>
          <w:rFonts w:ascii="宋体" w:eastAsia="宋体" w:hAnsi="宋体" w:cs="Segoe UI" w:hint="eastAsia"/>
          <w:color w:val="24292E"/>
          <w:kern w:val="0"/>
          <w:sz w:val="24"/>
          <w:szCs w:val="24"/>
        </w:rPr>
        <w:t>：</w:t>
      </w:r>
    </w:p>
    <w:p w:rsidR="00500FB2" w:rsidRPr="008D7EB4" w:rsidRDefault="008D7EB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14:anchorId="5533D8AD" wp14:editId="410C45CE">
            <wp:extent cx="2215662" cy="2827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7110411430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51893" cy="2874128"/>
                    </a:xfrm>
                    <a:prstGeom prst="rect">
                      <a:avLst/>
                    </a:prstGeom>
                  </pic:spPr>
                </pic:pic>
              </a:graphicData>
            </a:graphic>
          </wp:inline>
        </w:drawing>
      </w:r>
    </w:p>
    <w:p w:rsidR="00500FB2" w:rsidRDefault="00500FB2"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然后便</w:t>
      </w:r>
      <w:r w:rsidR="008D7EB4">
        <w:rPr>
          <w:rFonts w:ascii="宋体" w:eastAsia="宋体" w:hAnsi="宋体" w:cs="Segoe UI" w:hint="eastAsia"/>
          <w:color w:val="24292E"/>
          <w:kern w:val="0"/>
          <w:sz w:val="24"/>
          <w:szCs w:val="24"/>
        </w:rPr>
        <w:t>进行</w:t>
      </w:r>
      <w:r w:rsidR="001349A9">
        <w:rPr>
          <w:rFonts w:ascii="宋体" w:eastAsia="宋体" w:hAnsi="宋体" w:cs="Segoe UI" w:hint="eastAsia"/>
          <w:color w:val="24292E"/>
          <w:kern w:val="0"/>
          <w:sz w:val="24"/>
          <w:szCs w:val="24"/>
        </w:rPr>
        <w:t>分割训练集和测试集，比例为8：2</w:t>
      </w:r>
      <w:r>
        <w:rPr>
          <w:rFonts w:ascii="宋体" w:eastAsia="宋体" w:hAnsi="宋体" w:cs="Segoe UI" w:hint="eastAsia"/>
          <w:color w:val="24292E"/>
          <w:kern w:val="0"/>
          <w:sz w:val="24"/>
          <w:szCs w:val="24"/>
        </w:rPr>
        <w:t>，</w:t>
      </w:r>
      <w:r w:rsidR="008D7EB4">
        <w:rPr>
          <w:rFonts w:ascii="宋体" w:eastAsia="宋体" w:hAnsi="宋体" w:cs="Segoe UI" w:hint="eastAsia"/>
          <w:color w:val="24292E"/>
          <w:kern w:val="0"/>
          <w:sz w:val="24"/>
          <w:szCs w:val="24"/>
        </w:rPr>
        <w:t>完成后，便对模型进行训练，训练过程及结果为：</w:t>
      </w:r>
    </w:p>
    <w:p w:rsidR="008D7EB4" w:rsidRDefault="008D7EB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3127866" cy="186397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7110411464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2230" cy="1872530"/>
                    </a:xfrm>
                    <a:prstGeom prst="rect">
                      <a:avLst/>
                    </a:prstGeom>
                  </pic:spPr>
                </pic:pic>
              </a:graphicData>
            </a:graphic>
          </wp:inline>
        </w:drawing>
      </w:r>
      <w:r>
        <w:rPr>
          <w:rFonts w:ascii="宋体" w:eastAsia="宋体" w:hAnsi="宋体" w:cs="Segoe UI"/>
          <w:noProof/>
          <w:color w:val="24292E"/>
          <w:kern w:val="0"/>
          <w:sz w:val="24"/>
          <w:szCs w:val="24"/>
        </w:rPr>
        <w:drawing>
          <wp:inline distT="0" distB="0" distL="0" distR="0">
            <wp:extent cx="3207434" cy="1936377"/>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71104114756.png"/>
                    <pic:cNvPicPr/>
                  </pic:nvPicPr>
                  <pic:blipFill>
                    <a:blip r:embed="rId28">
                      <a:extLst>
                        <a:ext uri="{28A0092B-C50C-407E-A947-70E740481C1C}">
                          <a14:useLocalDpi xmlns:a14="http://schemas.microsoft.com/office/drawing/2010/main" val="0"/>
                        </a:ext>
                      </a:extLst>
                    </a:blip>
                    <a:stretch>
                      <a:fillRect/>
                    </a:stretch>
                  </pic:blipFill>
                  <pic:spPr>
                    <a:xfrm>
                      <a:off x="0" y="0"/>
                      <a:ext cx="3221469" cy="1944850"/>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完善</w:t>
      </w:r>
    </w:p>
    <w:p w:rsidR="00343FE4" w:rsidRDefault="00343FE4" w:rsidP="005B628D">
      <w:pPr>
        <w:widowControl/>
        <w:spacing w:after="240" w:line="360" w:lineRule="atLeast"/>
        <w:jc w:val="left"/>
        <w:rPr>
          <w:rFonts w:ascii="宋体" w:eastAsia="宋体" w:hAnsi="宋体" w:cs="Segoe UI"/>
          <w:color w:val="24292E"/>
          <w:kern w:val="0"/>
          <w:sz w:val="24"/>
          <w:szCs w:val="24"/>
        </w:rPr>
      </w:pPr>
      <w:r w:rsidRPr="008D7EB4">
        <w:rPr>
          <w:rFonts w:ascii="宋体" w:eastAsia="宋体" w:hAnsi="宋体" w:cs="Segoe UI" w:hint="eastAsia"/>
          <w:color w:val="24292E"/>
          <w:kern w:val="0"/>
          <w:sz w:val="24"/>
          <w:szCs w:val="24"/>
        </w:rPr>
        <w:t>在上一</w:t>
      </w:r>
      <w:r w:rsidRPr="008D7EB4">
        <w:rPr>
          <w:rFonts w:ascii="宋体" w:eastAsia="宋体" w:hAnsi="宋体" w:cs="Segoe UI"/>
          <w:color w:val="24292E"/>
          <w:kern w:val="0"/>
          <w:sz w:val="24"/>
          <w:szCs w:val="24"/>
        </w:rPr>
        <w:t>步骤中，</w:t>
      </w:r>
      <w:r w:rsidR="008D7EB4" w:rsidRPr="008D7EB4">
        <w:rPr>
          <w:rFonts w:ascii="宋体" w:eastAsia="宋体" w:hAnsi="宋体" w:cs="Segoe UI" w:hint="eastAsia"/>
          <w:color w:val="24292E"/>
          <w:kern w:val="0"/>
          <w:sz w:val="24"/>
          <w:szCs w:val="24"/>
        </w:rPr>
        <w:t>根据首次预测过程及可视化结果，</w:t>
      </w:r>
      <w:r w:rsidRPr="008D7EB4">
        <w:rPr>
          <w:rFonts w:ascii="宋体" w:eastAsia="宋体" w:hAnsi="宋体" w:cs="Segoe UI"/>
          <w:color w:val="24292E"/>
          <w:kern w:val="0"/>
          <w:sz w:val="24"/>
          <w:szCs w:val="24"/>
        </w:rPr>
        <w:t>可见</w:t>
      </w:r>
      <w:r w:rsidR="008D7EB4" w:rsidRPr="008D7EB4">
        <w:rPr>
          <w:rFonts w:ascii="宋体" w:eastAsia="宋体" w:hAnsi="宋体" w:cs="Segoe UI" w:hint="eastAsia"/>
          <w:color w:val="24292E"/>
          <w:kern w:val="0"/>
          <w:sz w:val="24"/>
          <w:szCs w:val="24"/>
        </w:rPr>
        <w:t>在预测过程中，虽然训练</w:t>
      </w:r>
      <w:r w:rsidR="00B127E6" w:rsidRPr="008D7EB4">
        <w:rPr>
          <w:rFonts w:ascii="宋体" w:eastAsia="宋体" w:hAnsi="宋体" w:cs="Segoe UI" w:hint="eastAsia"/>
          <w:color w:val="24292E"/>
          <w:kern w:val="0"/>
          <w:sz w:val="24"/>
          <w:szCs w:val="24"/>
        </w:rPr>
        <w:t>loss</w:t>
      </w:r>
      <w:r w:rsidR="008D7EB4" w:rsidRPr="008D7EB4">
        <w:rPr>
          <w:rFonts w:ascii="宋体" w:eastAsia="宋体" w:hAnsi="宋体" w:cs="Segoe UI" w:hint="eastAsia"/>
          <w:color w:val="24292E"/>
          <w:kern w:val="0"/>
          <w:sz w:val="24"/>
          <w:szCs w:val="24"/>
        </w:rPr>
        <w:t>整体有向下降低的趋势，但下降结果并不比初始降低多少；而验证loss在下降到20左右时，出现了反复的情况</w:t>
      </w:r>
      <w:r w:rsidR="00E06BFF">
        <w:rPr>
          <w:rFonts w:ascii="宋体" w:eastAsia="宋体" w:hAnsi="宋体" w:cs="Segoe UI" w:hint="eastAsia"/>
          <w:color w:val="24292E"/>
          <w:kern w:val="0"/>
          <w:sz w:val="24"/>
          <w:szCs w:val="24"/>
        </w:rPr>
        <w:t>，针对此情况，在模型中</w:t>
      </w:r>
      <w:r w:rsidR="00ED2981">
        <w:rPr>
          <w:rFonts w:ascii="宋体" w:eastAsia="宋体" w:hAnsi="宋体" w:cs="Segoe UI" w:hint="eastAsia"/>
          <w:color w:val="24292E"/>
          <w:kern w:val="0"/>
          <w:sz w:val="24"/>
          <w:szCs w:val="24"/>
        </w:rPr>
        <w:t>，激活函数修改成elu，padding改成same，同时</w:t>
      </w:r>
      <w:r w:rsidR="00E06BFF">
        <w:rPr>
          <w:rFonts w:ascii="宋体" w:eastAsia="宋体" w:hAnsi="宋体" w:cs="Segoe UI" w:hint="eastAsia"/>
          <w:color w:val="24292E"/>
          <w:kern w:val="0"/>
          <w:sz w:val="24"/>
          <w:szCs w:val="24"/>
        </w:rPr>
        <w:t>加入池化层</w:t>
      </w:r>
      <w:r w:rsidR="00A51E3B">
        <w:rPr>
          <w:rFonts w:ascii="宋体" w:eastAsia="宋体" w:hAnsi="宋体" w:cs="Segoe UI" w:hint="eastAsia"/>
          <w:color w:val="24292E"/>
          <w:kern w:val="0"/>
          <w:sz w:val="24"/>
          <w:szCs w:val="24"/>
        </w:rPr>
        <w:t>(池化前使用</w:t>
      </w:r>
      <w:r w:rsidR="00A51E3B" w:rsidRPr="00A51E3B">
        <w:rPr>
          <w:rFonts w:ascii="宋体" w:eastAsia="宋体" w:hAnsi="宋体" w:cs="Segoe UI"/>
          <w:color w:val="24292E"/>
          <w:kern w:val="0"/>
          <w:sz w:val="24"/>
          <w:szCs w:val="24"/>
        </w:rPr>
        <w:t>BatchNormalization</w:t>
      </w:r>
      <w:r w:rsidR="00A51E3B">
        <w:rPr>
          <w:rFonts w:ascii="宋体" w:eastAsia="宋体" w:hAnsi="宋体" w:cs="Segoe UI" w:hint="eastAsia"/>
          <w:color w:val="24292E"/>
          <w:kern w:val="0"/>
          <w:sz w:val="24"/>
          <w:szCs w:val="24"/>
        </w:rPr>
        <w:t>规范化池化输入)</w:t>
      </w:r>
      <w:r w:rsidR="00E06BFF">
        <w:rPr>
          <w:rFonts w:ascii="宋体" w:eastAsia="宋体" w:hAnsi="宋体" w:cs="Segoe UI" w:hint="eastAsia"/>
          <w:color w:val="24292E"/>
          <w:kern w:val="0"/>
          <w:sz w:val="24"/>
          <w:szCs w:val="24"/>
        </w:rPr>
        <w:t>及降低adam的学习率，新的模型结构为：</w:t>
      </w:r>
    </w:p>
    <w:p w:rsidR="00E06BFF" w:rsidRDefault="00ED2981"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4389120" cy="3080039"/>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截图2017110414150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92613" cy="3082490"/>
                    </a:xfrm>
                    <a:prstGeom prst="rect">
                      <a:avLst/>
                    </a:prstGeom>
                  </pic:spPr>
                </pic:pic>
              </a:graphicData>
            </a:graphic>
          </wp:inline>
        </w:drawing>
      </w:r>
    </w:p>
    <w:p w:rsidR="00ED2981" w:rsidRDefault="00ED2981" w:rsidP="005B628D">
      <w:pPr>
        <w:widowControl/>
        <w:spacing w:after="240" w:line="360" w:lineRule="atLeast"/>
        <w:jc w:val="left"/>
        <w:rPr>
          <w:rFonts w:ascii="宋体" w:eastAsia="宋体" w:hAnsi="宋体" w:cs="Segoe UI"/>
          <w:color w:val="24292E"/>
          <w:kern w:val="0"/>
          <w:sz w:val="24"/>
          <w:szCs w:val="24"/>
        </w:rPr>
      </w:pPr>
    </w:p>
    <w:p w:rsidR="00ED2981" w:rsidRDefault="00ED2981" w:rsidP="005B628D">
      <w:pPr>
        <w:widowControl/>
        <w:spacing w:after="240" w:line="360" w:lineRule="atLeast"/>
        <w:jc w:val="left"/>
        <w:rPr>
          <w:rFonts w:ascii="宋体" w:eastAsia="宋体" w:hAnsi="宋体" w:cs="Segoe UI"/>
          <w:color w:val="24292E"/>
          <w:kern w:val="0"/>
          <w:sz w:val="24"/>
          <w:szCs w:val="24"/>
        </w:rPr>
      </w:pPr>
    </w:p>
    <w:p w:rsidR="00ED2981" w:rsidRPr="008D7EB4" w:rsidRDefault="00ED2981" w:rsidP="005B628D">
      <w:pPr>
        <w:widowControl/>
        <w:spacing w:after="240" w:line="360" w:lineRule="atLeast"/>
        <w:jc w:val="left"/>
        <w:rPr>
          <w:rFonts w:ascii="宋体" w:eastAsia="宋体" w:hAnsi="宋体" w:cs="Segoe UI"/>
          <w:color w:val="24292E"/>
          <w:kern w:val="0"/>
          <w:sz w:val="24"/>
          <w:szCs w:val="24"/>
        </w:rPr>
      </w:pPr>
    </w:p>
    <w:p w:rsidR="002A7507" w:rsidRPr="002E1A6B" w:rsidRDefault="0005384F" w:rsidP="005B628D">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color w:val="24292E"/>
          <w:kern w:val="0"/>
          <w:sz w:val="24"/>
          <w:szCs w:val="24"/>
        </w:rPr>
        <w:lastRenderedPageBreak/>
        <w:t>在进行训练时，将训练迭代次数调整为</w:t>
      </w:r>
      <w:r w:rsidR="00ED2981" w:rsidRPr="002E1A6B">
        <w:rPr>
          <w:rFonts w:ascii="宋体" w:eastAsia="宋体" w:hAnsi="宋体" w:cs="Segoe UI"/>
          <w:color w:val="24292E"/>
          <w:kern w:val="0"/>
          <w:sz w:val="24"/>
          <w:szCs w:val="24"/>
        </w:rPr>
        <w:t>3</w:t>
      </w:r>
      <w:r w:rsidR="00651E74" w:rsidRPr="002E1A6B">
        <w:rPr>
          <w:rFonts w:ascii="宋体" w:eastAsia="宋体" w:hAnsi="宋体" w:cs="Segoe UI"/>
          <w:color w:val="24292E"/>
          <w:kern w:val="0"/>
          <w:sz w:val="24"/>
          <w:szCs w:val="24"/>
        </w:rPr>
        <w:t>5</w:t>
      </w:r>
      <w:r w:rsidRPr="002E1A6B">
        <w:rPr>
          <w:rFonts w:ascii="宋体" w:eastAsia="宋体" w:hAnsi="宋体" w:cs="Segoe UI" w:hint="eastAsia"/>
          <w:color w:val="24292E"/>
          <w:kern w:val="0"/>
          <w:sz w:val="24"/>
          <w:szCs w:val="24"/>
        </w:rPr>
        <w:t>，训练过程及结果为：</w:t>
      </w:r>
    </w:p>
    <w:p w:rsidR="00ED2981" w:rsidRPr="002E1A6B" w:rsidRDefault="00651E74" w:rsidP="005B628D">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noProof/>
          <w:color w:val="24292E"/>
          <w:kern w:val="0"/>
          <w:sz w:val="24"/>
          <w:szCs w:val="24"/>
        </w:rPr>
        <w:drawing>
          <wp:inline distT="0" distB="0" distL="0" distR="0">
            <wp:extent cx="3378526" cy="183505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71104210201.png"/>
                    <pic:cNvPicPr/>
                  </pic:nvPicPr>
                  <pic:blipFill>
                    <a:blip r:embed="rId30">
                      <a:extLst>
                        <a:ext uri="{28A0092B-C50C-407E-A947-70E740481C1C}">
                          <a14:useLocalDpi xmlns:a14="http://schemas.microsoft.com/office/drawing/2010/main" val="0"/>
                        </a:ext>
                      </a:extLst>
                    </a:blip>
                    <a:stretch>
                      <a:fillRect/>
                    </a:stretch>
                  </pic:blipFill>
                  <pic:spPr>
                    <a:xfrm>
                      <a:off x="0" y="0"/>
                      <a:ext cx="3459415" cy="1878987"/>
                    </a:xfrm>
                    <a:prstGeom prst="rect">
                      <a:avLst/>
                    </a:prstGeom>
                  </pic:spPr>
                </pic:pic>
              </a:graphicData>
            </a:graphic>
          </wp:inline>
        </w:drawing>
      </w:r>
      <w:r w:rsidRPr="002E1A6B">
        <w:rPr>
          <w:rFonts w:ascii="宋体" w:eastAsia="宋体" w:hAnsi="宋体" w:cs="Segoe UI" w:hint="eastAsia"/>
          <w:noProof/>
          <w:color w:val="24292E"/>
          <w:kern w:val="0"/>
          <w:sz w:val="24"/>
          <w:szCs w:val="24"/>
        </w:rPr>
        <w:drawing>
          <wp:inline distT="0" distB="0" distL="0" distR="0">
            <wp:extent cx="3045656" cy="189341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截图20171104210219.png"/>
                    <pic:cNvPicPr/>
                  </pic:nvPicPr>
                  <pic:blipFill>
                    <a:blip r:embed="rId31">
                      <a:extLst>
                        <a:ext uri="{28A0092B-C50C-407E-A947-70E740481C1C}">
                          <a14:useLocalDpi xmlns:a14="http://schemas.microsoft.com/office/drawing/2010/main" val="0"/>
                        </a:ext>
                      </a:extLst>
                    </a:blip>
                    <a:stretch>
                      <a:fillRect/>
                    </a:stretch>
                  </pic:blipFill>
                  <pic:spPr>
                    <a:xfrm>
                      <a:off x="0" y="0"/>
                      <a:ext cx="3060270" cy="1902499"/>
                    </a:xfrm>
                    <a:prstGeom prst="rect">
                      <a:avLst/>
                    </a:prstGeom>
                  </pic:spPr>
                </pic:pic>
              </a:graphicData>
            </a:graphic>
          </wp:inline>
        </w:drawing>
      </w:r>
    </w:p>
    <w:p w:rsidR="002E1A6B" w:rsidRPr="002E1A6B" w:rsidRDefault="00651E74" w:rsidP="005B628D">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color w:val="24292E"/>
          <w:kern w:val="0"/>
          <w:sz w:val="24"/>
          <w:szCs w:val="24"/>
        </w:rPr>
        <w:t>可见相同数据集在此模型下，训练loss和验证loss相对原来的nvdia模型，表现有较大改善</w:t>
      </w:r>
      <w:r w:rsidR="000739A1" w:rsidRPr="002E1A6B">
        <w:rPr>
          <w:rFonts w:ascii="宋体" w:eastAsia="宋体" w:hAnsi="宋体" w:cs="Segoe UI" w:hint="eastAsia"/>
          <w:color w:val="24292E"/>
          <w:kern w:val="0"/>
          <w:sz w:val="24"/>
          <w:szCs w:val="24"/>
        </w:rPr>
        <w:t>。</w:t>
      </w:r>
      <w:r w:rsidR="002E1A6B" w:rsidRPr="002E1A6B">
        <w:rPr>
          <w:rFonts w:ascii="宋体" w:eastAsia="宋体" w:hAnsi="宋体" w:cs="Segoe UI" w:hint="eastAsia"/>
          <w:color w:val="24292E"/>
          <w:kern w:val="0"/>
          <w:sz w:val="24"/>
          <w:szCs w:val="24"/>
        </w:rPr>
        <w:t>完成模型训练后，接着可将模型及参数保存，生成model.json和model.h5，以供运行最终epoch</w:t>
      </w:r>
      <w:r w:rsidR="002E1A6B" w:rsidRPr="002E1A6B">
        <w:rPr>
          <w:rFonts w:ascii="宋体" w:eastAsia="宋体" w:hAnsi="宋体" w:cs="Segoe UI"/>
          <w:color w:val="24292E"/>
          <w:kern w:val="0"/>
          <w:sz w:val="24"/>
          <w:szCs w:val="24"/>
        </w:rPr>
        <w:t>10</w:t>
      </w:r>
      <w:r w:rsidR="002E1A6B" w:rsidRPr="002E1A6B">
        <w:rPr>
          <w:rFonts w:ascii="宋体" w:eastAsia="宋体" w:hAnsi="宋体" w:cs="Segoe UI" w:hint="eastAsia"/>
          <w:color w:val="24292E"/>
          <w:kern w:val="0"/>
          <w:sz w:val="24"/>
          <w:szCs w:val="24"/>
        </w:rPr>
        <w:t>数据集使用</w:t>
      </w:r>
      <w:r w:rsidR="002E1A6B">
        <w:rPr>
          <w:rFonts w:ascii="宋体" w:eastAsia="宋体" w:hAnsi="宋体"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IV. </w:t>
      </w:r>
      <w:r w:rsidRPr="005B628D">
        <w:rPr>
          <w:rFonts w:ascii="Segoe UI" w:eastAsia="宋体" w:hAnsi="Segoe UI" w:cs="Segoe UI"/>
          <w:b/>
          <w:bCs/>
          <w:color w:val="24292E"/>
          <w:kern w:val="0"/>
          <w:sz w:val="36"/>
          <w:szCs w:val="36"/>
        </w:rPr>
        <w:t>结果</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0739A1" w:rsidRPr="009D30DD" w:rsidRDefault="00EF5AA4" w:rsidP="005B628D">
      <w:pPr>
        <w:widowControl/>
        <w:spacing w:after="240" w:line="360" w:lineRule="atLeast"/>
        <w:jc w:val="left"/>
        <w:rPr>
          <w:rFonts w:ascii="宋体" w:eastAsia="宋体" w:hAnsi="宋体" w:cs="Segoe UI"/>
          <w:color w:val="24292E"/>
          <w:kern w:val="0"/>
          <w:sz w:val="24"/>
          <w:szCs w:val="24"/>
        </w:rPr>
      </w:pPr>
      <w:r w:rsidRPr="009D30DD">
        <w:rPr>
          <w:rFonts w:ascii="宋体" w:eastAsia="宋体" w:hAnsi="宋体" w:cs="Segoe UI" w:hint="eastAsia"/>
          <w:color w:val="24292E"/>
          <w:kern w:val="0"/>
          <w:sz w:val="24"/>
          <w:szCs w:val="24"/>
        </w:rPr>
        <w:t>生成好模型文件后，可运行run模块，在epoch</w:t>
      </w:r>
      <w:r w:rsidRPr="009D30DD">
        <w:rPr>
          <w:rFonts w:ascii="宋体" w:eastAsia="宋体" w:hAnsi="宋体" w:cs="Segoe UI"/>
          <w:color w:val="24292E"/>
          <w:kern w:val="0"/>
          <w:sz w:val="24"/>
          <w:szCs w:val="24"/>
        </w:rPr>
        <w:t>10</w:t>
      </w:r>
      <w:r w:rsidRPr="009D30DD">
        <w:rPr>
          <w:rFonts w:ascii="宋体" w:eastAsia="宋体" w:hAnsi="宋体" w:cs="Segoe UI" w:hint="eastAsia"/>
          <w:color w:val="24292E"/>
          <w:kern w:val="0"/>
          <w:sz w:val="24"/>
          <w:szCs w:val="24"/>
        </w:rPr>
        <w:t>数据集上生成结果</w:t>
      </w:r>
      <w:r w:rsidR="002A1C10" w:rsidRPr="009D30DD">
        <w:rPr>
          <w:rFonts w:ascii="宋体" w:eastAsia="宋体" w:hAnsi="宋体" w:cs="Segoe UI" w:hint="eastAsia"/>
          <w:color w:val="24292E"/>
          <w:kern w:val="0"/>
          <w:sz w:val="24"/>
          <w:szCs w:val="24"/>
        </w:rPr>
        <w:t>，</w:t>
      </w:r>
      <w:r w:rsidR="009D30DD" w:rsidRPr="009D30DD">
        <w:rPr>
          <w:rFonts w:ascii="宋体" w:eastAsia="宋体" w:hAnsi="宋体" w:cs="Segoe UI" w:hint="eastAsia"/>
          <w:color w:val="24292E"/>
          <w:kern w:val="0"/>
          <w:sz w:val="24"/>
          <w:szCs w:val="24"/>
        </w:rPr>
        <w:t>同时输出评估目标</w:t>
      </w:r>
      <w:r w:rsidR="009D30DD" w:rsidRPr="009D30DD">
        <w:rPr>
          <w:rFonts w:ascii="宋体" w:eastAsia="宋体" w:hAnsi="宋体" w:cs="Segoe UI"/>
          <w:color w:val="24292E"/>
          <w:kern w:val="0"/>
          <w:sz w:val="24"/>
          <w:szCs w:val="24"/>
        </w:rPr>
        <w:t>forward/back pass ms</w:t>
      </w:r>
      <w:r w:rsidR="009D30DD" w:rsidRPr="009D30DD">
        <w:rPr>
          <w:rFonts w:ascii="宋体" w:eastAsia="宋体" w:hAnsi="宋体" w:cs="Segoe UI" w:hint="eastAsia"/>
          <w:color w:val="24292E"/>
          <w:kern w:val="0"/>
          <w:sz w:val="24"/>
          <w:szCs w:val="24"/>
        </w:rPr>
        <w:t>和</w:t>
      </w:r>
      <w:r w:rsidR="009D30DD" w:rsidRPr="009D30DD">
        <w:rPr>
          <w:rFonts w:ascii="宋体" w:eastAsia="宋体" w:hAnsi="宋体" w:cs="Segoe UI"/>
          <w:color w:val="24292E"/>
          <w:kern w:val="0"/>
          <w:sz w:val="24"/>
          <w:szCs w:val="24"/>
        </w:rPr>
        <w:t xml:space="preserve">mean </w:t>
      </w:r>
      <w:bookmarkStart w:id="3" w:name="OLE_LINK4"/>
      <w:r w:rsidR="009D30DD" w:rsidRPr="009D30DD">
        <w:rPr>
          <w:rFonts w:ascii="宋体" w:eastAsia="宋体" w:hAnsi="宋体" w:cs="Segoe UI"/>
          <w:color w:val="24292E"/>
          <w:kern w:val="0"/>
          <w:sz w:val="24"/>
          <w:szCs w:val="24"/>
        </w:rPr>
        <w:t xml:space="preserve">absolute </w:t>
      </w:r>
      <w:bookmarkEnd w:id="3"/>
      <w:r w:rsidR="009D30DD" w:rsidRPr="009D30DD">
        <w:rPr>
          <w:rFonts w:ascii="宋体" w:eastAsia="宋体" w:hAnsi="宋体" w:cs="Segoe UI"/>
          <w:color w:val="24292E"/>
          <w:kern w:val="0"/>
          <w:sz w:val="24"/>
          <w:szCs w:val="24"/>
        </w:rPr>
        <w:t>error</w:t>
      </w:r>
      <w:r w:rsidR="009D30DD" w:rsidRPr="009D30DD">
        <w:rPr>
          <w:rFonts w:ascii="宋体" w:eastAsia="宋体" w:hAnsi="宋体" w:cs="Segoe UI" w:hint="eastAsia"/>
          <w:color w:val="24292E"/>
          <w:kern w:val="0"/>
          <w:sz w:val="24"/>
          <w:szCs w:val="24"/>
        </w:rPr>
        <w:t>，</w:t>
      </w:r>
      <w:r w:rsidR="002A1C10" w:rsidRPr="009D30DD">
        <w:rPr>
          <w:rFonts w:ascii="宋体" w:eastAsia="宋体" w:hAnsi="宋体" w:cs="Segoe UI" w:hint="eastAsia"/>
          <w:color w:val="24292E"/>
          <w:kern w:val="0"/>
          <w:sz w:val="24"/>
          <w:szCs w:val="24"/>
        </w:rPr>
        <w:t>结果图如下：</w:t>
      </w:r>
    </w:p>
    <w:p w:rsidR="002A1C10" w:rsidRDefault="004B4F13"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291840" cy="2203913"/>
            <wp:effectExtent l="0" t="0" r="381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截图20171105222929.png"/>
                    <pic:cNvPicPr/>
                  </pic:nvPicPr>
                  <pic:blipFill>
                    <a:blip r:embed="rId32">
                      <a:extLst>
                        <a:ext uri="{28A0092B-C50C-407E-A947-70E740481C1C}">
                          <a14:useLocalDpi xmlns:a14="http://schemas.microsoft.com/office/drawing/2010/main" val="0"/>
                        </a:ext>
                      </a:extLst>
                    </a:blip>
                    <a:stretch>
                      <a:fillRect/>
                    </a:stretch>
                  </pic:blipFill>
                  <pic:spPr>
                    <a:xfrm>
                      <a:off x="0" y="0"/>
                      <a:ext cx="3304875" cy="2212640"/>
                    </a:xfrm>
                    <a:prstGeom prst="rect">
                      <a:avLst/>
                    </a:prstGeom>
                  </pic:spPr>
                </pic:pic>
              </a:graphicData>
            </a:graphic>
          </wp:inline>
        </w:drawing>
      </w:r>
    </w:p>
    <w:p w:rsidR="00715FDA" w:rsidRPr="00715FDA" w:rsidRDefault="00C34FE4" w:rsidP="005B628D">
      <w:pPr>
        <w:widowControl/>
        <w:spacing w:after="240" w:line="360" w:lineRule="atLeast"/>
        <w:jc w:val="left"/>
        <w:rPr>
          <w:rFonts w:ascii="宋体" w:eastAsia="宋体" w:hAnsi="宋体" w:cs="Segoe UI" w:hint="eastAsia"/>
          <w:color w:val="24292E"/>
          <w:kern w:val="0"/>
          <w:sz w:val="24"/>
          <w:szCs w:val="24"/>
        </w:rPr>
      </w:pPr>
      <w:r w:rsidRPr="00715FDA">
        <w:rPr>
          <w:rFonts w:ascii="宋体" w:eastAsia="宋体" w:hAnsi="宋体" w:cs="Segoe UI" w:hint="eastAsia"/>
          <w:color w:val="24292E"/>
          <w:kern w:val="0"/>
          <w:sz w:val="24"/>
          <w:szCs w:val="24"/>
        </w:rPr>
        <w:t>从图中结果可看出，预测的转向值只是浮动于0左右，相对于人工驾驶的转向值，模型的预测</w:t>
      </w:r>
      <w:r w:rsidR="00BF11A8" w:rsidRPr="00715FDA">
        <w:rPr>
          <w:rFonts w:ascii="宋体" w:eastAsia="宋体" w:hAnsi="宋体" w:cs="Segoe UI" w:hint="eastAsia"/>
          <w:color w:val="24292E"/>
          <w:kern w:val="0"/>
          <w:sz w:val="24"/>
          <w:szCs w:val="24"/>
        </w:rPr>
        <w:t>的</w:t>
      </w:r>
      <w:r w:rsidR="00BF11A8" w:rsidRPr="00715FDA">
        <w:rPr>
          <w:rFonts w:ascii="宋体" w:eastAsia="宋体" w:hAnsi="宋体" w:cs="Segoe UI"/>
          <w:color w:val="24292E"/>
          <w:kern w:val="0"/>
          <w:sz w:val="24"/>
          <w:szCs w:val="24"/>
        </w:rPr>
        <w:t xml:space="preserve">absolute </w:t>
      </w:r>
      <w:r w:rsidR="00BF11A8" w:rsidRPr="00715FDA">
        <w:rPr>
          <w:rFonts w:ascii="宋体" w:eastAsia="宋体" w:hAnsi="宋体" w:cs="Segoe UI" w:hint="eastAsia"/>
          <w:color w:val="24292E"/>
          <w:kern w:val="0"/>
          <w:sz w:val="24"/>
          <w:szCs w:val="24"/>
        </w:rPr>
        <w:t>error较高，</w:t>
      </w:r>
      <w:r w:rsidR="00011C0D">
        <w:rPr>
          <w:rFonts w:ascii="宋体" w:eastAsia="宋体" w:hAnsi="宋体" w:cs="Segoe UI" w:hint="eastAsia"/>
          <w:color w:val="24292E"/>
          <w:kern w:val="0"/>
          <w:sz w:val="24"/>
          <w:szCs w:val="24"/>
        </w:rPr>
        <w:t>最终的mean</w:t>
      </w:r>
      <w:r w:rsidR="00011C0D">
        <w:rPr>
          <w:rFonts w:ascii="宋体" w:eastAsia="宋体" w:hAnsi="宋体" w:cs="Segoe UI"/>
          <w:color w:val="24292E"/>
          <w:kern w:val="0"/>
          <w:sz w:val="24"/>
          <w:szCs w:val="24"/>
        </w:rPr>
        <w:t xml:space="preserve"> </w:t>
      </w:r>
      <w:r w:rsidR="00011C0D" w:rsidRPr="00715FDA">
        <w:rPr>
          <w:rFonts w:ascii="宋体" w:eastAsia="宋体" w:hAnsi="宋体" w:cs="Segoe UI"/>
          <w:color w:val="24292E"/>
          <w:kern w:val="0"/>
          <w:sz w:val="24"/>
          <w:szCs w:val="24"/>
        </w:rPr>
        <w:t xml:space="preserve">absolute </w:t>
      </w:r>
      <w:r w:rsidR="00011C0D" w:rsidRPr="00715FDA">
        <w:rPr>
          <w:rFonts w:ascii="宋体" w:eastAsia="宋体" w:hAnsi="宋体" w:cs="Segoe UI" w:hint="eastAsia"/>
          <w:color w:val="24292E"/>
          <w:kern w:val="0"/>
          <w:sz w:val="24"/>
          <w:szCs w:val="24"/>
        </w:rPr>
        <w:t>error</w:t>
      </w:r>
      <w:r w:rsidR="00011C0D">
        <w:rPr>
          <w:rFonts w:ascii="宋体" w:eastAsia="宋体" w:hAnsi="宋体" w:cs="Segoe UI" w:hint="eastAsia"/>
          <w:color w:val="24292E"/>
          <w:kern w:val="0"/>
          <w:sz w:val="24"/>
          <w:szCs w:val="24"/>
        </w:rPr>
        <w:t>为2.</w:t>
      </w:r>
      <w:r w:rsidR="00011C0D">
        <w:rPr>
          <w:rFonts w:ascii="宋体" w:eastAsia="宋体" w:hAnsi="宋体" w:cs="Segoe UI"/>
          <w:color w:val="24292E"/>
          <w:kern w:val="0"/>
          <w:sz w:val="24"/>
          <w:szCs w:val="24"/>
        </w:rPr>
        <w:t>34</w:t>
      </w:r>
      <w:r w:rsidR="00011C0D">
        <w:rPr>
          <w:rFonts w:ascii="宋体" w:eastAsia="宋体" w:hAnsi="宋体" w:cs="Segoe UI" w:hint="eastAsia"/>
          <w:color w:val="24292E"/>
          <w:kern w:val="0"/>
          <w:sz w:val="24"/>
          <w:szCs w:val="24"/>
        </w:rPr>
        <w:t>。</w:t>
      </w:r>
      <w:r w:rsidR="00BF11A8" w:rsidRPr="00715FDA">
        <w:rPr>
          <w:rFonts w:ascii="宋体" w:eastAsia="宋体" w:hAnsi="宋体" w:cs="Segoe UI" w:hint="eastAsia"/>
          <w:color w:val="24292E"/>
          <w:kern w:val="0"/>
          <w:sz w:val="24"/>
          <w:szCs w:val="24"/>
        </w:rPr>
        <w:t>而对于判断时间pass</w:t>
      </w:r>
      <w:r w:rsidR="00BF11A8" w:rsidRPr="00715FDA">
        <w:rPr>
          <w:rFonts w:ascii="宋体" w:eastAsia="宋体" w:hAnsi="宋体" w:cs="Segoe UI"/>
          <w:color w:val="24292E"/>
          <w:kern w:val="0"/>
          <w:sz w:val="24"/>
          <w:szCs w:val="24"/>
        </w:rPr>
        <w:t xml:space="preserve"> </w:t>
      </w:r>
      <w:r w:rsidR="00BF11A8" w:rsidRPr="00715FDA">
        <w:rPr>
          <w:rFonts w:ascii="宋体" w:eastAsia="宋体" w:hAnsi="宋体" w:cs="Segoe UI" w:hint="eastAsia"/>
          <w:color w:val="24292E"/>
          <w:kern w:val="0"/>
          <w:sz w:val="24"/>
          <w:szCs w:val="24"/>
        </w:rPr>
        <w:t>ms指标，其响应时间十分短，几乎为0，所以这个指标的值是较为满意的。</w:t>
      </w:r>
    </w:p>
    <w:p w:rsidR="00BF11A8" w:rsidRPr="00715FDA" w:rsidRDefault="002C69C2"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lastRenderedPageBreak/>
        <w:t>而假设在epoch</w:t>
      </w:r>
      <w:r w:rsidRPr="00715FDA">
        <w:rPr>
          <w:rFonts w:ascii="宋体" w:eastAsia="宋体" w:hAnsi="宋体" w:cs="Segoe UI"/>
          <w:color w:val="24292E"/>
          <w:kern w:val="0"/>
          <w:sz w:val="24"/>
          <w:szCs w:val="24"/>
        </w:rPr>
        <w:t>1</w:t>
      </w:r>
      <w:r w:rsidR="00256810" w:rsidRPr="00715FDA">
        <w:rPr>
          <w:rFonts w:ascii="宋体" w:eastAsia="宋体" w:hAnsi="宋体" w:cs="Segoe UI" w:hint="eastAsia"/>
          <w:color w:val="24292E"/>
          <w:kern w:val="0"/>
          <w:sz w:val="24"/>
          <w:szCs w:val="24"/>
        </w:rPr>
        <w:t>的第500，1000，1500，2000，2500帧，进行</w:t>
      </w:r>
      <w:r w:rsidR="00715FDA" w:rsidRPr="00715FDA">
        <w:rPr>
          <w:rFonts w:ascii="宋体" w:eastAsia="宋体" w:hAnsi="宋体" w:cs="Segoe UI"/>
          <w:color w:val="24292E"/>
          <w:kern w:val="0"/>
          <w:sz w:val="24"/>
          <w:szCs w:val="24"/>
        </w:rPr>
        <w:t>2</w:t>
      </w:r>
      <w:r w:rsidR="00256810" w:rsidRPr="00715FDA">
        <w:rPr>
          <w:rFonts w:ascii="宋体" w:eastAsia="宋体" w:hAnsi="宋体" w:cs="Segoe UI" w:hint="eastAsia"/>
          <w:color w:val="24292E"/>
          <w:kern w:val="0"/>
          <w:sz w:val="24"/>
          <w:szCs w:val="24"/>
        </w:rPr>
        <w:t>次预处理，模拟当模型遇到输入极端数据时的效果，其效果如下图：</w:t>
      </w:r>
    </w:p>
    <w:p w:rsidR="00256810" w:rsidRPr="00715FDA" w:rsidRDefault="00A20EC1"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362179" cy="2525872"/>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71105223222.png"/>
                    <pic:cNvPicPr/>
                  </pic:nvPicPr>
                  <pic:blipFill>
                    <a:blip r:embed="rId33">
                      <a:extLst>
                        <a:ext uri="{28A0092B-C50C-407E-A947-70E740481C1C}">
                          <a14:useLocalDpi xmlns:a14="http://schemas.microsoft.com/office/drawing/2010/main" val="0"/>
                        </a:ext>
                      </a:extLst>
                    </a:blip>
                    <a:stretch>
                      <a:fillRect/>
                    </a:stretch>
                  </pic:blipFill>
                  <pic:spPr>
                    <a:xfrm>
                      <a:off x="0" y="0"/>
                      <a:ext cx="3368589" cy="2530688"/>
                    </a:xfrm>
                    <a:prstGeom prst="rect">
                      <a:avLst/>
                    </a:prstGeom>
                  </pic:spPr>
                </pic:pic>
              </a:graphicData>
            </a:graphic>
          </wp:inline>
        </w:drawing>
      </w:r>
    </w:p>
    <w:p w:rsidR="00715FDA" w:rsidRDefault="00715FDA"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可见，在进行2次预处理的帧的表现，与只进行一次预处理的表现，模型的预测结果均未发现十分明显，</w:t>
      </w:r>
      <w:r w:rsidR="00A20EC1">
        <w:rPr>
          <w:rFonts w:ascii="宋体" w:eastAsia="宋体" w:hAnsi="宋体" w:cs="Segoe UI" w:hint="eastAsia"/>
          <w:color w:val="24292E"/>
          <w:kern w:val="0"/>
          <w:sz w:val="24"/>
          <w:szCs w:val="24"/>
        </w:rPr>
        <w:t>且</w:t>
      </w:r>
      <w:r w:rsidR="00A20EC1">
        <w:rPr>
          <w:rFonts w:ascii="宋体" w:eastAsia="宋体" w:hAnsi="宋体" w:cs="Segoe UI" w:hint="eastAsia"/>
          <w:color w:val="24292E"/>
          <w:kern w:val="0"/>
          <w:sz w:val="24"/>
          <w:szCs w:val="24"/>
        </w:rPr>
        <w:t>mean</w:t>
      </w:r>
      <w:r w:rsidR="00A20EC1">
        <w:rPr>
          <w:rFonts w:ascii="宋体" w:eastAsia="宋体" w:hAnsi="宋体" w:cs="Segoe UI"/>
          <w:color w:val="24292E"/>
          <w:kern w:val="0"/>
          <w:sz w:val="24"/>
          <w:szCs w:val="24"/>
        </w:rPr>
        <w:t xml:space="preserve"> </w:t>
      </w:r>
      <w:r w:rsidR="00A20EC1" w:rsidRPr="00715FDA">
        <w:rPr>
          <w:rFonts w:ascii="宋体" w:eastAsia="宋体" w:hAnsi="宋体" w:cs="Segoe UI"/>
          <w:color w:val="24292E"/>
          <w:kern w:val="0"/>
          <w:sz w:val="24"/>
          <w:szCs w:val="24"/>
        </w:rPr>
        <w:t xml:space="preserve">absolute </w:t>
      </w:r>
      <w:r w:rsidR="00A20EC1" w:rsidRPr="00715FDA">
        <w:rPr>
          <w:rFonts w:ascii="宋体" w:eastAsia="宋体" w:hAnsi="宋体" w:cs="Segoe UI" w:hint="eastAsia"/>
          <w:color w:val="24292E"/>
          <w:kern w:val="0"/>
          <w:sz w:val="24"/>
          <w:szCs w:val="24"/>
        </w:rPr>
        <w:t>error</w:t>
      </w:r>
      <w:r w:rsidR="00A20EC1">
        <w:rPr>
          <w:rFonts w:ascii="宋体" w:eastAsia="宋体" w:hAnsi="宋体" w:cs="Segoe UI" w:hint="eastAsia"/>
          <w:color w:val="24292E"/>
          <w:kern w:val="0"/>
          <w:sz w:val="24"/>
          <w:szCs w:val="24"/>
        </w:rPr>
        <w:t>值变化较低。</w:t>
      </w:r>
      <w:r w:rsidRPr="00715FDA">
        <w:rPr>
          <w:rFonts w:ascii="宋体" w:eastAsia="宋体" w:hAnsi="宋体" w:cs="Segoe UI" w:hint="eastAsia"/>
          <w:color w:val="24292E"/>
          <w:kern w:val="0"/>
          <w:sz w:val="24"/>
          <w:szCs w:val="24"/>
        </w:rPr>
        <w:t>这说明，此模型在遇到一定程度的输入改变时，并不会出现极大的影响结果</w:t>
      </w:r>
      <w:r>
        <w:rPr>
          <w:rFonts w:ascii="宋体" w:eastAsia="宋体" w:hAnsi="宋体" w:cs="Segoe UI" w:hint="eastAsia"/>
          <w:color w:val="24292E"/>
          <w:kern w:val="0"/>
          <w:sz w:val="24"/>
          <w:szCs w:val="24"/>
        </w:rPr>
        <w:t>。因此，模型得出的结果是健壮且可信的。</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715FDA" w:rsidRDefault="00715FD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为了能与</w:t>
      </w:r>
      <w:r>
        <w:rPr>
          <w:rFonts w:ascii="Segoe UI" w:eastAsia="宋体" w:hAnsi="Segoe UI" w:cs="Segoe UI" w:hint="eastAsia"/>
          <w:color w:val="24292E"/>
          <w:kern w:val="0"/>
          <w:sz w:val="24"/>
          <w:szCs w:val="24"/>
        </w:rPr>
        <w:t>nvidia</w:t>
      </w:r>
      <w:r>
        <w:rPr>
          <w:rFonts w:ascii="Segoe UI" w:eastAsia="宋体" w:hAnsi="Segoe UI" w:cs="Segoe UI" w:hint="eastAsia"/>
          <w:color w:val="24292E"/>
          <w:kern w:val="0"/>
          <w:sz w:val="24"/>
          <w:szCs w:val="24"/>
        </w:rPr>
        <w:t>的模型有比较有说服性的对比，我使用基准模型在</w:t>
      </w:r>
      <w:r>
        <w:rPr>
          <w:rFonts w:ascii="Segoe UI" w:eastAsia="宋体" w:hAnsi="Segoe UI" w:cs="Segoe UI" w:hint="eastAsia"/>
          <w:color w:val="24292E"/>
          <w:kern w:val="0"/>
          <w:sz w:val="24"/>
          <w:szCs w:val="24"/>
        </w:rPr>
        <w:t>epoch</w:t>
      </w:r>
      <w:r>
        <w:rPr>
          <w:rFonts w:ascii="Segoe UI" w:eastAsia="宋体" w:hAnsi="Segoe UI" w:cs="Segoe UI"/>
          <w:color w:val="24292E"/>
          <w:kern w:val="0"/>
          <w:sz w:val="24"/>
          <w:szCs w:val="24"/>
        </w:rPr>
        <w:t>10</w:t>
      </w:r>
      <w:r>
        <w:rPr>
          <w:rFonts w:ascii="Segoe UI" w:eastAsia="宋体" w:hAnsi="Segoe UI" w:cs="Segoe UI" w:hint="eastAsia"/>
          <w:color w:val="24292E"/>
          <w:kern w:val="0"/>
          <w:sz w:val="24"/>
          <w:szCs w:val="24"/>
        </w:rPr>
        <w:t>数据集上运行了预测，其结果如下：</w:t>
      </w:r>
    </w:p>
    <w:p w:rsidR="00715FDA" w:rsidRDefault="00A20EC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2643606" cy="1807699"/>
            <wp:effectExtent l="0" t="0" r="444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7110522381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55171" cy="1815607"/>
                    </a:xfrm>
                    <a:prstGeom prst="rect">
                      <a:avLst/>
                    </a:prstGeom>
                  </pic:spPr>
                </pic:pic>
              </a:graphicData>
            </a:graphic>
          </wp:inline>
        </w:drawing>
      </w:r>
    </w:p>
    <w:p w:rsidR="008C771C" w:rsidRPr="008C771C" w:rsidRDefault="008C771C" w:rsidP="005B628D">
      <w:pPr>
        <w:widowControl/>
        <w:spacing w:after="240" w:line="360" w:lineRule="atLeast"/>
        <w:jc w:val="left"/>
        <w:rPr>
          <w:rFonts w:ascii="宋体" w:eastAsia="宋体" w:hAnsi="宋体" w:cs="Segoe UI"/>
          <w:color w:val="24292E"/>
          <w:kern w:val="0"/>
          <w:sz w:val="24"/>
          <w:szCs w:val="24"/>
        </w:rPr>
      </w:pPr>
      <w:r w:rsidRPr="008C771C">
        <w:rPr>
          <w:rFonts w:ascii="宋体" w:eastAsia="宋体" w:hAnsi="宋体" w:cs="Segoe UI" w:hint="eastAsia"/>
          <w:color w:val="24292E"/>
          <w:kern w:val="0"/>
          <w:sz w:val="24"/>
          <w:szCs w:val="24"/>
        </w:rPr>
        <w:t>根据图中结果，可见基准模型的预测结果和</w:t>
      </w:r>
      <w:r w:rsidRPr="008C771C">
        <w:rPr>
          <w:rFonts w:ascii="宋体" w:eastAsia="宋体" w:hAnsi="宋体" w:cs="Segoe UI"/>
          <w:color w:val="24292E"/>
          <w:kern w:val="0"/>
          <w:sz w:val="24"/>
          <w:szCs w:val="24"/>
        </w:rPr>
        <w:t xml:space="preserve">absolute </w:t>
      </w:r>
      <w:r w:rsidRPr="008C771C">
        <w:rPr>
          <w:rFonts w:ascii="宋体" w:eastAsia="宋体" w:hAnsi="宋体" w:cs="Segoe UI" w:hint="eastAsia"/>
          <w:color w:val="24292E"/>
          <w:kern w:val="0"/>
          <w:sz w:val="24"/>
          <w:szCs w:val="24"/>
        </w:rPr>
        <w:t>error浮动更加平滑</w:t>
      </w:r>
      <w:r w:rsidR="00A20EC1">
        <w:rPr>
          <w:rFonts w:ascii="宋体" w:eastAsia="宋体" w:hAnsi="宋体" w:cs="Segoe UI" w:hint="eastAsia"/>
          <w:color w:val="24292E"/>
          <w:kern w:val="0"/>
          <w:sz w:val="24"/>
          <w:szCs w:val="24"/>
        </w:rPr>
        <w:t>，</w:t>
      </w:r>
      <w:r w:rsidR="00A20EC1">
        <w:rPr>
          <w:rFonts w:ascii="宋体" w:eastAsia="宋体" w:hAnsi="宋体" w:cs="Segoe UI" w:hint="eastAsia"/>
          <w:color w:val="24292E"/>
          <w:kern w:val="0"/>
          <w:sz w:val="24"/>
          <w:szCs w:val="24"/>
        </w:rPr>
        <w:t>mean</w:t>
      </w:r>
      <w:r w:rsidR="00A20EC1">
        <w:rPr>
          <w:rFonts w:ascii="宋体" w:eastAsia="宋体" w:hAnsi="宋体" w:cs="Segoe UI"/>
          <w:color w:val="24292E"/>
          <w:kern w:val="0"/>
          <w:sz w:val="24"/>
          <w:szCs w:val="24"/>
        </w:rPr>
        <w:t xml:space="preserve"> </w:t>
      </w:r>
      <w:r w:rsidR="00A20EC1" w:rsidRPr="00715FDA">
        <w:rPr>
          <w:rFonts w:ascii="宋体" w:eastAsia="宋体" w:hAnsi="宋体" w:cs="Segoe UI"/>
          <w:color w:val="24292E"/>
          <w:kern w:val="0"/>
          <w:sz w:val="24"/>
          <w:szCs w:val="24"/>
        </w:rPr>
        <w:t xml:space="preserve">absolute </w:t>
      </w:r>
      <w:r w:rsidR="00A20EC1" w:rsidRPr="00715FDA">
        <w:rPr>
          <w:rFonts w:ascii="宋体" w:eastAsia="宋体" w:hAnsi="宋体" w:cs="Segoe UI" w:hint="eastAsia"/>
          <w:color w:val="24292E"/>
          <w:kern w:val="0"/>
          <w:sz w:val="24"/>
          <w:szCs w:val="24"/>
        </w:rPr>
        <w:t>error</w:t>
      </w:r>
      <w:r w:rsidR="00A20EC1">
        <w:rPr>
          <w:rFonts w:ascii="宋体" w:eastAsia="宋体" w:hAnsi="宋体" w:cs="Segoe UI" w:hint="eastAsia"/>
          <w:color w:val="24292E"/>
          <w:kern w:val="0"/>
          <w:sz w:val="24"/>
          <w:szCs w:val="24"/>
        </w:rPr>
        <w:t>值</w:t>
      </w:r>
      <w:r w:rsidR="00A20EC1">
        <w:rPr>
          <w:rFonts w:ascii="宋体" w:eastAsia="宋体" w:hAnsi="宋体" w:cs="Segoe UI" w:hint="eastAsia"/>
          <w:color w:val="24292E"/>
          <w:kern w:val="0"/>
          <w:sz w:val="24"/>
          <w:szCs w:val="24"/>
        </w:rPr>
        <w:t>也比修改模型高</w:t>
      </w:r>
      <w:bookmarkStart w:id="4" w:name="_GoBack"/>
      <w:bookmarkEnd w:id="4"/>
      <w:r w:rsidRPr="008C771C">
        <w:rPr>
          <w:rFonts w:ascii="宋体" w:eastAsia="宋体" w:hAnsi="宋体" w:cs="Segoe UI" w:hint="eastAsia"/>
          <w:color w:val="24292E"/>
          <w:kern w:val="0"/>
          <w:sz w:val="24"/>
          <w:szCs w:val="24"/>
        </w:rPr>
        <w:t>。这说明，在基准模型的预测结果中，更多的方向盘转向预测更偏向于0，也就是其更偏向于使车辆往前行，在当今路况复杂的行驶环境中，这种决策是十分不利于安全行驶的，基于此结果，我认为相对于基准模型，经过我修改的模型更偏向加适合模拟行驶。</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V. </w:t>
      </w:r>
      <w:r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1-2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结果可视化</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在这一部分，你需要用可视化的方式展示项目中需要强调的重要技术特性。至于什么形式，你可以自由把握，但需要表达出一个关于这个项目重要的结论和特点，并对此作出讨论。一些需要考虑的：</w:t>
      </w:r>
    </w:p>
    <w:p w:rsidR="005B628D" w:rsidRPr="005B628D" w:rsidRDefault="005B628D" w:rsidP="005B628D">
      <w:pPr>
        <w:widowControl/>
        <w:numPr>
          <w:ilvl w:val="0"/>
          <w:numId w:val="13"/>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你是否对一个与问题，数据集，输入数据，或结果相关的，重要的技术特性进行了可视化？</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可视化结果是否详尽的分析讨论了？</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绘图的坐标轴，标题，基准面是不是清晰定义了？</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对项目的思考</w:t>
      </w:r>
    </w:p>
    <w:p w:rsidR="00A12C78" w:rsidRPr="00A12C78" w:rsidRDefault="00A12C78" w:rsidP="00A12C78">
      <w:pPr>
        <w:widowControl/>
        <w:spacing w:after="240" w:line="360" w:lineRule="atLeast"/>
        <w:jc w:val="left"/>
        <w:rPr>
          <w:rFonts w:ascii="宋体" w:eastAsia="宋体" w:hAnsi="宋体" w:cs="Segoe UI"/>
          <w:color w:val="24292E"/>
          <w:kern w:val="0"/>
          <w:sz w:val="24"/>
          <w:szCs w:val="24"/>
        </w:rPr>
      </w:pPr>
      <w:r w:rsidRPr="00A12C78">
        <w:rPr>
          <w:rFonts w:ascii="宋体" w:eastAsia="宋体" w:hAnsi="宋体" w:cs="Segoe UI" w:hint="eastAsia"/>
          <w:color w:val="24292E"/>
          <w:kern w:val="0"/>
          <w:sz w:val="24"/>
          <w:szCs w:val="24"/>
        </w:rPr>
        <w:t>在本项目中，我在拿到数据集后，首先对其内容进行了预览，接着确立了研究目标和评估指标</w:t>
      </w:r>
      <w:r w:rsidRPr="00A12C78">
        <w:rPr>
          <w:rFonts w:ascii="宋体" w:eastAsia="宋体" w:hAnsi="宋体" w:cs="Segoe UI"/>
          <w:color w:val="24292E"/>
          <w:kern w:val="0"/>
          <w:sz w:val="24"/>
          <w:szCs w:val="24"/>
        </w:rPr>
        <w:t>pass ms mean absolute error</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在这一部分，你需要从头到尾总结一下整个问题的解决方案，讨论其中你认为有趣或困难的地方。从整体来反思一下整个项目，确保自己对整个流程是明确掌握的。需要考虑：</w:t>
      </w:r>
    </w:p>
    <w:p w:rsidR="005B628D" w:rsidRPr="005B628D" w:rsidRDefault="005B628D" w:rsidP="005B628D">
      <w:pPr>
        <w:widowControl/>
        <w:numPr>
          <w:ilvl w:val="0"/>
          <w:numId w:val="14"/>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你是否详尽总结了项目的整个流程？</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项目里有哪些比较有意思的地方？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项目里有哪些比较困难的地方？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最终模型和结果是否符合你对这个问题的期望？它可以在通用的场景下解决这些类型的问题吗？</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需要作出的改进</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讨论你可以怎么样去完善你执行流程中的某一方面。例如考虑一下你的操作的方法是否可以进一步推广，泛化，有没有需要作出变更的地方。你并不需要确实作出这些改进，不过你应能够讨论这些改进可能对结果的影响，并与现有结果进行比较。一些需要考虑的问题：</w:t>
      </w:r>
    </w:p>
    <w:p w:rsidR="005B628D" w:rsidRPr="005B628D" w:rsidRDefault="005B628D" w:rsidP="005B628D">
      <w:pPr>
        <w:widowControl/>
        <w:numPr>
          <w:ilvl w:val="0"/>
          <w:numId w:val="15"/>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lastRenderedPageBreak/>
        <w:t>是否可以有算法和技术层面的进一步的完善？</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是否有一些你了解到，但是你还没能够实践的算法和技术？</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如果将你最终模型作为新的基准，你认为还能有更好的解决方案吗？</w:t>
      </w:r>
    </w:p>
    <w:p w:rsidR="007F536F" w:rsidRPr="005B628D" w:rsidRDefault="007F536F"/>
    <w:sectPr w:rsidR="007F536F" w:rsidRPr="005B628D" w:rsidSect="00C20E32">
      <w:pgSz w:w="11906" w:h="16838"/>
      <w:pgMar w:top="1440" w:right="991" w:bottom="1440" w:left="70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320D" w:rsidRDefault="0016320D" w:rsidP="0030627A">
      <w:r>
        <w:separator/>
      </w:r>
    </w:p>
  </w:endnote>
  <w:endnote w:type="continuationSeparator" w:id="0">
    <w:p w:rsidR="0016320D" w:rsidRDefault="0016320D" w:rsidP="00306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320D" w:rsidRDefault="0016320D" w:rsidP="0030627A">
      <w:r>
        <w:separator/>
      </w:r>
    </w:p>
  </w:footnote>
  <w:footnote w:type="continuationSeparator" w:id="0">
    <w:p w:rsidR="0016320D" w:rsidRDefault="0016320D" w:rsidP="00306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2"/>
  </w:num>
  <w:num w:numId="4">
    <w:abstractNumId w:val="8"/>
  </w:num>
  <w:num w:numId="5">
    <w:abstractNumId w:val="11"/>
  </w:num>
  <w:num w:numId="6">
    <w:abstractNumId w:val="4"/>
  </w:num>
  <w:num w:numId="7">
    <w:abstractNumId w:val="1"/>
  </w:num>
  <w:num w:numId="8">
    <w:abstractNumId w:val="5"/>
  </w:num>
  <w:num w:numId="9">
    <w:abstractNumId w:val="15"/>
  </w:num>
  <w:num w:numId="10">
    <w:abstractNumId w:val="9"/>
  </w:num>
  <w:num w:numId="11">
    <w:abstractNumId w:val="7"/>
  </w:num>
  <w:num w:numId="12">
    <w:abstractNumId w:val="6"/>
  </w:num>
  <w:num w:numId="13">
    <w:abstractNumId w:val="10"/>
  </w:num>
  <w:num w:numId="14">
    <w:abstractNumId w:val="14"/>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C28"/>
    <w:rsid w:val="00011C0D"/>
    <w:rsid w:val="000413C4"/>
    <w:rsid w:val="0005384F"/>
    <w:rsid w:val="00057C28"/>
    <w:rsid w:val="000739A1"/>
    <w:rsid w:val="000E46FE"/>
    <w:rsid w:val="000F0EF2"/>
    <w:rsid w:val="001152BF"/>
    <w:rsid w:val="00116674"/>
    <w:rsid w:val="001349A9"/>
    <w:rsid w:val="00134C51"/>
    <w:rsid w:val="001403BC"/>
    <w:rsid w:val="0014311F"/>
    <w:rsid w:val="001477F9"/>
    <w:rsid w:val="00150C9C"/>
    <w:rsid w:val="0016320D"/>
    <w:rsid w:val="00165AA8"/>
    <w:rsid w:val="001815E2"/>
    <w:rsid w:val="001A514B"/>
    <w:rsid w:val="001D532A"/>
    <w:rsid w:val="00256810"/>
    <w:rsid w:val="002655B0"/>
    <w:rsid w:val="00273D02"/>
    <w:rsid w:val="00277771"/>
    <w:rsid w:val="002A1C10"/>
    <w:rsid w:val="002A2566"/>
    <w:rsid w:val="002A7507"/>
    <w:rsid w:val="002B388F"/>
    <w:rsid w:val="002C69C2"/>
    <w:rsid w:val="002D2FBA"/>
    <w:rsid w:val="002E1A6B"/>
    <w:rsid w:val="0030627A"/>
    <w:rsid w:val="00343FE4"/>
    <w:rsid w:val="0035105D"/>
    <w:rsid w:val="0035326A"/>
    <w:rsid w:val="003717CB"/>
    <w:rsid w:val="00392019"/>
    <w:rsid w:val="003B4457"/>
    <w:rsid w:val="003C061D"/>
    <w:rsid w:val="003E18F5"/>
    <w:rsid w:val="003F2C97"/>
    <w:rsid w:val="004116D8"/>
    <w:rsid w:val="0041361B"/>
    <w:rsid w:val="004412F2"/>
    <w:rsid w:val="0046107D"/>
    <w:rsid w:val="00463BFA"/>
    <w:rsid w:val="004B4F13"/>
    <w:rsid w:val="004B5370"/>
    <w:rsid w:val="004C666A"/>
    <w:rsid w:val="004D457E"/>
    <w:rsid w:val="00500FB2"/>
    <w:rsid w:val="005123CE"/>
    <w:rsid w:val="00567724"/>
    <w:rsid w:val="00585CFD"/>
    <w:rsid w:val="00587F59"/>
    <w:rsid w:val="005B628D"/>
    <w:rsid w:val="005F7E50"/>
    <w:rsid w:val="006226F7"/>
    <w:rsid w:val="00651E74"/>
    <w:rsid w:val="00663D2B"/>
    <w:rsid w:val="00664F37"/>
    <w:rsid w:val="00672798"/>
    <w:rsid w:val="006A2FB1"/>
    <w:rsid w:val="006A6880"/>
    <w:rsid w:val="006B17E3"/>
    <w:rsid w:val="006B49E6"/>
    <w:rsid w:val="006F6EA4"/>
    <w:rsid w:val="006F7683"/>
    <w:rsid w:val="00715A07"/>
    <w:rsid w:val="00715FDA"/>
    <w:rsid w:val="00727A7D"/>
    <w:rsid w:val="007A36FE"/>
    <w:rsid w:val="007B043D"/>
    <w:rsid w:val="007C6A84"/>
    <w:rsid w:val="007D773A"/>
    <w:rsid w:val="007F29AB"/>
    <w:rsid w:val="007F536F"/>
    <w:rsid w:val="008202A6"/>
    <w:rsid w:val="00824BBC"/>
    <w:rsid w:val="008266D3"/>
    <w:rsid w:val="008500FB"/>
    <w:rsid w:val="008856B2"/>
    <w:rsid w:val="008B1954"/>
    <w:rsid w:val="008C02A4"/>
    <w:rsid w:val="008C0399"/>
    <w:rsid w:val="008C2129"/>
    <w:rsid w:val="008C771C"/>
    <w:rsid w:val="008D4F6C"/>
    <w:rsid w:val="008D7EB4"/>
    <w:rsid w:val="008E0FC5"/>
    <w:rsid w:val="0092425A"/>
    <w:rsid w:val="0094477C"/>
    <w:rsid w:val="009918A8"/>
    <w:rsid w:val="009D30DD"/>
    <w:rsid w:val="009F67A0"/>
    <w:rsid w:val="00A12C78"/>
    <w:rsid w:val="00A174C4"/>
    <w:rsid w:val="00A20EC1"/>
    <w:rsid w:val="00A25782"/>
    <w:rsid w:val="00A3422D"/>
    <w:rsid w:val="00A51E3B"/>
    <w:rsid w:val="00A81B6B"/>
    <w:rsid w:val="00B127E6"/>
    <w:rsid w:val="00B74AAB"/>
    <w:rsid w:val="00B83A1C"/>
    <w:rsid w:val="00BF11A8"/>
    <w:rsid w:val="00C101D0"/>
    <w:rsid w:val="00C20E32"/>
    <w:rsid w:val="00C278C0"/>
    <w:rsid w:val="00C34FE4"/>
    <w:rsid w:val="00C44F4D"/>
    <w:rsid w:val="00C464EE"/>
    <w:rsid w:val="00C746C6"/>
    <w:rsid w:val="00CD4201"/>
    <w:rsid w:val="00CE50E9"/>
    <w:rsid w:val="00D10056"/>
    <w:rsid w:val="00D2531B"/>
    <w:rsid w:val="00D430CB"/>
    <w:rsid w:val="00DA64B0"/>
    <w:rsid w:val="00DD301A"/>
    <w:rsid w:val="00DD3DBC"/>
    <w:rsid w:val="00E06BFF"/>
    <w:rsid w:val="00E13B1A"/>
    <w:rsid w:val="00E42CA7"/>
    <w:rsid w:val="00E71D6F"/>
    <w:rsid w:val="00E74F16"/>
    <w:rsid w:val="00EB5F17"/>
    <w:rsid w:val="00EC1CCE"/>
    <w:rsid w:val="00ED2981"/>
    <w:rsid w:val="00EF5AA4"/>
    <w:rsid w:val="00F030C4"/>
    <w:rsid w:val="00F36D8B"/>
    <w:rsid w:val="00F613F7"/>
    <w:rsid w:val="00F8237A"/>
    <w:rsid w:val="00FD07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2B70C"/>
  <w15:chartTrackingRefBased/>
  <w15:docId w15:val="{18B01E86-851C-49F5-8F45-D90A803F9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628D"/>
    <w:rPr>
      <w:rFonts w:ascii="宋体" w:eastAsia="宋体" w:hAnsi="宋体" w:cs="宋体"/>
      <w:b/>
      <w:bCs/>
      <w:kern w:val="36"/>
      <w:sz w:val="48"/>
      <w:szCs w:val="48"/>
    </w:rPr>
  </w:style>
  <w:style w:type="character" w:customStyle="1" w:styleId="20">
    <w:name w:val="标题 2 字符"/>
    <w:basedOn w:val="a0"/>
    <w:link w:val="2"/>
    <w:uiPriority w:val="9"/>
    <w:rsid w:val="005B628D"/>
    <w:rPr>
      <w:rFonts w:ascii="宋体" w:eastAsia="宋体" w:hAnsi="宋体" w:cs="宋体"/>
      <w:b/>
      <w:bCs/>
      <w:kern w:val="0"/>
      <w:sz w:val="36"/>
      <w:szCs w:val="36"/>
    </w:rPr>
  </w:style>
  <w:style w:type="character" w:customStyle="1" w:styleId="30">
    <w:name w:val="标题 3 字符"/>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a7"/>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0627A"/>
    <w:rPr>
      <w:sz w:val="18"/>
      <w:szCs w:val="18"/>
    </w:rPr>
  </w:style>
  <w:style w:type="paragraph" w:styleId="a8">
    <w:name w:val="footer"/>
    <w:basedOn w:val="a"/>
    <w:link w:val="a9"/>
    <w:uiPriority w:val="99"/>
    <w:unhideWhenUsed/>
    <w:rsid w:val="0030627A"/>
    <w:pPr>
      <w:tabs>
        <w:tab w:val="center" w:pos="4153"/>
        <w:tab w:val="right" w:pos="8306"/>
      </w:tabs>
      <w:snapToGrid w:val="0"/>
      <w:jc w:val="left"/>
    </w:pPr>
    <w:rPr>
      <w:sz w:val="18"/>
      <w:szCs w:val="18"/>
    </w:rPr>
  </w:style>
  <w:style w:type="character" w:customStyle="1" w:styleId="a9">
    <w:name w:val="页脚 字符"/>
    <w:basedOn w:val="a0"/>
    <w:link w:val="a8"/>
    <w:uiPriority w:val="99"/>
    <w:rsid w:val="0030627A"/>
    <w:rPr>
      <w:sz w:val="18"/>
      <w:szCs w:val="18"/>
    </w:rPr>
  </w:style>
  <w:style w:type="paragraph" w:styleId="aa">
    <w:name w:val="List Paragraph"/>
    <w:basedOn w:val="a"/>
    <w:uiPriority w:val="34"/>
    <w:qFormat/>
    <w:rsid w:val="00C20E32"/>
    <w:pPr>
      <w:ind w:firstLineChars="200" w:firstLine="420"/>
    </w:pPr>
  </w:style>
  <w:style w:type="character" w:styleId="ab">
    <w:name w:val="Hyperlink"/>
    <w:basedOn w:val="a0"/>
    <w:uiPriority w:val="99"/>
    <w:unhideWhenUsed/>
    <w:rsid w:val="00C20E32"/>
    <w:rPr>
      <w:color w:val="0563C1" w:themeColor="hyperlink"/>
      <w:u w:val="single"/>
    </w:rPr>
  </w:style>
  <w:style w:type="table" w:styleId="ac">
    <w:name w:val="Table Grid"/>
    <w:basedOn w:val="a1"/>
    <w:uiPriority w:val="39"/>
    <w:rsid w:val="003F2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52264496">
      <w:bodyDiv w:val="1"/>
      <w:marLeft w:val="0"/>
      <w:marRight w:val="0"/>
      <w:marTop w:val="0"/>
      <w:marBottom w:val="0"/>
      <w:divBdr>
        <w:top w:val="none" w:sz="0" w:space="0" w:color="auto"/>
        <w:left w:val="none" w:sz="0" w:space="0" w:color="auto"/>
        <w:bottom w:val="none" w:sz="0" w:space="0" w:color="auto"/>
        <w:right w:val="none" w:sz="0" w:space="0" w:color="auto"/>
      </w:divBdr>
      <w:divsChild>
        <w:div w:id="1345596726">
          <w:marLeft w:val="0"/>
          <w:marRight w:val="0"/>
          <w:marTop w:val="0"/>
          <w:marBottom w:val="0"/>
          <w:divBdr>
            <w:top w:val="none" w:sz="0" w:space="0" w:color="auto"/>
            <w:left w:val="none" w:sz="0" w:space="0" w:color="auto"/>
            <w:bottom w:val="none" w:sz="0" w:space="0" w:color="auto"/>
            <w:right w:val="none" w:sz="0" w:space="0" w:color="auto"/>
          </w:divBdr>
          <w:divsChild>
            <w:div w:id="101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 w:id="1980725608">
      <w:bodyDiv w:val="1"/>
      <w:marLeft w:val="0"/>
      <w:marRight w:val="0"/>
      <w:marTop w:val="0"/>
      <w:marBottom w:val="0"/>
      <w:divBdr>
        <w:top w:val="none" w:sz="0" w:space="0" w:color="auto"/>
        <w:left w:val="none" w:sz="0" w:space="0" w:color="auto"/>
        <w:bottom w:val="none" w:sz="0" w:space="0" w:color="auto"/>
        <w:right w:val="none" w:sz="0" w:space="0" w:color="auto"/>
      </w:divBdr>
      <w:divsChild>
        <w:div w:id="769742010">
          <w:marLeft w:val="0"/>
          <w:marRight w:val="0"/>
          <w:marTop w:val="0"/>
          <w:marBottom w:val="0"/>
          <w:divBdr>
            <w:top w:val="none" w:sz="0" w:space="0" w:color="auto"/>
            <w:left w:val="none" w:sz="0" w:space="0" w:color="auto"/>
            <w:bottom w:val="none" w:sz="0" w:space="0" w:color="auto"/>
            <w:right w:val="none" w:sz="0" w:space="0" w:color="auto"/>
          </w:divBdr>
          <w:divsChild>
            <w:div w:id="141585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images.nvidia.com/content/tegra/automotive/images/2016/solutions/pdf/end-to-end-dl-using-px.pdf"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3606</TotalTime>
  <Pages>13</Pages>
  <Words>725</Words>
  <Characters>4138</Characters>
  <Application>Microsoft Office Word</Application>
  <DocSecurity>0</DocSecurity>
  <Lines>34</Lines>
  <Paragraphs>9</Paragraphs>
  <ScaleCrop>false</ScaleCrop>
  <Company/>
  <LinksUpToDate>false</LinksUpToDate>
  <CharactersWithSpaces>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qier_241078450@qq.com</cp:lastModifiedBy>
  <cp:revision>18</cp:revision>
  <dcterms:created xsi:type="dcterms:W3CDTF">2017-10-11T15:29:00Z</dcterms:created>
  <dcterms:modified xsi:type="dcterms:W3CDTF">2017-11-05T14:39:00Z</dcterms:modified>
</cp:coreProperties>
</file>