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0A26" w14:textId="77777777" w:rsidR="005B3D78" w:rsidRDefault="005B3D78" w:rsidP="00C7203A">
      <w:pPr>
        <w:pStyle w:val="Titre2"/>
      </w:pPr>
      <w:r>
        <w:t>Interaction</w:t>
      </w:r>
      <w:r w:rsidR="00DB24C6">
        <w:t>s</w:t>
      </w:r>
    </w:p>
    <w:p w14:paraId="32A40CE7" w14:textId="77777777" w:rsidR="00DB24C6" w:rsidRDefault="00DB24C6" w:rsidP="00C7203A">
      <w:r w:rsidRPr="00DB24C6">
        <w:rPr>
          <w:color w:val="FF0000"/>
        </w:rPr>
        <w:t xml:space="preserve">Milieu </w:t>
      </w:r>
      <w:r>
        <w:t xml:space="preserve">(ou </w:t>
      </w:r>
      <w:r w:rsidRPr="00DB24C6">
        <w:rPr>
          <w:color w:val="FF0000"/>
        </w:rPr>
        <w:t>biotope</w:t>
      </w:r>
      <w:r>
        <w:t>) ensemble des facteurs</w:t>
      </w:r>
      <w:r w:rsidR="005F41C5">
        <w:t xml:space="preserve"> </w:t>
      </w:r>
      <w:r>
        <w:t>qui se passe</w:t>
      </w:r>
      <w:r w:rsidR="005F41C5">
        <w:t>nt</w:t>
      </w:r>
      <w:r>
        <w:t xml:space="preserve"> autour d</w:t>
      </w:r>
      <w:r w:rsidR="005F41C5">
        <w:t>’un individu</w:t>
      </w:r>
      <w:r w:rsidR="00B210B7">
        <w:t>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DB24C6" w14:paraId="57577234" w14:textId="77777777" w:rsidTr="0019411A">
        <w:tc>
          <w:tcPr>
            <w:tcW w:w="7335" w:type="dxa"/>
          </w:tcPr>
          <w:p w14:paraId="5A8FBD21" w14:textId="77777777" w:rsidR="00DB24C6" w:rsidRDefault="00DB24C6" w:rsidP="00B210B7">
            <w:pPr>
              <w:jc w:val="center"/>
            </w:pPr>
            <w:r>
              <w:t xml:space="preserve">Milieu Ressource </w:t>
            </w:r>
            <w:r>
              <w:rPr>
                <w:rFonts w:ascii="Segoe UI Emoji" w:hAnsi="Segoe UI Emoji" w:cs="Segoe UI Emoji"/>
              </w:rPr>
              <w:t>↔</w:t>
            </w:r>
            <w:r>
              <w:t xml:space="preserve"> organisme </w:t>
            </w:r>
            <w:r>
              <w:rPr>
                <w:rFonts w:ascii="Segoe UI Emoji" w:hAnsi="Segoe UI Emoji" w:cs="Segoe UI Emoji"/>
              </w:rPr>
              <w:t>↔</w:t>
            </w:r>
            <w:r>
              <w:rPr>
                <w:rFonts w:cstheme="minorHAnsi"/>
              </w:rPr>
              <w:t xml:space="preserve"> Autres organismes</w:t>
            </w:r>
            <w:r w:rsidR="00BE267B">
              <w:rPr>
                <w:rFonts w:cstheme="minorHAnsi"/>
              </w:rPr>
              <w:t xml:space="preserve"> (</w:t>
            </w:r>
            <w:r w:rsidR="00BE267B">
              <w:t>toile du vivant)</w:t>
            </w:r>
          </w:p>
        </w:tc>
      </w:tr>
    </w:tbl>
    <w:p w14:paraId="50C51F37" w14:textId="77777777" w:rsidR="00860738" w:rsidRDefault="00860738" w:rsidP="005B2322">
      <w:r>
        <w:t>Caractéristique des interactions entre les êtres vivants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60738" w:rsidRPr="00860738" w14:paraId="1B3E89DD" w14:textId="77777777" w:rsidTr="003F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354B5128" w14:textId="77777777" w:rsidR="00860738" w:rsidRPr="003F7067" w:rsidRDefault="00860738" w:rsidP="005B2322">
            <w:pPr>
              <w:rPr>
                <w:color w:val="FF0000"/>
              </w:rPr>
            </w:pPr>
            <w:r w:rsidRPr="003F7067">
              <w:t>Réciproque</w:t>
            </w:r>
          </w:p>
        </w:tc>
        <w:tc>
          <w:tcPr>
            <w:tcW w:w="3668" w:type="dxa"/>
          </w:tcPr>
          <w:p w14:paraId="25752CA5" w14:textId="77777777" w:rsidR="00860738" w:rsidRPr="003F7067" w:rsidRDefault="00860738" w:rsidP="005B2322">
            <w:pPr>
              <w:rPr>
                <w:color w:val="FF0000"/>
              </w:rPr>
            </w:pPr>
            <w:r w:rsidRPr="003F7067">
              <w:t>Non réciproque</w:t>
            </w:r>
          </w:p>
        </w:tc>
      </w:tr>
      <w:tr w:rsidR="00860738" w:rsidRPr="00860738" w14:paraId="1C058A7E" w14:textId="77777777" w:rsidTr="003F7067">
        <w:tc>
          <w:tcPr>
            <w:tcW w:w="3667" w:type="dxa"/>
          </w:tcPr>
          <w:p w14:paraId="493BA78B" w14:textId="77777777" w:rsidR="00860738" w:rsidRPr="00860738" w:rsidRDefault="00860738" w:rsidP="005B2322">
            <w:pPr>
              <w:rPr>
                <w:color w:val="FF0000"/>
              </w:rPr>
            </w:pPr>
            <w:r>
              <w:t>Type symbiose</w:t>
            </w:r>
          </w:p>
        </w:tc>
        <w:tc>
          <w:tcPr>
            <w:tcW w:w="3668" w:type="dxa"/>
          </w:tcPr>
          <w:p w14:paraId="10976B8C" w14:textId="77777777" w:rsidR="00860738" w:rsidRPr="00860738" w:rsidRDefault="00860738" w:rsidP="005B2322">
            <w:pPr>
              <w:rPr>
                <w:color w:val="FF0000"/>
              </w:rPr>
            </w:pP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 xml:space="preserve">des proies = </w:t>
            </w: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>des prédateurs</w:t>
            </w:r>
          </w:p>
        </w:tc>
      </w:tr>
    </w:tbl>
    <w:p w14:paraId="1B9EB2D5" w14:textId="77777777" w:rsidR="005B2322" w:rsidRDefault="005B2322" w:rsidP="005B2322">
      <w:r w:rsidRPr="001306C8">
        <w:rPr>
          <w:color w:val="FF0000"/>
        </w:rPr>
        <w:t xml:space="preserve">Fitness </w:t>
      </w:r>
      <w:r>
        <w:t>nbre de</w:t>
      </w:r>
      <w:r w:rsidR="00E70C35">
        <w:t xml:space="preserve"> descendants</w:t>
      </w:r>
      <w:r>
        <w:t xml:space="preserve"> viables/fertiles produit par un individu</w:t>
      </w:r>
      <w:r w:rsidR="00E70C35">
        <w:t>.</w:t>
      </w:r>
    </w:p>
    <w:p w14:paraId="323F4B8E" w14:textId="77777777" w:rsidR="00860738" w:rsidRDefault="00860738" w:rsidP="005B2322">
      <w:r w:rsidRPr="008F64AB">
        <w:rPr>
          <w:color w:val="FF0000"/>
        </w:rPr>
        <w:t xml:space="preserve">Habitat </w:t>
      </w:r>
      <w:r>
        <w:t>portion où l’on trouve une espèce. Les types d’espèces en fonction de leur habitat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860738" w14:paraId="0991072E" w14:textId="77777777" w:rsidTr="0086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1424693" w14:textId="77777777" w:rsidR="00860738" w:rsidRDefault="00860738" w:rsidP="005B2322">
            <w:r>
              <w:t>Endémique</w:t>
            </w:r>
          </w:p>
        </w:tc>
        <w:tc>
          <w:tcPr>
            <w:tcW w:w="3668" w:type="dxa"/>
          </w:tcPr>
          <w:p w14:paraId="269A53E4" w14:textId="77777777" w:rsidR="00860738" w:rsidRDefault="00860738" w:rsidP="005B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</w:t>
            </w:r>
          </w:p>
        </w:tc>
      </w:tr>
    </w:tbl>
    <w:p w14:paraId="1BCD2FC7" w14:textId="77777777" w:rsidR="005B2322" w:rsidRDefault="005F41C5" w:rsidP="00C7203A">
      <w:pPr>
        <w:pStyle w:val="Titre2"/>
      </w:pPr>
      <w:r>
        <w:t>Écosystème</w:t>
      </w:r>
    </w:p>
    <w:p w14:paraId="29AEA462" w14:textId="77777777" w:rsidR="00641DB9" w:rsidRDefault="00641DB9" w:rsidP="00641DB9">
      <w:r w:rsidRPr="00FF5782">
        <w:rPr>
          <w:rStyle w:val="Accentuation"/>
        </w:rPr>
        <w:t>Écosystème</w:t>
      </w:r>
      <w:r>
        <w:t xml:space="preserve"> ensemble des interactions qu’entretient un organisme</w:t>
      </w:r>
      <w:r w:rsidR="00FF5782">
        <w:t>.</w:t>
      </w:r>
    </w:p>
    <w:p w14:paraId="2BE51B32" w14:textId="77777777" w:rsidR="00FF5782" w:rsidRPr="00641DB9" w:rsidRDefault="00FF5782" w:rsidP="00641DB9">
      <w:r>
        <w:t xml:space="preserve">Un </w:t>
      </w:r>
      <w:r w:rsidR="00496540">
        <w:t>organisme cherche à capter les ressources pour notamment de produire l’énergie pour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5B3D78" w14:paraId="5D0091E1" w14:textId="77777777" w:rsidTr="00496540">
        <w:tc>
          <w:tcPr>
            <w:tcW w:w="2445" w:type="dxa"/>
          </w:tcPr>
          <w:p w14:paraId="0F510D9B" w14:textId="77777777" w:rsidR="005B3D78" w:rsidRDefault="00DB24C6" w:rsidP="005B2322">
            <w:r>
              <w:t>Survivre</w:t>
            </w:r>
          </w:p>
        </w:tc>
        <w:tc>
          <w:tcPr>
            <w:tcW w:w="2445" w:type="dxa"/>
          </w:tcPr>
          <w:p w14:paraId="3383AEE1" w14:textId="77777777" w:rsidR="005B3D78" w:rsidRDefault="00DB24C6" w:rsidP="005B2322">
            <w:r>
              <w:t>Se développer</w:t>
            </w:r>
          </w:p>
        </w:tc>
        <w:tc>
          <w:tcPr>
            <w:tcW w:w="2445" w:type="dxa"/>
          </w:tcPr>
          <w:p w14:paraId="5DD8B0B9" w14:textId="77777777" w:rsidR="005B3D78" w:rsidRDefault="00C7203A" w:rsidP="005B2322">
            <w:r>
              <w:t>Se</w:t>
            </w:r>
            <w:r w:rsidR="00DB24C6">
              <w:t xml:space="preserve"> reproduire</w:t>
            </w:r>
          </w:p>
        </w:tc>
      </w:tr>
    </w:tbl>
    <w:p w14:paraId="79E95B6C" w14:textId="77777777" w:rsidR="005B2322" w:rsidRDefault="00DB24C6" w:rsidP="00C7203A">
      <w:pPr>
        <w:pStyle w:val="Titre2"/>
      </w:pPr>
      <w:r>
        <w:t>Écologie consiste</w:t>
      </w:r>
      <w:r w:rsidR="005B2322">
        <w:t xml:space="preserve"> </w:t>
      </w:r>
      <w:r>
        <w:t xml:space="preserve">à </w:t>
      </w:r>
      <w:r w:rsidR="005B2322">
        <w:t xml:space="preserve">construction </w:t>
      </w:r>
      <w:r>
        <w:t xml:space="preserve">une base </w:t>
      </w:r>
      <w:r w:rsidR="005B2322">
        <w:t>des connaissances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378"/>
      </w:tblGrid>
      <w:tr w:rsidR="001306C8" w14:paraId="6A62926D" w14:textId="77777777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533A7" w14:textId="77777777" w:rsidR="001306C8" w:rsidRDefault="001306C8" w:rsidP="005B2322">
            <w:r>
              <w:t>Approche</w:t>
            </w:r>
          </w:p>
        </w:tc>
        <w:tc>
          <w:tcPr>
            <w:tcW w:w="4505" w:type="dxa"/>
            <w:gridSpan w:val="2"/>
          </w:tcPr>
          <w:p w14:paraId="2D7B330F" w14:textId="77777777" w:rsidR="001306C8" w:rsidRDefault="001306C8" w:rsidP="005B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C8">
              <w:rPr>
                <w:b w:val="0"/>
                <w:bCs/>
              </w:rPr>
              <w:t>Holistique</w:t>
            </w:r>
            <w:r>
              <w:rPr>
                <w:b w:val="0"/>
                <w:bCs/>
              </w:rPr>
              <w:t xml:space="preserve"> </w:t>
            </w:r>
            <w:r w:rsidRPr="001306C8">
              <w:rPr>
                <w:b w:val="0"/>
                <w:bCs/>
              </w:rPr>
              <w:t>1+1&gt;2</w:t>
            </w:r>
            <w:r>
              <w:t xml:space="preserve"> </w:t>
            </w:r>
            <w:r w:rsidRPr="00496540">
              <w:rPr>
                <w:b w:val="0"/>
                <w:bCs/>
              </w:rPr>
              <w:t>(vs réductionniste 1+1=2)</w:t>
            </w:r>
          </w:p>
        </w:tc>
      </w:tr>
      <w:tr w:rsidR="001306C8" w14:paraId="7D5B4DD8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98407A" w14:textId="77777777" w:rsidR="001306C8" w:rsidRDefault="001306C8" w:rsidP="005B2322">
            <w:r>
              <w:t>Obs. méthode d’expé</w:t>
            </w:r>
          </w:p>
        </w:tc>
        <w:tc>
          <w:tcPr>
            <w:tcW w:w="2127" w:type="dxa"/>
          </w:tcPr>
          <w:p w14:paraId="05EE8335" w14:textId="77777777" w:rsidR="001306C8" w:rsidRDefault="001306C8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 motif</w:t>
            </w:r>
          </w:p>
        </w:tc>
        <w:tc>
          <w:tcPr>
            <w:tcW w:w="2378" w:type="dxa"/>
          </w:tcPr>
          <w:p w14:paraId="2A2C3789" w14:textId="77777777" w:rsidR="001306C8" w:rsidRDefault="001306C8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Avec motif </w:t>
            </w:r>
          </w:p>
        </w:tc>
      </w:tr>
    </w:tbl>
    <w:p w14:paraId="32C657D2" w14:textId="77777777" w:rsidR="00F93B2F" w:rsidRDefault="00BE267B" w:rsidP="00C7203A">
      <w:pPr>
        <w:pStyle w:val="Titre2"/>
      </w:pPr>
      <w:r>
        <w:t xml:space="preserve">L’écologie </w:t>
      </w:r>
      <w:r w:rsidR="00F93B2F">
        <w:t>à</w:t>
      </w:r>
      <w:r>
        <w:t xml:space="preserve"> différentes échelles spatiale</w:t>
      </w:r>
      <w:r w:rsidR="00EC28D5">
        <w:t>s</w:t>
      </w:r>
      <w:r>
        <w:t xml:space="preserve"> et temporelle</w:t>
      </w:r>
      <w:r w:rsidR="00EC28D5">
        <w:t>s</w:t>
      </w:r>
      <w:r>
        <w:t xml:space="preserve"> écosystémique</w:t>
      </w:r>
      <w:r w:rsidR="00EC28D5">
        <w:t>s</w:t>
      </w:r>
    </w:p>
    <w:p w14:paraId="7E23F2F8" w14:textId="77777777" w:rsidR="006755CE" w:rsidRPr="006755CE" w:rsidRDefault="005B2322" w:rsidP="00F93B2F">
      <w:pPr>
        <w:pStyle w:val="Titre3"/>
      </w:pPr>
      <w:r>
        <w:t xml:space="preserve">Organisation du vivant 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2455"/>
        <w:gridCol w:w="2455"/>
        <w:gridCol w:w="2456"/>
      </w:tblGrid>
      <w:tr w:rsidR="00DB24C6" w14:paraId="2C778C84" w14:textId="77777777" w:rsidTr="0019411A">
        <w:tc>
          <w:tcPr>
            <w:tcW w:w="2455" w:type="dxa"/>
          </w:tcPr>
          <w:p w14:paraId="442D1293" w14:textId="77777777"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Biosphère</w:t>
            </w:r>
          </w:p>
          <w:p w14:paraId="102E5C42" w14:textId="77777777"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Biome</w:t>
            </w:r>
          </w:p>
          <w:p w14:paraId="5D96150F" w14:textId="77777777"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Écosystème</w:t>
            </w:r>
          </w:p>
        </w:tc>
        <w:tc>
          <w:tcPr>
            <w:tcW w:w="2455" w:type="dxa"/>
          </w:tcPr>
          <w:p w14:paraId="61B2CC6B" w14:textId="77777777" w:rsidR="00DB24C6" w:rsidRDefault="00DB24C6" w:rsidP="001306C8"/>
        </w:tc>
        <w:tc>
          <w:tcPr>
            <w:tcW w:w="2456" w:type="dxa"/>
          </w:tcPr>
          <w:p w14:paraId="23591B43" w14:textId="77777777" w:rsidR="00DB24C6" w:rsidRDefault="00DB24C6" w:rsidP="001306C8"/>
        </w:tc>
      </w:tr>
      <w:tr w:rsidR="00DB24C6" w14:paraId="7F30A64E" w14:textId="77777777" w:rsidTr="0019411A">
        <w:tc>
          <w:tcPr>
            <w:tcW w:w="2455" w:type="dxa"/>
          </w:tcPr>
          <w:p w14:paraId="0156801E" w14:textId="77777777"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Communauté</w:t>
            </w:r>
          </w:p>
          <w:p w14:paraId="6E7DC268" w14:textId="77777777"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Population</w:t>
            </w:r>
          </w:p>
          <w:p w14:paraId="699802DF" w14:textId="77777777"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Organisme</w:t>
            </w:r>
          </w:p>
        </w:tc>
        <w:tc>
          <w:tcPr>
            <w:tcW w:w="2455" w:type="dxa"/>
          </w:tcPr>
          <w:p w14:paraId="07B30A65" w14:textId="77777777" w:rsidR="00DB24C6" w:rsidRDefault="00DB24C6" w:rsidP="00DB24C6">
            <w:pPr>
              <w:pStyle w:val="Paragraphedeliste"/>
              <w:numPr>
                <w:ilvl w:val="0"/>
                <w:numId w:val="8"/>
              </w:numPr>
            </w:pPr>
            <w:r>
              <w:t>Synécologie</w:t>
            </w:r>
          </w:p>
          <w:p w14:paraId="7AA26EF3" w14:textId="77777777" w:rsidR="00DB24C6" w:rsidRDefault="00DB24C6" w:rsidP="00DB24C6">
            <w:pPr>
              <w:pStyle w:val="Paragraphedeliste"/>
              <w:numPr>
                <w:ilvl w:val="0"/>
                <w:numId w:val="8"/>
              </w:numPr>
            </w:pPr>
            <w:r>
              <w:t>Démécologie</w:t>
            </w:r>
          </w:p>
          <w:p w14:paraId="44874B33" w14:textId="77777777" w:rsidR="00DB24C6" w:rsidRDefault="00DB24C6" w:rsidP="00DB24C6">
            <w:pPr>
              <w:pStyle w:val="Paragraphedeliste"/>
              <w:numPr>
                <w:ilvl w:val="0"/>
                <w:numId w:val="8"/>
              </w:numPr>
            </w:pPr>
            <w:r>
              <w:t>A</w:t>
            </w:r>
            <w:r w:rsidRPr="006755CE">
              <w:t>utécologie</w:t>
            </w:r>
          </w:p>
        </w:tc>
        <w:tc>
          <w:tcPr>
            <w:tcW w:w="2456" w:type="dxa"/>
          </w:tcPr>
          <w:p w14:paraId="155CC529" w14:textId="77777777" w:rsidR="00DB24C6" w:rsidRDefault="00DB24C6" w:rsidP="00DB24C6">
            <w:r>
              <w:t>(</w:t>
            </w:r>
            <w:r w:rsidR="00B628AB">
              <w:t>Plusieurs</w:t>
            </w:r>
            <w:r>
              <w:t xml:space="preserve"> espèces)</w:t>
            </w:r>
          </w:p>
          <w:p w14:paraId="2304835F" w14:textId="77777777" w:rsidR="00DB24C6" w:rsidRDefault="00DB24C6" w:rsidP="001306C8"/>
        </w:tc>
      </w:tr>
    </w:tbl>
    <w:p w14:paraId="0868F387" w14:textId="77777777" w:rsidR="005B2322" w:rsidRDefault="005B2322" w:rsidP="005B2322">
      <w:r>
        <w:t>A</w:t>
      </w:r>
      <w:r w:rsidR="008C3C2B">
        <w:t>ve</w:t>
      </w:r>
      <w:r>
        <w:t xml:space="preserve">c différentes </w:t>
      </w:r>
      <w:r w:rsidR="008C3C2B">
        <w:t>échelles</w:t>
      </w:r>
      <w:r>
        <w:t xml:space="preserve"> </w:t>
      </w:r>
    </w:p>
    <w:p w14:paraId="3D5338D1" w14:textId="77777777" w:rsidR="005F208A" w:rsidRDefault="005F208A" w:rsidP="00C7203A">
      <w:pPr>
        <w:pStyle w:val="Titre2"/>
      </w:pPr>
      <w:r>
        <w:t>Lexique</w:t>
      </w:r>
    </w:p>
    <w:p w14:paraId="3CB77B4C" w14:textId="77777777" w:rsidR="005F208A" w:rsidRDefault="005F208A" w:rsidP="00C7203A">
      <w:r w:rsidRPr="009F58AB">
        <w:rPr>
          <w:color w:val="FF0000"/>
        </w:rPr>
        <w:t>Condition</w:t>
      </w:r>
      <w:r>
        <w:rPr>
          <w:color w:val="FF0000"/>
        </w:rPr>
        <w:t>s</w:t>
      </w:r>
      <w:r w:rsidRPr="009F58AB">
        <w:rPr>
          <w:color w:val="FF0000"/>
        </w:rPr>
        <w:t> </w:t>
      </w:r>
      <w:r>
        <w:t>variables physico-chimiques qui permettent la vie d’un organisme.</w:t>
      </w:r>
    </w:p>
    <w:p w14:paraId="6601F67D" w14:textId="77777777" w:rsidR="005F208A" w:rsidRDefault="005F208A" w:rsidP="00C7203A">
      <w:r w:rsidRPr="00B628AB">
        <w:rPr>
          <w:color w:val="FF0000"/>
        </w:rPr>
        <w:t xml:space="preserve">Diversité </w:t>
      </w:r>
      <w:r>
        <w:t>quantité de variabilité dans un certain système.</w:t>
      </w:r>
    </w:p>
    <w:p w14:paraId="7459F81E" w14:textId="77777777" w:rsidR="008C01C5" w:rsidRPr="008C01C5" w:rsidRDefault="008C01C5" w:rsidP="008C01C5">
      <w:pPr>
        <w:pStyle w:val="Titre1"/>
      </w:pPr>
      <w:r>
        <w:t>Facteurs écologiques et réponses des organismes</w:t>
      </w:r>
    </w:p>
    <w:p w14:paraId="3A908784" w14:textId="77777777" w:rsidR="00B628AB" w:rsidRDefault="00F10BED" w:rsidP="00C7203A">
      <w:pPr>
        <w:pStyle w:val="Titre2"/>
      </w:pPr>
      <w:r>
        <w:t>Facteurs écologiques</w:t>
      </w:r>
    </w:p>
    <w:p w14:paraId="55ABAD17" w14:textId="77777777" w:rsidR="003E633E" w:rsidRDefault="005F41C5" w:rsidP="005B2322">
      <w:r w:rsidRPr="003A1DC6">
        <w:rPr>
          <w:color w:val="FF0000"/>
        </w:rPr>
        <w:t>Facteurs écologiques</w:t>
      </w:r>
      <w:r w:rsidR="00B628AB" w:rsidRPr="003A1DC6">
        <w:rPr>
          <w:color w:val="FF0000"/>
        </w:rPr>
        <w:t xml:space="preserve"> </w:t>
      </w:r>
      <w:r>
        <w:t xml:space="preserve">ensemble des </w:t>
      </w:r>
      <w:r w:rsidR="00B628AB">
        <w:t>élément</w:t>
      </w:r>
      <w:r>
        <w:t>s</w:t>
      </w:r>
      <w:r w:rsidR="00B628AB">
        <w:t xml:space="preserve"> du milieu </w:t>
      </w:r>
      <w:r>
        <w:t>susceptible</w:t>
      </w:r>
      <w:r w:rsidR="00B628AB">
        <w:t xml:space="preserve"> d’agir sur </w:t>
      </w:r>
      <w:r w:rsidR="00F10BED">
        <w:t>les organismes vivants</w:t>
      </w:r>
      <w:r w:rsidR="000A3234">
        <w:t xml:space="preserve"> pendant leur développement ou leur vie</w:t>
      </w:r>
      <w:r w:rsidR="00F10BED">
        <w:t>.</w:t>
      </w:r>
    </w:p>
    <w:p w14:paraId="361C38E7" w14:textId="77777777" w:rsidR="00B628AB" w:rsidRDefault="003E633E" w:rsidP="005B2322">
      <w:r>
        <w:t>Ces facteurs peuvent être classé</w:t>
      </w:r>
      <w:r w:rsidR="00EC28D5">
        <w:t>s</w:t>
      </w:r>
      <w:r>
        <w:t> en catégorie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C01C5" w:rsidRPr="008C01C5" w14:paraId="45656AE7" w14:textId="77777777" w:rsidTr="008C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73BFBED2" w14:textId="77777777" w:rsidR="008C01C5" w:rsidRPr="003F7067" w:rsidRDefault="008C01C5" w:rsidP="005B2322">
            <w:r w:rsidRPr="003F7067">
              <w:t>Abiotique</w:t>
            </w:r>
            <w:r w:rsidR="003F7067" w:rsidRPr="003F7067">
              <w:t xml:space="preserve"> (Non-vivant vivant</w:t>
            </w:r>
            <w:r w:rsidR="003F7067">
              <w:t>)</w:t>
            </w:r>
          </w:p>
        </w:tc>
        <w:tc>
          <w:tcPr>
            <w:tcW w:w="3668" w:type="dxa"/>
          </w:tcPr>
          <w:p w14:paraId="1E087461" w14:textId="77777777" w:rsidR="008C01C5" w:rsidRPr="003F7067" w:rsidRDefault="008C01C5" w:rsidP="005B2322">
            <w:r w:rsidRPr="003F7067">
              <w:t>Biotique</w:t>
            </w:r>
            <w:r w:rsidR="003F7067" w:rsidRPr="008C01C5">
              <w:t xml:space="preserve"> </w:t>
            </w:r>
            <w:r w:rsidR="003F7067">
              <w:t>(</w:t>
            </w:r>
            <w:r w:rsidR="003F7067" w:rsidRPr="008C01C5">
              <w:t xml:space="preserve">Vivant </w:t>
            </w:r>
            <w:proofErr w:type="spellStart"/>
            <w:r w:rsidR="003F7067" w:rsidRPr="008C01C5">
              <w:t>vivant</w:t>
            </w:r>
            <w:proofErr w:type="spellEnd"/>
            <w:r w:rsidR="003F7067">
              <w:t>)</w:t>
            </w:r>
          </w:p>
        </w:tc>
      </w:tr>
      <w:tr w:rsidR="008C01C5" w:rsidRPr="008C01C5" w14:paraId="7016B2BF" w14:textId="77777777" w:rsidTr="008C01C5">
        <w:tc>
          <w:tcPr>
            <w:tcW w:w="3667" w:type="dxa"/>
          </w:tcPr>
          <w:p w14:paraId="5EC30C90" w14:textId="77777777" w:rsidR="008C01C5" w:rsidRPr="008C01C5" w:rsidRDefault="008C01C5" w:rsidP="005B2322">
            <w:r>
              <w:t>Condition physico chimique</w:t>
            </w:r>
          </w:p>
        </w:tc>
        <w:tc>
          <w:tcPr>
            <w:tcW w:w="3668" w:type="dxa"/>
          </w:tcPr>
          <w:p w14:paraId="7BC5D8AF" w14:textId="77777777" w:rsidR="008C01C5" w:rsidRPr="008C01C5" w:rsidRDefault="008C01C5" w:rsidP="005B2322">
            <w:r>
              <w:t>Interactions appelé</w:t>
            </w:r>
            <w:r w:rsidR="00641DB9">
              <w:t>es</w:t>
            </w:r>
            <w:r>
              <w:t xml:space="preserve"> aussi composantes biologique</w:t>
            </w:r>
            <w:r w:rsidR="00641DB9">
              <w:t>s</w:t>
            </w:r>
          </w:p>
        </w:tc>
      </w:tr>
    </w:tbl>
    <w:p w14:paraId="31D44F49" w14:textId="77777777" w:rsidR="003E633E" w:rsidRDefault="003E633E" w:rsidP="003E633E">
      <w:r>
        <w:t>Une autre classification des facteurs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E633E" w14:paraId="4D33DCDA" w14:textId="77777777" w:rsidTr="0019411A">
        <w:tc>
          <w:tcPr>
            <w:tcW w:w="3667" w:type="dxa"/>
          </w:tcPr>
          <w:p w14:paraId="38F26DC6" w14:textId="77777777" w:rsidR="003E633E" w:rsidRDefault="003E633E" w:rsidP="003E633E">
            <w:r>
              <w:t>Indépendants de la densité</w:t>
            </w:r>
          </w:p>
        </w:tc>
        <w:tc>
          <w:tcPr>
            <w:tcW w:w="3668" w:type="dxa"/>
          </w:tcPr>
          <w:p w14:paraId="476A1EFE" w14:textId="77777777" w:rsidR="003E633E" w:rsidRDefault="003E633E" w:rsidP="003E633E">
            <w:r>
              <w:t>Dépendant</w:t>
            </w:r>
            <w:r w:rsidR="00EC28D5">
              <w:t>s</w:t>
            </w:r>
            <w:r>
              <w:t xml:space="preserve"> de la densité</w:t>
            </w:r>
          </w:p>
        </w:tc>
      </w:tr>
    </w:tbl>
    <w:p w14:paraId="59AC6438" w14:textId="77777777" w:rsidR="008C01C5" w:rsidRDefault="008C01C5" w:rsidP="003E633E">
      <w:pPr>
        <w:pStyle w:val="Titre2"/>
      </w:pPr>
      <w:r>
        <w:t>Facteurs abiotiques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C01C5" w14:paraId="314BE61B" w14:textId="77777777" w:rsidTr="00EC2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58DAE0E" w14:textId="77777777" w:rsidR="008C01C5" w:rsidRPr="00EC28D5" w:rsidRDefault="008C01C5" w:rsidP="005B2322">
            <w:r w:rsidRPr="00EC28D5">
              <w:t>Conditions</w:t>
            </w:r>
          </w:p>
        </w:tc>
        <w:tc>
          <w:tcPr>
            <w:tcW w:w="3668" w:type="dxa"/>
          </w:tcPr>
          <w:p w14:paraId="675B36A2" w14:textId="77777777" w:rsidR="008C01C5" w:rsidRPr="00EC28D5" w:rsidRDefault="008C01C5" w:rsidP="005B2322">
            <w:r w:rsidRPr="00EC28D5">
              <w:t>Ressources</w:t>
            </w:r>
          </w:p>
        </w:tc>
      </w:tr>
      <w:tr w:rsidR="008C01C5" w14:paraId="3DFEB84B" w14:textId="77777777" w:rsidTr="00EC28D5">
        <w:tc>
          <w:tcPr>
            <w:tcW w:w="3667" w:type="dxa"/>
          </w:tcPr>
          <w:p w14:paraId="47C759F2" w14:textId="77777777" w:rsidR="008C01C5" w:rsidRDefault="003E633E" w:rsidP="005B2322">
            <w:r>
              <w:t>Tous ce qui n’est pas consommable.</w:t>
            </w:r>
          </w:p>
        </w:tc>
        <w:tc>
          <w:tcPr>
            <w:tcW w:w="3668" w:type="dxa"/>
          </w:tcPr>
          <w:p w14:paraId="45D28556" w14:textId="77777777" w:rsidR="008C01C5" w:rsidRDefault="008C01C5" w:rsidP="008C01C5">
            <w:pPr>
              <w:pStyle w:val="Paragraphedeliste"/>
              <w:numPr>
                <w:ilvl w:val="0"/>
                <w:numId w:val="13"/>
              </w:numPr>
            </w:pPr>
            <w:r>
              <w:t>Quantité</w:t>
            </w:r>
          </w:p>
          <w:p w14:paraId="385207B7" w14:textId="77777777" w:rsidR="008C01C5" w:rsidRDefault="008C01C5" w:rsidP="008C01C5">
            <w:pPr>
              <w:pStyle w:val="Paragraphedeliste"/>
              <w:numPr>
                <w:ilvl w:val="0"/>
                <w:numId w:val="13"/>
              </w:numPr>
            </w:pPr>
            <w:r>
              <w:t>Réduite ou consommé</w:t>
            </w:r>
            <w:r w:rsidR="003F7067">
              <w:t>e</w:t>
            </w:r>
            <w:r>
              <w:t xml:space="preserve"> par les organismes.</w:t>
            </w:r>
          </w:p>
        </w:tc>
      </w:tr>
    </w:tbl>
    <w:p w14:paraId="6FF0F3A7" w14:textId="77777777" w:rsidR="008C01C5" w:rsidRDefault="003E633E" w:rsidP="00C212AD">
      <w:pPr>
        <w:pStyle w:val="Titre2"/>
      </w:pPr>
      <w:r>
        <w:t>Relation en</w:t>
      </w:r>
      <w:r w:rsidR="00DB1D0C">
        <w:t>tre</w:t>
      </w:r>
      <w:r>
        <w:t xml:space="preserve"> facteur et organisme</w:t>
      </w:r>
      <w:r w:rsidR="00E20A04">
        <w:t>(s)</w:t>
      </w:r>
    </w:p>
    <w:p w14:paraId="09C048C7" w14:textId="77777777" w:rsidR="003E633E" w:rsidRDefault="003E633E" w:rsidP="00641DB9">
      <w:pPr>
        <w:pStyle w:val="Titre3"/>
      </w:pPr>
      <w:r>
        <w:t>Pour une espèce</w:t>
      </w:r>
    </w:p>
    <w:p w14:paraId="30B4BE8E" w14:textId="77777777" w:rsidR="00641DB9" w:rsidRDefault="003E633E" w:rsidP="005B2322">
      <w:r>
        <w:t>La performance d</w:t>
      </w:r>
      <w:r w:rsidR="00E20A04">
        <w:t>es</w:t>
      </w:r>
      <w:r>
        <w:t xml:space="preserve"> organisme</w:t>
      </w:r>
      <w:r w:rsidR="00E20A04">
        <w:t>s</w:t>
      </w:r>
      <w:r>
        <w:t xml:space="preserve"> </w:t>
      </w:r>
      <w:r w:rsidR="00641DB9">
        <w:t xml:space="preserve">est </w:t>
      </w:r>
      <w:r w:rsidR="00DB1D0C">
        <w:t xml:space="preserve">directement </w:t>
      </w:r>
      <w:r w:rsidR="00641DB9">
        <w:t>liée</w:t>
      </w:r>
      <w:r w:rsidR="00E20A04">
        <w:t xml:space="preserve"> l’intensité d’un facteur.</w:t>
      </w:r>
    </w:p>
    <w:p w14:paraId="20FF1345" w14:textId="77777777" w:rsidR="003E633E" w:rsidRDefault="00C81917" w:rsidP="005B2322">
      <w:r>
        <w:rPr>
          <w:noProof/>
        </w:rPr>
        <w:lastRenderedPageBreak/>
        <w:drawing>
          <wp:inline distT="0" distB="0" distL="0" distR="0" wp14:anchorId="771CF92B" wp14:editId="2D8FCF26">
            <wp:extent cx="2312237" cy="256810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59" cy="25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150E" w14:textId="77777777" w:rsidR="003E633E" w:rsidRDefault="00E20A04" w:rsidP="00641DB9">
      <w:pPr>
        <w:pStyle w:val="Titre3"/>
      </w:pPr>
      <w:r>
        <w:t>Pour un organisme</w:t>
      </w:r>
    </w:p>
    <w:p w14:paraId="499BB5DE" w14:textId="77777777" w:rsidR="00C81917" w:rsidRDefault="00E20A04" w:rsidP="005B2322">
      <w:r>
        <w:t xml:space="preserve">Sa présence et sa performance </w:t>
      </w:r>
      <w:r w:rsidR="00641DB9">
        <w:t>en</w:t>
      </w:r>
      <w:r>
        <w:t xml:space="preserve"> un endroit donné</w:t>
      </w:r>
      <w:r w:rsidR="00DB1D0C">
        <w:t xml:space="preserve"> sont</w:t>
      </w:r>
      <w:r>
        <w:t xml:space="preserve"> strictement liées à sa compatibilité avec les conditions du milieu.</w:t>
      </w:r>
      <w:r w:rsidR="00C81917" w:rsidRPr="00C81917">
        <w:rPr>
          <w:noProof/>
        </w:rPr>
        <w:t xml:space="preserve"> </w:t>
      </w:r>
      <w:r w:rsidR="00C81917">
        <w:rPr>
          <w:noProof/>
        </w:rPr>
        <w:drawing>
          <wp:inline distT="0" distB="0" distL="0" distR="0" wp14:anchorId="010AA745" wp14:editId="10BFB9F7">
            <wp:extent cx="2125980" cy="1768176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77" cy="177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E22F" w14:textId="77777777" w:rsidR="00E20A04" w:rsidRDefault="00E20A04" w:rsidP="005B2322">
      <w:r w:rsidRPr="00DB1D0C">
        <w:rPr>
          <w:color w:val="FF0000"/>
        </w:rPr>
        <w:t>Conditions optimales</w:t>
      </w:r>
      <w:r>
        <w:t> </w:t>
      </w:r>
      <w:r w:rsidR="00641DB9">
        <w:t xml:space="preserve">lorsque </w:t>
      </w:r>
      <w:r>
        <w:t xml:space="preserve">les valeurs des facteurs permettent </w:t>
      </w:r>
      <w:r w:rsidR="008A4A79">
        <w:t>à</w:t>
      </w:r>
      <w:r>
        <w:t xml:space="preserve"> un individu d’atteindre le fitness maximum.</w:t>
      </w:r>
    </w:p>
    <w:p w14:paraId="1E9E0B6E" w14:textId="77777777" w:rsidR="008A4A79" w:rsidRDefault="008A4A79" w:rsidP="008A4A79">
      <w:r w:rsidRPr="005F41C5">
        <w:rPr>
          <w:color w:val="FF0000"/>
        </w:rPr>
        <w:t xml:space="preserve">Aire de répartition biogéographique </w:t>
      </w:r>
      <w:r>
        <w:t xml:space="preserve">zone délimitant </w:t>
      </w:r>
      <w:r w:rsidR="00641DB9">
        <w:t xml:space="preserve">la </w:t>
      </w:r>
      <w:r>
        <w:t xml:space="preserve">réparation géographique d’une espèce. Elle est directement </w:t>
      </w:r>
      <w:r w:rsidR="001E7072">
        <w:t>liée</w:t>
      </w:r>
      <w:r>
        <w:t xml:space="preserve"> aux conditions du milieu.</w:t>
      </w:r>
    </w:p>
    <w:p w14:paraId="3029333C" w14:textId="77777777" w:rsidR="00A053C9" w:rsidRDefault="00E20A04" w:rsidP="00C212AD">
      <w:pPr>
        <w:pStyle w:val="Titre3"/>
      </w:pPr>
      <w:r>
        <w:t>Valence</w:t>
      </w:r>
    </w:p>
    <w:p w14:paraId="379F4815" w14:textId="77777777" w:rsidR="003F7067" w:rsidRPr="009623A0" w:rsidRDefault="009623A0" w:rsidP="009623A0">
      <w:r w:rsidRPr="00E20A04">
        <w:rPr>
          <w:rStyle w:val="Accentuation"/>
        </w:rPr>
        <w:t>Valence</w:t>
      </w:r>
      <w:r>
        <w:t xml:space="preserve"> capacit</w:t>
      </w:r>
      <w:r w:rsidR="00641DB9">
        <w:t>é</w:t>
      </w:r>
      <w:r>
        <w:t xml:space="preserve"> </w:t>
      </w:r>
      <w:r w:rsidR="00DC7306">
        <w:t>à</w:t>
      </w:r>
      <w:r>
        <w:t xml:space="preserve"> tolérer </w:t>
      </w:r>
      <w:r w:rsidR="00641DB9">
        <w:t>l</w:t>
      </w:r>
      <w:r>
        <w:t>es variations d’un facteur.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1548"/>
        <w:gridCol w:w="1549"/>
        <w:gridCol w:w="1549"/>
      </w:tblGrid>
      <w:tr w:rsidR="00641DB9" w14:paraId="7AF39B11" w14:textId="77777777" w:rsidTr="0064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D2BD0" w14:textId="77777777" w:rsidR="00641DB9" w:rsidRPr="00641DB9" w:rsidRDefault="00641DB9" w:rsidP="00F10BED">
            <w:pPr>
              <w:jc w:val="center"/>
              <w:rPr>
                <w:b w:val="0"/>
                <w:bCs/>
              </w:rPr>
            </w:pPr>
            <w:r w:rsidRPr="00641DB9">
              <w:rPr>
                <w:b w:val="0"/>
                <w:bCs/>
              </w:rPr>
              <w:t>Intensité des variations</w:t>
            </w:r>
          </w:p>
        </w:tc>
        <w:tc>
          <w:tcPr>
            <w:tcW w:w="1548" w:type="dxa"/>
          </w:tcPr>
          <w:p w14:paraId="4CA6B0C4" w14:textId="77777777"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549" w:type="dxa"/>
          </w:tcPr>
          <w:p w14:paraId="31D81FC1" w14:textId="77777777"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549" w:type="dxa"/>
          </w:tcPr>
          <w:p w14:paraId="4B46ECB4" w14:textId="77777777"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</w:t>
            </w:r>
          </w:p>
        </w:tc>
      </w:tr>
      <w:tr w:rsidR="00641DB9" w14:paraId="008497BD" w14:textId="77777777" w:rsidTr="00641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90C7AB" w14:textId="77777777" w:rsidR="00641DB9" w:rsidRDefault="00641DB9" w:rsidP="00DC7306">
            <w:pPr>
              <w:jc w:val="center"/>
            </w:pPr>
          </w:p>
        </w:tc>
        <w:tc>
          <w:tcPr>
            <w:tcW w:w="1548" w:type="dxa"/>
          </w:tcPr>
          <w:p w14:paraId="4348EBEC" w14:textId="77777777"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Sténoèce</w:t>
            </w:r>
          </w:p>
        </w:tc>
        <w:tc>
          <w:tcPr>
            <w:tcW w:w="1549" w:type="dxa"/>
          </w:tcPr>
          <w:p w14:paraId="5F8F9FDD" w14:textId="77777777"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Mesoèce</w:t>
            </w:r>
          </w:p>
        </w:tc>
        <w:tc>
          <w:tcPr>
            <w:tcW w:w="1549" w:type="dxa"/>
          </w:tcPr>
          <w:p w14:paraId="23F4C70A" w14:textId="77777777"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Euryèce</w:t>
            </w:r>
          </w:p>
        </w:tc>
      </w:tr>
    </w:tbl>
    <w:p w14:paraId="79BDDD9C" w14:textId="77777777" w:rsidR="00C212AD" w:rsidRDefault="00C212AD" w:rsidP="00EC28D5">
      <w:r w:rsidRPr="00C212AD">
        <w:rPr>
          <w:rStyle w:val="Accentuation"/>
        </w:rPr>
        <w:t>Sténothermes</w:t>
      </w:r>
      <w:r>
        <w:t xml:space="preserve"> </w:t>
      </w:r>
      <w:r w:rsidR="00EC28D5">
        <w:t xml:space="preserve">(opposition </w:t>
      </w:r>
      <w:r w:rsidR="00EC28D5" w:rsidRPr="00EC28D5">
        <w:rPr>
          <w:rStyle w:val="Accentuation"/>
        </w:rPr>
        <w:t>eurytherme</w:t>
      </w:r>
      <w:r w:rsidR="00EC28D5">
        <w:t xml:space="preserve">) </w:t>
      </w:r>
      <w:r>
        <w:t>organisme</w:t>
      </w:r>
      <w:r w:rsidR="00641DB9">
        <w:t>s</w:t>
      </w:r>
      <w:r>
        <w:t xml:space="preserve"> qui ont évolués dans des </w:t>
      </w:r>
      <w:r w:rsidR="00641DB9">
        <w:t>conditions de température stables</w:t>
      </w:r>
      <w:r w:rsidR="00EC28D5">
        <w:t>.</w:t>
      </w:r>
    </w:p>
    <w:p w14:paraId="03EBB378" w14:textId="77777777" w:rsidR="00C212AD" w:rsidRDefault="00C212AD" w:rsidP="00C212AD">
      <w:pPr>
        <w:pStyle w:val="Titre3"/>
      </w:pPr>
      <w:r>
        <w:t>Facteur limitant</w:t>
      </w:r>
    </w:p>
    <w:p w14:paraId="0450C31C" w14:textId="77777777" w:rsidR="00C212AD" w:rsidRDefault="00641DB9" w:rsidP="005B2322">
      <w:r>
        <w:t xml:space="preserve">Le facteur le </w:t>
      </w:r>
      <w:r w:rsidR="00C212AD">
        <w:t>proche d’un extremum</w:t>
      </w:r>
      <w:r>
        <w:t xml:space="preserve"> est appelé </w:t>
      </w:r>
      <w:r>
        <w:rPr>
          <w:rStyle w:val="Accentuation"/>
        </w:rPr>
        <w:t>f</w:t>
      </w:r>
      <w:r w:rsidRPr="00E20A04">
        <w:rPr>
          <w:rStyle w:val="Accentuation"/>
        </w:rPr>
        <w:t>acteur limitant</w:t>
      </w:r>
      <w:r>
        <w:rPr>
          <w:rStyle w:val="Accentuation"/>
        </w:rPr>
        <w:t>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F10BED" w14:paraId="20B35D3C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CBB6" w14:textId="77777777" w:rsidR="00F10BED" w:rsidRDefault="00F10BED" w:rsidP="009623A0">
            <w:r>
              <w:t xml:space="preserve">Loi de tolérance de </w:t>
            </w:r>
            <w:proofErr w:type="spellStart"/>
            <w:r>
              <w:t>Shelford</w:t>
            </w:r>
            <w:proofErr w:type="spellEnd"/>
          </w:p>
        </w:tc>
        <w:tc>
          <w:tcPr>
            <w:tcW w:w="5213" w:type="dxa"/>
          </w:tcPr>
          <w:p w14:paraId="74E8C3FB" w14:textId="77777777"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Chaque être vivant se situe</w:t>
            </w:r>
            <w:r w:rsidR="00C212AD">
              <w:t xml:space="preserve"> </w:t>
            </w:r>
            <w:r w:rsidR="00EC28D5">
              <w:t>dans</w:t>
            </w:r>
            <w:r w:rsidR="00C212AD">
              <w:t xml:space="preserve"> sa</w:t>
            </w:r>
            <w:r>
              <w:t xml:space="preserve"> zone de tolérance</w:t>
            </w:r>
            <w:r w:rsidR="00C212AD">
              <w:t xml:space="preserve"> (et d’optimum écologique).</w:t>
            </w:r>
          </w:p>
        </w:tc>
      </w:tr>
      <w:tr w:rsidR="00F10BED" w14:paraId="1FA4DEAA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93C0" w14:textId="77777777" w:rsidR="00F10BED" w:rsidRDefault="00F10BED" w:rsidP="009623A0">
            <w:r>
              <w:t>Loi du minimum de Liebig</w:t>
            </w:r>
          </w:p>
        </w:tc>
        <w:tc>
          <w:tcPr>
            <w:tcW w:w="5213" w:type="dxa"/>
          </w:tcPr>
          <w:p w14:paraId="298CF522" w14:textId="77777777"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ressources déficitaires conditionnent la croissance.</w:t>
            </w:r>
          </w:p>
        </w:tc>
      </w:tr>
      <w:tr w:rsidR="00F10BED" w14:paraId="08196C01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FED3E9" w14:textId="77777777" w:rsidR="00F10BED" w:rsidRDefault="00F10BED" w:rsidP="009623A0">
            <w:r>
              <w:t>Loi de Bartholomew</w:t>
            </w:r>
          </w:p>
        </w:tc>
        <w:tc>
          <w:tcPr>
            <w:tcW w:w="5213" w:type="dxa"/>
          </w:tcPr>
          <w:p w14:paraId="5514554E" w14:textId="77777777"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espèce est contrôlée par </w:t>
            </w:r>
            <w:r w:rsidR="00641DB9">
              <w:t>ses</w:t>
            </w:r>
            <w:r>
              <w:t xml:space="preserve"> plus petites limites de tolérance.</w:t>
            </w:r>
          </w:p>
        </w:tc>
      </w:tr>
    </w:tbl>
    <w:p w14:paraId="52510D99" w14:textId="77777777" w:rsidR="00633F2F" w:rsidRDefault="00633F2F" w:rsidP="00633F2F">
      <w:r w:rsidRPr="001E7072">
        <w:rPr>
          <w:rStyle w:val="Accentuation"/>
        </w:rPr>
        <w:t>Élimination</w:t>
      </w:r>
      <w:r>
        <w:t xml:space="preserve"> lorsque les facteurs écologiques s’approchent ou </w:t>
      </w:r>
      <w:r w:rsidR="00D22593">
        <w:t>déplacent</w:t>
      </w:r>
      <w:r>
        <w:t xml:space="preserve"> </w:t>
      </w:r>
      <w:r w:rsidR="00641DB9">
        <w:t>d</w:t>
      </w:r>
      <w:r>
        <w:t>es limites de tolérance et</w:t>
      </w:r>
      <w:r w:rsidR="00641DB9">
        <w:t xml:space="preserve"> que cela</w:t>
      </w:r>
      <w:r>
        <w:t xml:space="preserve"> entraine une diminution importante de l’effectif.</w:t>
      </w:r>
    </w:p>
    <w:p w14:paraId="0A837902" w14:textId="77777777" w:rsidR="00C212AD" w:rsidRDefault="00D22593" w:rsidP="00C7203A">
      <w:pPr>
        <w:pStyle w:val="Titre2"/>
      </w:pPr>
      <w:r>
        <w:t>L</w:t>
      </w:r>
      <w:r w:rsidR="00C212AD">
        <w:t>es interactions entre les facteurs</w:t>
      </w:r>
    </w:p>
    <w:p w14:paraId="70C5EDB5" w14:textId="77777777" w:rsidR="00C212AD" w:rsidRDefault="00C212AD" w:rsidP="00C212AD">
      <w:r>
        <w:t xml:space="preserve">La présence et la performance d’un organisme </w:t>
      </w:r>
      <w:r w:rsidR="00414D0E">
        <w:t>dans</w:t>
      </w:r>
      <w:r>
        <w:t xml:space="preserve"> un lieu donné </w:t>
      </w:r>
      <w:r w:rsidR="00414D0E">
        <w:t>dépend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414D0E" w14:paraId="71AE1127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743D2A7E" w14:textId="77777777" w:rsidR="00414D0E" w:rsidRDefault="00414D0E" w:rsidP="00C212AD">
            <w:r>
              <w:t>Conditions physico chimiques</w:t>
            </w:r>
          </w:p>
        </w:tc>
        <w:tc>
          <w:tcPr>
            <w:tcW w:w="3668" w:type="dxa"/>
          </w:tcPr>
          <w:p w14:paraId="699419C9" w14:textId="77777777" w:rsidR="00414D0E" w:rsidRDefault="00414D0E" w:rsidP="00C212AD">
            <w:r>
              <w:t>Ressources accessibles</w:t>
            </w:r>
          </w:p>
        </w:tc>
      </w:tr>
      <w:tr w:rsidR="00414D0E" w14:paraId="56DEE98F" w14:textId="77777777" w:rsidTr="00496540">
        <w:tc>
          <w:tcPr>
            <w:tcW w:w="3667" w:type="dxa"/>
          </w:tcPr>
          <w:p w14:paraId="3DD4FCE7" w14:textId="77777777" w:rsidR="00414D0E" w:rsidRDefault="00414D0E" w:rsidP="00C212AD">
            <w:r>
              <w:t>Appelé</w:t>
            </w:r>
            <w:r w:rsidR="005C2C6C">
              <w:t>es</w:t>
            </w:r>
            <w:r>
              <w:t xml:space="preserve"> </w:t>
            </w:r>
            <w:r w:rsidR="005C2C6C">
              <w:t xml:space="preserve">aussi </w:t>
            </w:r>
            <w:r>
              <w:t>contraintes</w:t>
            </w:r>
          </w:p>
        </w:tc>
        <w:tc>
          <w:tcPr>
            <w:tcW w:w="3668" w:type="dxa"/>
          </w:tcPr>
          <w:p w14:paraId="2EF70DF3" w14:textId="77777777" w:rsidR="00414D0E" w:rsidRDefault="00414D0E" w:rsidP="00C212AD"/>
        </w:tc>
      </w:tr>
    </w:tbl>
    <w:p w14:paraId="40B2FB53" w14:textId="77777777" w:rsidR="00C212AD" w:rsidRDefault="00414D0E" w:rsidP="00414D0E">
      <w:pPr>
        <w:pStyle w:val="Titre2"/>
      </w:pPr>
      <w:r>
        <w:t>Les réponses des organismes au</w:t>
      </w:r>
      <w:r w:rsidR="001E7072">
        <w:t>x</w:t>
      </w:r>
      <w:r>
        <w:t xml:space="preserve"> modifications du milieu</w:t>
      </w:r>
    </w:p>
    <w:p w14:paraId="2D6079F8" w14:textId="77777777" w:rsidR="00EC28D5" w:rsidRPr="00EC28D5" w:rsidRDefault="00EC28D5" w:rsidP="00EC28D5">
      <w:r>
        <w:t>L’adaptation des organismes est observable à deux échelles temporelles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14D0E" w14:paraId="63D01B32" w14:textId="77777777" w:rsidTr="00496540">
        <w:tc>
          <w:tcPr>
            <w:tcW w:w="3667" w:type="dxa"/>
          </w:tcPr>
          <w:p w14:paraId="6933D843" w14:textId="77777777" w:rsidR="00414D0E" w:rsidRDefault="00414D0E" w:rsidP="00414D0E">
            <w:r>
              <w:t>Réponses aux changements survenant durant la vie</w:t>
            </w:r>
          </w:p>
        </w:tc>
        <w:tc>
          <w:tcPr>
            <w:tcW w:w="3668" w:type="dxa"/>
          </w:tcPr>
          <w:p w14:paraId="04FC72E3" w14:textId="77777777" w:rsidR="00414D0E" w:rsidRDefault="00414D0E" w:rsidP="00414D0E">
            <w:r>
              <w:t>Adaptation évolutive par la sélection naturelle</w:t>
            </w:r>
          </w:p>
        </w:tc>
      </w:tr>
    </w:tbl>
    <w:p w14:paraId="41B037DD" w14:textId="77777777" w:rsidR="00414D0E" w:rsidRDefault="00414D0E" w:rsidP="00414D0E">
      <w:r>
        <w:t xml:space="preserve">Qui se manifeste chez les organismes par des modifications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830"/>
        <w:gridCol w:w="2060"/>
        <w:gridCol w:w="2445"/>
      </w:tblGrid>
      <w:tr w:rsidR="00414D0E" w14:paraId="6CD2D789" w14:textId="77777777" w:rsidTr="00EC2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205BE5F0" w14:textId="77777777" w:rsidR="00414D0E" w:rsidRDefault="00414D0E" w:rsidP="00414D0E">
            <w:r>
              <w:t>Morphologiques</w:t>
            </w:r>
          </w:p>
        </w:tc>
        <w:tc>
          <w:tcPr>
            <w:tcW w:w="2060" w:type="dxa"/>
          </w:tcPr>
          <w:p w14:paraId="0090FB10" w14:textId="77777777" w:rsidR="00414D0E" w:rsidRDefault="00414D0E" w:rsidP="00414D0E">
            <w:r>
              <w:t>Physiologiques</w:t>
            </w:r>
          </w:p>
        </w:tc>
        <w:tc>
          <w:tcPr>
            <w:tcW w:w="2445" w:type="dxa"/>
          </w:tcPr>
          <w:p w14:paraId="54FC443E" w14:textId="77777777" w:rsidR="00414D0E" w:rsidRDefault="00414D0E" w:rsidP="00414D0E">
            <w:r>
              <w:t>Comportementales</w:t>
            </w:r>
          </w:p>
        </w:tc>
      </w:tr>
      <w:tr w:rsidR="00414D0E" w14:paraId="6F59EB88" w14:textId="77777777" w:rsidTr="00EC28D5">
        <w:tc>
          <w:tcPr>
            <w:tcW w:w="2830" w:type="dxa"/>
          </w:tcPr>
          <w:p w14:paraId="6FA3A657" w14:textId="77777777" w:rsidR="00414D0E" w:rsidRDefault="00414D0E" w:rsidP="00414D0E">
            <w:r>
              <w:lastRenderedPageBreak/>
              <w:t>Fonctionnement local</w:t>
            </w:r>
            <w:r w:rsidR="00EC28D5">
              <w:t xml:space="preserve"> càd au niveau d’un organe</w:t>
            </w:r>
          </w:p>
        </w:tc>
        <w:tc>
          <w:tcPr>
            <w:tcW w:w="2060" w:type="dxa"/>
          </w:tcPr>
          <w:p w14:paraId="7431564E" w14:textId="77777777" w:rsidR="00414D0E" w:rsidRDefault="00414D0E" w:rsidP="00414D0E">
            <w:r>
              <w:t>Fonctionnement global</w:t>
            </w:r>
          </w:p>
        </w:tc>
        <w:tc>
          <w:tcPr>
            <w:tcW w:w="2445" w:type="dxa"/>
          </w:tcPr>
          <w:p w14:paraId="23C8F489" w14:textId="77777777" w:rsidR="00414D0E" w:rsidRDefault="00414D0E" w:rsidP="00414D0E"/>
        </w:tc>
      </w:tr>
    </w:tbl>
    <w:p w14:paraId="67ADB059" w14:textId="77777777" w:rsidR="00414D0E" w:rsidRDefault="00633F2F" w:rsidP="00A860A0">
      <w:pPr>
        <w:pStyle w:val="Titre3"/>
      </w:pPr>
      <w:r>
        <w:t>Adaptations liées</w:t>
      </w:r>
      <w:r w:rsidR="00A860A0">
        <w:t xml:space="preserve"> à la température</w:t>
      </w:r>
    </w:p>
    <w:p w14:paraId="0D532E90" w14:textId="77777777" w:rsidR="00633F2F" w:rsidRDefault="00633F2F" w:rsidP="00633F2F">
      <w:r w:rsidRPr="005F208A">
        <w:rPr>
          <w:color w:val="FF0000"/>
        </w:rPr>
        <w:t xml:space="preserve">Homéotherme </w:t>
      </w:r>
      <w:r>
        <w:t>organisme qui conserve</w:t>
      </w:r>
      <w:r w:rsidR="00641DB9">
        <w:t xml:space="preserve"> </w:t>
      </w:r>
      <w:r w:rsidR="001E7072">
        <w:t xml:space="preserve">une température </w:t>
      </w:r>
      <w:r w:rsidR="00641DB9">
        <w:t xml:space="preserve">interne </w:t>
      </w:r>
      <w:r w:rsidR="001E7072">
        <w:t xml:space="preserve">constante </w:t>
      </w:r>
      <w:r w:rsidR="00641DB9">
        <w:t>c’est-à-dire</w:t>
      </w:r>
      <w:r w:rsidRPr="005F208A">
        <w:t xml:space="preserve"> </w:t>
      </w:r>
      <w:r>
        <w:t>indépend</w:t>
      </w:r>
      <w:r w:rsidR="00EC28D5">
        <w:t>an</w:t>
      </w:r>
      <w:r>
        <w:t>t</w:t>
      </w:r>
      <w:r w:rsidR="00EC28D5">
        <w:t>e</w:t>
      </w:r>
      <w:r>
        <w:t xml:space="preserve"> du milieu ext</w:t>
      </w:r>
      <w:r w:rsidR="00641DB9">
        <w:t>é</w:t>
      </w:r>
      <w:r>
        <w:t>r</w:t>
      </w:r>
      <w:r w:rsidR="00641DB9">
        <w:t>ieur</w:t>
      </w:r>
      <w:r>
        <w:t xml:space="preserve"> (vs </w:t>
      </w:r>
      <w:r w:rsidRPr="005F208A">
        <w:rPr>
          <w:color w:val="FF0000"/>
        </w:rPr>
        <w:t>poïkilothermes</w:t>
      </w:r>
      <w:r>
        <w:t>).</w:t>
      </w:r>
    </w:p>
    <w:p w14:paraId="4B2DF0D3" w14:textId="77777777" w:rsidR="006A1D32" w:rsidRDefault="006A1D32" w:rsidP="00A860A0">
      <w:r>
        <w:t xml:space="preserve">Les </w:t>
      </w:r>
      <w:r w:rsidR="00F10BED">
        <w:t>règles</w:t>
      </w:r>
      <w:r>
        <w:t xml:space="preserve"> de la température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117"/>
        <w:gridCol w:w="6218"/>
      </w:tblGrid>
      <w:tr w:rsidR="00F10BED" w14:paraId="2744CD78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7CB66E" w14:textId="77777777" w:rsidR="00F10BED" w:rsidRDefault="00F10BED" w:rsidP="005B2322">
            <w:r w:rsidRPr="00F10BED">
              <w:t>Bergman</w:t>
            </w:r>
          </w:p>
        </w:tc>
        <w:tc>
          <w:tcPr>
            <w:tcW w:w="6347" w:type="dxa"/>
          </w:tcPr>
          <w:p w14:paraId="176F6365" w14:textId="77777777" w:rsidR="00F10BED" w:rsidRDefault="00633F2F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</w:t>
            </w:r>
            <w:r w:rsidR="00FB354A">
              <w:t xml:space="preserve"> groupes taxinomiques</w:t>
            </w:r>
            <w:r w:rsidR="00F10BED">
              <w:t xml:space="preserve"> homéotherme, les animaux les </w:t>
            </w:r>
            <w:r w:rsidR="005F208A">
              <w:t xml:space="preserve">+ </w:t>
            </w:r>
            <w:r w:rsidR="00F10BED">
              <w:t>grands vivent dans les régions froides</w:t>
            </w:r>
            <w:r w:rsidR="005F208A">
              <w:t xml:space="preserve"> (surface/volume).</w:t>
            </w:r>
          </w:p>
        </w:tc>
      </w:tr>
      <w:tr w:rsidR="00F10BED" w14:paraId="06711641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8B3BC7" w14:textId="77777777" w:rsidR="00F10BED" w:rsidRDefault="00F10BED" w:rsidP="005B2322">
            <w:r w:rsidRPr="00F10BED">
              <w:t>Allen</w:t>
            </w:r>
          </w:p>
        </w:tc>
        <w:tc>
          <w:tcPr>
            <w:tcW w:w="6347" w:type="dxa"/>
          </w:tcPr>
          <w:p w14:paraId="19810A33" w14:textId="77777777"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10BED">
              <w:t>es mammifères des régions froides montrent une réduction importante de la surface des oreilles, de la queue et des pattes, ainsi qu’une forme plus trapue.</w:t>
            </w:r>
          </w:p>
        </w:tc>
      </w:tr>
    </w:tbl>
    <w:p w14:paraId="3B6F7948" w14:textId="77777777" w:rsidR="00A860A0" w:rsidRDefault="00A860A0" w:rsidP="00A860A0">
      <w:r>
        <w:t>Adaptation physiologique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860A0" w14:paraId="72A3FA9F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3E8C8570" w14:textId="77777777" w:rsidR="00A860A0" w:rsidRPr="00496540" w:rsidRDefault="00A860A0" w:rsidP="00A860A0">
            <w:r w:rsidRPr="00496540">
              <w:t>Endotherme</w:t>
            </w:r>
          </w:p>
        </w:tc>
        <w:tc>
          <w:tcPr>
            <w:tcW w:w="3668" w:type="dxa"/>
          </w:tcPr>
          <w:p w14:paraId="2FE80210" w14:textId="77777777" w:rsidR="00A860A0" w:rsidRPr="00496540" w:rsidRDefault="00A860A0" w:rsidP="00A860A0">
            <w:r w:rsidRPr="00496540">
              <w:t>Hétérothermes</w:t>
            </w:r>
          </w:p>
        </w:tc>
      </w:tr>
      <w:tr w:rsidR="00A860A0" w14:paraId="71F3865E" w14:textId="77777777" w:rsidTr="00496540">
        <w:tc>
          <w:tcPr>
            <w:tcW w:w="3667" w:type="dxa"/>
          </w:tcPr>
          <w:p w14:paraId="17D2ABA9" w14:textId="77777777" w:rsidR="00A860A0" w:rsidRDefault="00A860A0" w:rsidP="00C7203A">
            <w:r>
              <w:t xml:space="preserve">Produit </w:t>
            </w:r>
            <w:r w:rsidR="00641DB9">
              <w:t xml:space="preserve">de la </w:t>
            </w:r>
            <w:r>
              <w:t>chaleur à l’intérieur de leur corps</w:t>
            </w:r>
          </w:p>
        </w:tc>
        <w:tc>
          <w:tcPr>
            <w:tcW w:w="3668" w:type="dxa"/>
          </w:tcPr>
          <w:p w14:paraId="08103CA7" w14:textId="77777777" w:rsidR="00A860A0" w:rsidRDefault="00A860A0" w:rsidP="00C7203A">
            <w:r w:rsidRPr="005F208A">
              <w:t>Utilise des sources de chaleur extérieures</w:t>
            </w:r>
          </w:p>
        </w:tc>
      </w:tr>
    </w:tbl>
    <w:p w14:paraId="2676AABA" w14:textId="77777777" w:rsidR="00A860A0" w:rsidRDefault="00A860A0" w:rsidP="00C7203A">
      <w:r>
        <w:t>Les s</w:t>
      </w:r>
      <w:r w:rsidRPr="00A860A0">
        <w:t>tratégies pour conserv</w:t>
      </w:r>
      <w:r>
        <w:t>er</w:t>
      </w:r>
      <w:r w:rsidRPr="00A860A0">
        <w:t xml:space="preserve"> la chaleur : l’homéostasie thermique</w:t>
      </w:r>
      <w:r w:rsidR="00EC28D5">
        <w:t>.</w:t>
      </w:r>
    </w:p>
    <w:p w14:paraId="31806EAC" w14:textId="77777777" w:rsidR="00EC28D5" w:rsidRDefault="00EC28D5" w:rsidP="00C7203A">
      <w:r>
        <w:t>Elles peuvent être classées en trois groupes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D22593" w14:paraId="4EB149D7" w14:textId="77777777" w:rsidTr="0019411A">
        <w:tc>
          <w:tcPr>
            <w:tcW w:w="2445" w:type="dxa"/>
          </w:tcPr>
          <w:p w14:paraId="272292CE" w14:textId="77777777" w:rsidR="00D22593" w:rsidRDefault="00D22593" w:rsidP="00C7203A">
            <w:r>
              <w:t>Isolation thermique</w:t>
            </w:r>
          </w:p>
        </w:tc>
        <w:tc>
          <w:tcPr>
            <w:tcW w:w="2445" w:type="dxa"/>
          </w:tcPr>
          <w:p w14:paraId="7466A5E6" w14:textId="77777777" w:rsidR="00D22593" w:rsidRDefault="00D22593" w:rsidP="00C7203A">
            <w:r>
              <w:t>Vie de groupe</w:t>
            </w:r>
          </w:p>
        </w:tc>
        <w:tc>
          <w:tcPr>
            <w:tcW w:w="2445" w:type="dxa"/>
          </w:tcPr>
          <w:p w14:paraId="20F76A2F" w14:textId="77777777" w:rsidR="00D22593" w:rsidRDefault="00D22593" w:rsidP="00C7203A">
            <w:r>
              <w:t>Exposition au soleil</w:t>
            </w:r>
          </w:p>
        </w:tc>
      </w:tr>
    </w:tbl>
    <w:p w14:paraId="026AA2DD" w14:textId="77777777" w:rsidR="00633F2F" w:rsidRDefault="00633F2F" w:rsidP="00633F2F">
      <w:pPr>
        <w:pStyle w:val="Titre1"/>
      </w:pPr>
      <w:r>
        <w:t>Les organismes et les ressources</w:t>
      </w:r>
    </w:p>
    <w:p w14:paraId="4FF69F06" w14:textId="77777777" w:rsidR="00D22593" w:rsidRDefault="00D22593" w:rsidP="00D22593">
      <w:r w:rsidRPr="00142A59">
        <w:rPr>
          <w:rStyle w:val="Accentuation"/>
        </w:rPr>
        <w:t>Ressources</w:t>
      </w:r>
      <w:r>
        <w:t xml:space="preserve"> composantes d’un milieu dont les quantités peuvent être réduites, épuisé</w:t>
      </w:r>
      <w:r w:rsidR="00EC28D5">
        <w:t>e</w:t>
      </w:r>
      <w:r>
        <w:t>s ou consommé</w:t>
      </w:r>
      <w:r w:rsidR="00EC28D5">
        <w:t>es</w:t>
      </w:r>
      <w:r>
        <w:t xml:space="preserve"> par les organismes.</w:t>
      </w:r>
    </w:p>
    <w:p w14:paraId="433F7F80" w14:textId="77777777" w:rsidR="00D22593" w:rsidRDefault="00D22593" w:rsidP="00D22593">
      <w:r>
        <w:t xml:space="preserve">Les ressources sont distribuées </w:t>
      </w:r>
      <w:r w:rsidR="00C81917">
        <w:t>(souvent de manière hétérogène) :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1841"/>
        <w:gridCol w:w="2123"/>
        <w:gridCol w:w="1560"/>
        <w:gridCol w:w="1842"/>
      </w:tblGrid>
      <w:tr w:rsidR="00D22593" w14:paraId="2C285434" w14:textId="77777777" w:rsidTr="0019411A">
        <w:tc>
          <w:tcPr>
            <w:tcW w:w="1841" w:type="dxa"/>
          </w:tcPr>
          <w:p w14:paraId="760B2591" w14:textId="77777777" w:rsidR="00D22593" w:rsidRDefault="00D22593" w:rsidP="00954C75">
            <w:r>
              <w:t>Temps</w:t>
            </w:r>
          </w:p>
        </w:tc>
        <w:tc>
          <w:tcPr>
            <w:tcW w:w="2123" w:type="dxa"/>
          </w:tcPr>
          <w:p w14:paraId="24AD243D" w14:textId="77777777" w:rsidR="00D22593" w:rsidRDefault="00D22593" w:rsidP="00954C75">
            <w:r>
              <w:t>Espace</w:t>
            </w:r>
          </w:p>
        </w:tc>
        <w:tc>
          <w:tcPr>
            <w:tcW w:w="1560" w:type="dxa"/>
          </w:tcPr>
          <w:p w14:paraId="2153F5AE" w14:textId="77777777" w:rsidR="00D22593" w:rsidRDefault="00D22593" w:rsidP="00954C75">
            <w:r>
              <w:t>En quantité</w:t>
            </w:r>
          </w:p>
        </w:tc>
        <w:tc>
          <w:tcPr>
            <w:tcW w:w="1842" w:type="dxa"/>
          </w:tcPr>
          <w:p w14:paraId="2D04CC8F" w14:textId="77777777" w:rsidR="00D22593" w:rsidRDefault="00D22593" w:rsidP="00954C75">
            <w:r>
              <w:t>En qualité</w:t>
            </w:r>
          </w:p>
        </w:tc>
      </w:tr>
    </w:tbl>
    <w:p w14:paraId="223328F5" w14:textId="77777777" w:rsidR="005F208A" w:rsidRDefault="00EC28D5" w:rsidP="00D22593">
      <w:r w:rsidRPr="00D22593">
        <w:rPr>
          <w:u w:val="single"/>
        </w:rPr>
        <w:t>NB</w:t>
      </w:r>
      <w:r>
        <w:rPr>
          <w:u w:val="single"/>
        </w:rPr>
        <w:t xml:space="preserve"> :</w:t>
      </w:r>
      <w:r w:rsidRPr="00EC28D5">
        <w:t xml:space="preserve"> </w:t>
      </w:r>
      <w:r w:rsidR="005F208A">
        <w:t>Chaque espèce exploite une gamme spécifique de ressources</w:t>
      </w:r>
      <w:r w:rsidR="00D22593">
        <w:t>.</w:t>
      </w:r>
    </w:p>
    <w:p w14:paraId="1FB6FF38" w14:textId="77777777" w:rsidR="005F208A" w:rsidRDefault="005F208A" w:rsidP="005F208A">
      <w:r>
        <w:t>Exemples </w:t>
      </w:r>
      <w:r w:rsidR="00035CFF">
        <w:t xml:space="preserve">de ressources </w:t>
      </w:r>
      <w:r>
        <w:t>: cachettes, territoires, femelles, … Une ressource universelle l’eau.</w:t>
      </w:r>
    </w:p>
    <w:p w14:paraId="4A69D45F" w14:textId="77777777" w:rsidR="00035CFF" w:rsidRDefault="00035CFF" w:rsidP="00035CFF">
      <w:pPr>
        <w:pStyle w:val="Titre2"/>
      </w:pPr>
      <w:r>
        <w:t>Les stratégies d’exploitation des ressources</w:t>
      </w:r>
    </w:p>
    <w:p w14:paraId="59050FDC" w14:textId="77777777" w:rsidR="00142A59" w:rsidRDefault="00035CFF" w:rsidP="005F208A">
      <w:r>
        <w:t xml:space="preserve">Le caractère limité des ressources contraint les individus </w:t>
      </w:r>
      <w:r w:rsidR="00EB72AF">
        <w:t>à</w:t>
      </w:r>
      <w:r>
        <w:t xml:space="preserve"> ad</w:t>
      </w:r>
      <w:r w:rsidR="00E10E4D">
        <w:t>o</w:t>
      </w:r>
      <w:r>
        <w:t>pt</w:t>
      </w:r>
      <w:r w:rsidR="00EB72AF">
        <w:t>er</w:t>
      </w:r>
      <w:r>
        <w:t xml:space="preserve"> </w:t>
      </w:r>
      <w:r w:rsidR="00E10E4D">
        <w:t>des</w:t>
      </w:r>
      <w:r w:rsidR="00EB72AF">
        <w:t xml:space="preserve"> </w:t>
      </w:r>
      <w:r w:rsidR="00EB72AF" w:rsidRPr="00EB72AF">
        <w:rPr>
          <w:rStyle w:val="Accentuation"/>
        </w:rPr>
        <w:t>stratégie</w:t>
      </w:r>
      <w:r w:rsidR="00E10E4D">
        <w:rPr>
          <w:rStyle w:val="Accentuation"/>
        </w:rPr>
        <w:t>s</w:t>
      </w:r>
      <w:r w:rsidR="00142A59">
        <w:t xml:space="preserve"> </w:t>
      </w:r>
      <w:r w:rsidR="00EB72AF">
        <w:t xml:space="preserve">c’est-à-dire </w:t>
      </w:r>
      <w:r w:rsidR="00E10E4D">
        <w:t xml:space="preserve">un </w:t>
      </w:r>
      <w:r w:rsidR="00142A59">
        <w:t>ensemble de règles de décisions</w:t>
      </w:r>
      <w:r>
        <w:t xml:space="preserve"> </w:t>
      </w:r>
      <w:r w:rsidR="00E10E4D">
        <w:t>appelées aussi c</w:t>
      </w:r>
      <w:r>
        <w:t>hoix</w:t>
      </w:r>
      <w:r w:rsidR="00E10E4D">
        <w:t>. Elles sont le résultat du processus évolutif.</w:t>
      </w:r>
      <w:r w:rsidR="00142A59">
        <w:t xml:space="preserve"> </w:t>
      </w:r>
    </w:p>
    <w:p w14:paraId="323E5279" w14:textId="77777777" w:rsidR="00142A59" w:rsidRDefault="00142A59" w:rsidP="00EB72AF">
      <w:pPr>
        <w:pStyle w:val="Titre3"/>
      </w:pPr>
      <w:r>
        <w:t>Théorie de l’approvisionnement optimal</w:t>
      </w:r>
    </w:p>
    <w:p w14:paraId="1BEEC6D9" w14:textId="77777777" w:rsidR="00035CFF" w:rsidRDefault="00E10E4D" w:rsidP="005F208A">
      <w:r>
        <w:t>Deux</w:t>
      </w:r>
      <w:r w:rsidR="00035CFF">
        <w:t xml:space="preserve"> </w:t>
      </w:r>
      <w:r w:rsidR="00980C38">
        <w:t xml:space="preserve">exemples </w:t>
      </w:r>
      <w:r w:rsidR="00035CFF">
        <w:t>de stratégies </w:t>
      </w:r>
      <w:r w:rsidR="00EB72AF">
        <w:t>présentes dans le monde vivant :</w:t>
      </w:r>
    </w:p>
    <w:p w14:paraId="324F32F9" w14:textId="77777777" w:rsidR="00035CFF" w:rsidRDefault="00E10E4D" w:rsidP="00EB72AF">
      <w:pPr>
        <w:pStyle w:val="Paragraphedeliste"/>
        <w:numPr>
          <w:ilvl w:val="0"/>
          <w:numId w:val="14"/>
        </w:numPr>
      </w:pPr>
      <w:r>
        <w:t>Les préférences alimentaires.</w:t>
      </w:r>
    </w:p>
    <w:p w14:paraId="23634084" w14:textId="77777777" w:rsidR="00E10E4D" w:rsidRDefault="00E10E4D" w:rsidP="00EB72AF">
      <w:pPr>
        <w:pStyle w:val="Paragraphedeliste"/>
        <w:numPr>
          <w:ilvl w:val="0"/>
          <w:numId w:val="14"/>
        </w:numPr>
      </w:pPr>
      <w:r>
        <w:t>Le ratio entre développement du réseau racinaire et aérien chez les plantes.</w:t>
      </w:r>
    </w:p>
    <w:p w14:paraId="31AEDB6D" w14:textId="77777777" w:rsidR="00035CFF" w:rsidRDefault="00035CFF" w:rsidP="005F208A">
      <w:r w:rsidRPr="00EB72AF">
        <w:rPr>
          <w:rStyle w:val="Accentuation"/>
        </w:rPr>
        <w:t>Stratégie optimale</w:t>
      </w:r>
      <w:r>
        <w:t xml:space="preserve"> la stratégie qui maximise le rapport entre acquisition des ressources</w:t>
      </w:r>
      <w:r w:rsidR="00EB72AF">
        <w:t xml:space="preserve"> et</w:t>
      </w:r>
      <w:r>
        <w:t xml:space="preserve"> dépense énergétique.</w:t>
      </w:r>
    </w:p>
    <w:p w14:paraId="1C24A56A" w14:textId="77777777" w:rsidR="00142A59" w:rsidRDefault="00142A59" w:rsidP="00142A59">
      <w:pPr>
        <w:pStyle w:val="Titre3"/>
      </w:pPr>
      <w:r>
        <w:t>Les besoins en eaux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142A59" w14:paraId="4319DB0A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44EA8B8E" w14:textId="77777777" w:rsidR="00142A59" w:rsidRDefault="00142A59" w:rsidP="00142A59">
            <w:r w:rsidRPr="005F41C5">
              <w:rPr>
                <w:color w:val="FF0000"/>
              </w:rPr>
              <w:t>Hygrophile</w:t>
            </w:r>
          </w:p>
        </w:tc>
        <w:tc>
          <w:tcPr>
            <w:tcW w:w="2445" w:type="dxa"/>
          </w:tcPr>
          <w:p w14:paraId="74F89B54" w14:textId="77777777" w:rsidR="00142A59" w:rsidRDefault="00142A59" w:rsidP="00142A59">
            <w:r w:rsidRPr="005F41C5">
              <w:rPr>
                <w:color w:val="FF0000"/>
              </w:rPr>
              <w:t>Mésophiles</w:t>
            </w:r>
          </w:p>
        </w:tc>
        <w:tc>
          <w:tcPr>
            <w:tcW w:w="2445" w:type="dxa"/>
          </w:tcPr>
          <w:p w14:paraId="006BD011" w14:textId="77777777" w:rsidR="00142A59" w:rsidRDefault="00142A59" w:rsidP="00142A59">
            <w:r w:rsidRPr="005F41C5">
              <w:rPr>
                <w:color w:val="FF0000"/>
              </w:rPr>
              <w:t>Xérophile</w:t>
            </w:r>
          </w:p>
        </w:tc>
      </w:tr>
      <w:tr w:rsidR="00142A59" w14:paraId="12E83066" w14:textId="77777777" w:rsidTr="00496540">
        <w:tc>
          <w:tcPr>
            <w:tcW w:w="2445" w:type="dxa"/>
          </w:tcPr>
          <w:p w14:paraId="51F4F7AF" w14:textId="77777777" w:rsidR="00142A59" w:rsidRPr="005F41C5" w:rsidRDefault="00E10E4D" w:rsidP="00142A59">
            <w:pPr>
              <w:rPr>
                <w:color w:val="FF0000"/>
              </w:rPr>
            </w:pPr>
            <w:r>
              <w:t>Qui v</w:t>
            </w:r>
            <w:r w:rsidRPr="005F41C5">
              <w:t>it</w:t>
            </w:r>
            <w:r w:rsidR="00142A59" w:rsidRPr="005F41C5">
              <w:t xml:space="preserve"> dans des milieux humides</w:t>
            </w:r>
          </w:p>
        </w:tc>
        <w:tc>
          <w:tcPr>
            <w:tcW w:w="2445" w:type="dxa"/>
          </w:tcPr>
          <w:p w14:paraId="3DCECCD7" w14:textId="77777777" w:rsidR="00142A59" w:rsidRDefault="00142A59" w:rsidP="00142A59">
            <w:r>
              <w:t xml:space="preserve">Dont les besoins en eau </w:t>
            </w:r>
            <w:r w:rsidR="00E10E4D">
              <w:t>sont modérés</w:t>
            </w:r>
            <w:r>
              <w:t>.</w:t>
            </w:r>
          </w:p>
        </w:tc>
        <w:tc>
          <w:tcPr>
            <w:tcW w:w="2445" w:type="dxa"/>
          </w:tcPr>
          <w:p w14:paraId="41952CE5" w14:textId="77777777" w:rsidR="00142A59" w:rsidRDefault="00E10E4D" w:rsidP="00142A59">
            <w:r>
              <w:t>Qui vit</w:t>
            </w:r>
            <w:r w:rsidR="00142A59" w:rsidRPr="005F41C5">
              <w:t xml:space="preserve"> dans des lieux secs en permanence</w:t>
            </w:r>
          </w:p>
        </w:tc>
      </w:tr>
    </w:tbl>
    <w:p w14:paraId="70957F69" w14:textId="77777777" w:rsidR="005F208A" w:rsidRDefault="005F208A" w:rsidP="00D22593">
      <w:pPr>
        <w:pStyle w:val="Titre2"/>
      </w:pPr>
      <w:r>
        <w:t>Compétiti</w:t>
      </w:r>
      <w:r w:rsidR="00300B0D">
        <w:t>on</w:t>
      </w:r>
    </w:p>
    <w:p w14:paraId="3245CE7D" w14:textId="77777777" w:rsidR="00300B0D" w:rsidRDefault="00300B0D" w:rsidP="00C7203A">
      <w:r w:rsidRPr="00EB72AF">
        <w:rPr>
          <w:rStyle w:val="Accentuation"/>
        </w:rPr>
        <w:t>Compétition</w:t>
      </w:r>
      <w:r>
        <w:t xml:space="preserve"> </w:t>
      </w:r>
      <w:r w:rsidR="005F208A">
        <w:t>rivalité entre d</w:t>
      </w:r>
      <w:r>
        <w:t>es organismes</w:t>
      </w:r>
      <w:r w:rsidR="005F208A">
        <w:t xml:space="preserve"> pour </w:t>
      </w:r>
      <w:r w:rsidR="00F84568">
        <w:t>accaparer</w:t>
      </w:r>
      <w:r w:rsidR="005F208A">
        <w:t xml:space="preserve"> </w:t>
      </w:r>
      <w:r>
        <w:t>l’accès aux ressources</w:t>
      </w:r>
      <w:r w:rsidR="005F208A">
        <w:t xml:space="preserve"> </w:t>
      </w:r>
      <w:r>
        <w:t>(</w:t>
      </w:r>
      <w:r w:rsidR="005F208A">
        <w:t>partagée</w:t>
      </w:r>
      <w:r>
        <w:t>s</w:t>
      </w:r>
      <w:r w:rsidR="005F208A">
        <w:t xml:space="preserve"> et limité</w:t>
      </w:r>
      <w:r>
        <w:t xml:space="preserve">es). </w:t>
      </w:r>
    </w:p>
    <w:p w14:paraId="3B0F6841" w14:textId="77777777" w:rsidR="005F208A" w:rsidRDefault="00300B0D" w:rsidP="00C7203A">
      <w:r>
        <w:t xml:space="preserve">La compétition </w:t>
      </w:r>
      <w:r w:rsidR="005F208A">
        <w:t>se traduit par des adaptations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12"/>
        <w:gridCol w:w="3613"/>
      </w:tblGrid>
      <w:tr w:rsidR="005F208A" w14:paraId="6B17CBBD" w14:textId="77777777" w:rsidTr="0019411A">
        <w:tc>
          <w:tcPr>
            <w:tcW w:w="3612" w:type="dxa"/>
          </w:tcPr>
          <w:p w14:paraId="591F4D18" w14:textId="77777777" w:rsidR="005F208A" w:rsidRDefault="005F208A" w:rsidP="004E2994">
            <w:r>
              <w:t>Comportement et de stratégie</w:t>
            </w:r>
          </w:p>
        </w:tc>
        <w:tc>
          <w:tcPr>
            <w:tcW w:w="3613" w:type="dxa"/>
          </w:tcPr>
          <w:p w14:paraId="20DD7680" w14:textId="77777777" w:rsidR="005F208A" w:rsidRDefault="005F208A" w:rsidP="004E2994">
            <w:r>
              <w:t>Physiologie et morphologique</w:t>
            </w:r>
          </w:p>
        </w:tc>
      </w:tr>
    </w:tbl>
    <w:p w14:paraId="0AEFF731" w14:textId="77777777" w:rsidR="00300B0D" w:rsidRDefault="00035CFF" w:rsidP="00C7203A">
      <w:pPr>
        <w:pStyle w:val="Titre2"/>
      </w:pPr>
      <w:r>
        <w:t>Habitat</w:t>
      </w:r>
    </w:p>
    <w:p w14:paraId="32EACB13" w14:textId="77777777" w:rsidR="00035CFF" w:rsidRDefault="00F84568" w:rsidP="00F84568">
      <w:r w:rsidRPr="00F84568">
        <w:rPr>
          <w:rStyle w:val="Accentuation"/>
        </w:rPr>
        <w:t>Habitat</w:t>
      </w:r>
      <w:r>
        <w:t xml:space="preserve"> </w:t>
      </w:r>
      <w:r w:rsidR="00E10E4D">
        <w:t>ensemble des</w:t>
      </w:r>
      <w:r w:rsidR="00035CFF">
        <w:t xml:space="preserve"> caractéristiques du milieu o</w:t>
      </w:r>
      <w:r w:rsidR="00E10E4D">
        <w:t>ù</w:t>
      </w:r>
      <w:r w:rsidR="00035CFF">
        <w:t xml:space="preserve"> les individus </w:t>
      </w:r>
      <w:r w:rsidR="00560ADF">
        <w:t>d’une espèce</w:t>
      </w:r>
      <w:r w:rsidR="00035CFF">
        <w:t xml:space="preserve"> peuvent se développer et se reproduire.</w:t>
      </w:r>
    </w:p>
    <w:p w14:paraId="747D5B2F" w14:textId="77777777" w:rsidR="005F208A" w:rsidRDefault="005F208A" w:rsidP="00C7203A">
      <w:pPr>
        <w:pStyle w:val="Titre2"/>
      </w:pPr>
      <w:r>
        <w:t>Niche écologique</w:t>
      </w:r>
    </w:p>
    <w:p w14:paraId="08201EA0" w14:textId="77777777" w:rsidR="005F208A" w:rsidRDefault="005F208A" w:rsidP="00F84568">
      <w:r w:rsidRPr="00EB72AF">
        <w:rPr>
          <w:rStyle w:val="Accentuation"/>
        </w:rPr>
        <w:t>Niche écologique</w:t>
      </w:r>
      <w:r w:rsidRPr="008F64AB">
        <w:t xml:space="preserve"> </w:t>
      </w:r>
      <w:bookmarkStart w:id="0" w:name="_Hlk70513429"/>
      <w:r w:rsidR="00F84568">
        <w:t xml:space="preserve">ensembles des intervalles de variations des facteurs écologiques </w:t>
      </w:r>
      <w:r w:rsidR="008F50B4">
        <w:t>(contraintes, ressources et interactions) dans lequel un organisme vit et se perpétue.</w:t>
      </w:r>
    </w:p>
    <w:bookmarkEnd w:id="0"/>
    <w:p w14:paraId="5343A00A" w14:textId="77777777" w:rsidR="00E10E4D" w:rsidRPr="00A96536" w:rsidRDefault="00E10E4D" w:rsidP="00E10E4D">
      <w:r w:rsidRPr="00E10E4D">
        <w:rPr>
          <w:rStyle w:val="Accentuation"/>
        </w:rPr>
        <w:lastRenderedPageBreak/>
        <w:t xml:space="preserve">Niche potentielle </w:t>
      </w:r>
      <w:r>
        <w:t>Niche écologique réalisée en absence des autres organismes.</w:t>
      </w:r>
    </w:p>
    <w:p w14:paraId="645F7726" w14:textId="77777777" w:rsidR="008F50B4" w:rsidRDefault="008F50B4" w:rsidP="00F84568">
      <w:r>
        <w:t xml:space="preserve">Mathématiquement c’est un hypervolume. </w:t>
      </w:r>
    </w:p>
    <w:p w14:paraId="3D6ACCA3" w14:textId="77777777" w:rsidR="008F50B4" w:rsidRDefault="008F50B4" w:rsidP="00F84568">
      <w:r>
        <w:t>Les variables peuvent être classé</w:t>
      </w:r>
      <w:r w:rsidR="00EB72AF">
        <w:t>es</w:t>
      </w:r>
      <w:r>
        <w:t>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F50B4" w14:paraId="724C150B" w14:textId="77777777" w:rsidTr="003F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5396F44" w14:textId="77777777" w:rsidR="008F50B4" w:rsidRPr="003F7067" w:rsidRDefault="008F50B4" w:rsidP="00F84568">
            <w:r w:rsidRPr="003F7067">
              <w:t>Milieu</w:t>
            </w:r>
          </w:p>
        </w:tc>
        <w:tc>
          <w:tcPr>
            <w:tcW w:w="3668" w:type="dxa"/>
          </w:tcPr>
          <w:p w14:paraId="476E6CAD" w14:textId="77777777" w:rsidR="008F50B4" w:rsidRPr="003F7067" w:rsidRDefault="008F50B4" w:rsidP="00F84568">
            <w:r w:rsidRPr="003F7067">
              <w:t>Relations avec les autres espèces</w:t>
            </w:r>
          </w:p>
        </w:tc>
      </w:tr>
      <w:tr w:rsidR="008F50B4" w14:paraId="3EC4741D" w14:textId="77777777" w:rsidTr="003F7067">
        <w:tc>
          <w:tcPr>
            <w:tcW w:w="3667" w:type="dxa"/>
          </w:tcPr>
          <w:p w14:paraId="6BD02BEC" w14:textId="77777777" w:rsidR="008F50B4" w:rsidRDefault="008F50B4" w:rsidP="00F84568">
            <w:r>
              <w:t>Variables physico chimiques</w:t>
            </w:r>
          </w:p>
          <w:p w14:paraId="2C31F05A" w14:textId="77777777" w:rsidR="008F50B4" w:rsidRDefault="008F50B4" w:rsidP="00F84568">
            <w:r>
              <w:t>Ressources</w:t>
            </w:r>
          </w:p>
        </w:tc>
        <w:tc>
          <w:tcPr>
            <w:tcW w:w="3668" w:type="dxa"/>
          </w:tcPr>
          <w:p w14:paraId="12DE6AAA" w14:textId="77777777" w:rsidR="008F50B4" w:rsidRDefault="008F50B4" w:rsidP="00F84568">
            <w:r>
              <w:t>Variables biologiques</w:t>
            </w:r>
          </w:p>
          <w:p w14:paraId="79AEB78C" w14:textId="77777777" w:rsidR="008F50B4" w:rsidRDefault="008F50B4" w:rsidP="00F84568">
            <w:r>
              <w:t>Ressources</w:t>
            </w:r>
          </w:p>
        </w:tc>
      </w:tr>
    </w:tbl>
    <w:p w14:paraId="11A758ED" w14:textId="77777777" w:rsidR="005F208A" w:rsidRDefault="00E10E4D" w:rsidP="008F50B4">
      <w:r>
        <w:t>Une a</w:t>
      </w:r>
      <w:r w:rsidR="00EB72AF">
        <w:t>utre classification possible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8F50B4" w14:paraId="3B0F0D9F" w14:textId="77777777" w:rsidTr="0019411A">
        <w:tc>
          <w:tcPr>
            <w:tcW w:w="2445" w:type="dxa"/>
          </w:tcPr>
          <w:p w14:paraId="5C0B2E26" w14:textId="77777777" w:rsidR="008F50B4" w:rsidRDefault="008F50B4" w:rsidP="008F50B4">
            <w:r>
              <w:t>Ressources</w:t>
            </w:r>
          </w:p>
        </w:tc>
        <w:tc>
          <w:tcPr>
            <w:tcW w:w="2445" w:type="dxa"/>
          </w:tcPr>
          <w:p w14:paraId="33F64E88" w14:textId="77777777" w:rsidR="008F50B4" w:rsidRDefault="008F50B4" w:rsidP="008F50B4">
            <w:r>
              <w:t>Conditions</w:t>
            </w:r>
          </w:p>
        </w:tc>
        <w:tc>
          <w:tcPr>
            <w:tcW w:w="2445" w:type="dxa"/>
          </w:tcPr>
          <w:p w14:paraId="0B2F925F" w14:textId="77777777" w:rsidR="008F50B4" w:rsidRDefault="008F50B4" w:rsidP="008F50B4">
            <w:r>
              <w:t>Interactions biotiques</w:t>
            </w:r>
          </w:p>
        </w:tc>
      </w:tr>
    </w:tbl>
    <w:p w14:paraId="4B8A4EB3" w14:textId="77777777" w:rsidR="008F50B4" w:rsidRDefault="008F50B4" w:rsidP="008F50B4">
      <w:r w:rsidRPr="009F58AB">
        <w:rPr>
          <w:color w:val="FF0000"/>
        </w:rPr>
        <w:t xml:space="preserve">Guilde écologique </w:t>
      </w:r>
      <w:r>
        <w:t>ensemble d’espèces qui exploitent une ressource commune.</w:t>
      </w:r>
    </w:p>
    <w:p w14:paraId="13F9FCE0" w14:textId="77777777" w:rsidR="008F50B4" w:rsidRDefault="00A96536" w:rsidP="00A96536">
      <w:r w:rsidRPr="00ED7570">
        <w:rPr>
          <w:color w:val="FF0000"/>
        </w:rPr>
        <w:t xml:space="preserve">Équivalent écologique </w:t>
      </w:r>
      <w:r w:rsidR="00EB72AF">
        <w:t>lorsque 2 espèces e</w:t>
      </w:r>
      <w:r>
        <w:t>xploite</w:t>
      </w:r>
      <w:r w:rsidR="00EB72AF">
        <w:t xml:space="preserve">nt la même gamme de </w:t>
      </w:r>
      <w:r>
        <w:t xml:space="preserve">ressources </w:t>
      </w:r>
      <w:r w:rsidR="00EB72AF">
        <w:t xml:space="preserve">dans des endroits ou </w:t>
      </w:r>
      <w:r w:rsidR="00E10E4D">
        <w:t>à</w:t>
      </w:r>
      <w:r w:rsidR="00EB72AF">
        <w:t xml:space="preserve"> des moments différents.</w:t>
      </w:r>
    </w:p>
    <w:p w14:paraId="7866DAAA" w14:textId="77777777" w:rsidR="00A96536" w:rsidRDefault="00EB72AF" w:rsidP="00A96536">
      <w:pPr>
        <w:pStyle w:val="Titre3"/>
      </w:pPr>
      <w:r>
        <w:t>L’a</w:t>
      </w:r>
      <w:r w:rsidR="00A96536">
        <w:t>mplitude de la niche trophique</w:t>
      </w:r>
    </w:p>
    <w:p w14:paraId="1CDF9BEE" w14:textId="77777777" w:rsidR="00A96536" w:rsidRPr="00A96536" w:rsidRDefault="00A96536" w:rsidP="00A96536">
      <w:r>
        <w:t>Amplitude de la niche permet de déterminer le niveau de spécialisation d’un organisme.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96536" w14:paraId="152125E8" w14:textId="77777777" w:rsidTr="0019411A">
        <w:tc>
          <w:tcPr>
            <w:tcW w:w="3667" w:type="dxa"/>
          </w:tcPr>
          <w:p w14:paraId="496DA9CA" w14:textId="77777777" w:rsidR="00A96536" w:rsidRDefault="00A96536" w:rsidP="00A96536">
            <w:r>
              <w:t>Généraliste</w:t>
            </w:r>
          </w:p>
        </w:tc>
        <w:tc>
          <w:tcPr>
            <w:tcW w:w="3668" w:type="dxa"/>
          </w:tcPr>
          <w:p w14:paraId="0F178A4B" w14:textId="77777777" w:rsidR="00A96536" w:rsidRDefault="00A96536" w:rsidP="00A96536">
            <w:r>
              <w:t>Spécialisé</w:t>
            </w:r>
          </w:p>
        </w:tc>
      </w:tr>
    </w:tbl>
    <w:p w14:paraId="33B7F3C6" w14:textId="77777777" w:rsidR="005F208A" w:rsidRDefault="005F208A" w:rsidP="00C7203A">
      <w:pPr>
        <w:pStyle w:val="Titre3"/>
      </w:pPr>
      <w:r>
        <w:t>Partager une niche écologie</w:t>
      </w:r>
    </w:p>
    <w:p w14:paraId="330FB923" w14:textId="77777777" w:rsidR="00EB72AF" w:rsidRDefault="00EB72AF" w:rsidP="00EB72AF">
      <w:r w:rsidRPr="003F7067">
        <w:rPr>
          <w:rStyle w:val="Accentuation"/>
        </w:rPr>
        <w:t>Coexiste</w:t>
      </w:r>
      <w:r w:rsidR="003F7067" w:rsidRPr="003F7067">
        <w:rPr>
          <w:rStyle w:val="Accentuation"/>
        </w:rPr>
        <w:t>/</w:t>
      </w:r>
      <w:r w:rsidRPr="003F7067">
        <w:rPr>
          <w:rStyle w:val="Accentuation"/>
        </w:rPr>
        <w:t>compétition</w:t>
      </w:r>
      <w:r w:rsidRPr="00EB72AF">
        <w:t xml:space="preserve"> </w:t>
      </w:r>
      <w:r w:rsidR="003F7067">
        <w:t>c’est lorsque deux</w:t>
      </w:r>
      <w:r>
        <w:t xml:space="preserve"> espèces exploitent les mêmes ressources dans </w:t>
      </w:r>
      <w:r w:rsidR="005C2C6C">
        <w:t xml:space="preserve">des </w:t>
      </w:r>
      <w:r w:rsidRPr="00FA4E72">
        <w:t>conditions équivalentes</w:t>
      </w:r>
      <w:r>
        <w:t xml:space="preserve"> (i.e. </w:t>
      </w:r>
      <w:r w:rsidR="005C2C6C">
        <w:t>dans le</w:t>
      </w:r>
      <w:r>
        <w:t xml:space="preserve"> même habitat et </w:t>
      </w:r>
      <w:r w:rsidR="005C2C6C">
        <w:t xml:space="preserve">au </w:t>
      </w:r>
      <w:r>
        <w:t>même moment).</w:t>
      </w:r>
    </w:p>
    <w:p w14:paraId="7D3E551E" w14:textId="77777777" w:rsidR="005146B7" w:rsidRDefault="003F7067" w:rsidP="00EA6DF9">
      <w:pPr>
        <w:pStyle w:val="Titre3"/>
      </w:pPr>
      <w:r>
        <w:t>E</w:t>
      </w:r>
      <w:r w:rsidR="005146B7">
        <w:t>xclusion compétitive</w:t>
      </w:r>
      <w:r>
        <w:t xml:space="preserve"> (Principe de </w:t>
      </w:r>
      <w:proofErr w:type="spellStart"/>
      <w:r>
        <w:t>Gause</w:t>
      </w:r>
      <w:proofErr w:type="spellEnd"/>
      <w:r w:rsidR="005146B7">
        <w:t>)</w:t>
      </w:r>
    </w:p>
    <w:p w14:paraId="5B546532" w14:textId="77777777" w:rsidR="005146B7" w:rsidRPr="00EA6DF9" w:rsidRDefault="00EA6DF9" w:rsidP="005146B7">
      <w:r w:rsidRPr="00EA6DF9">
        <w:t>Deux</w:t>
      </w:r>
      <w:r w:rsidR="005146B7" w:rsidRPr="00EA6DF9">
        <w:t xml:space="preserve"> espèces</w:t>
      </w:r>
      <w:r w:rsidRPr="00EA6DF9">
        <w:t xml:space="preserve"> </w:t>
      </w:r>
      <w:r w:rsidR="005146B7" w:rsidRPr="00EA6DF9">
        <w:t>ayant des exigences écologiques identiques</w:t>
      </w:r>
      <w:r w:rsidRPr="00EA6DF9">
        <w:t xml:space="preserve"> </w:t>
      </w:r>
      <w:r w:rsidR="005146B7" w:rsidRPr="00EA6DF9">
        <w:t>ne peuvent coexister indéfiniment dans un</w:t>
      </w:r>
      <w:r w:rsidRPr="00EA6DF9">
        <w:t xml:space="preserve"> </w:t>
      </w:r>
      <w:r w:rsidR="005146B7" w:rsidRPr="00EA6DF9">
        <w:t>milieu stable et homogène</w:t>
      </w:r>
      <w:r w:rsidRPr="00EA6DF9">
        <w:t>. Celle qui est la plus compétitive finira</w:t>
      </w:r>
      <w:r w:rsidR="005146B7" w:rsidRPr="00EA6DF9">
        <w:t xml:space="preserve"> par</w:t>
      </w:r>
      <w:r w:rsidRPr="00EA6DF9">
        <w:t xml:space="preserve"> </w:t>
      </w:r>
      <w:r w:rsidR="005146B7" w:rsidRPr="00EA6DF9">
        <w:t>éliminer l'autre.</w:t>
      </w:r>
    </w:p>
    <w:p w14:paraId="4FBB0E66" w14:textId="77777777" w:rsidR="005146B7" w:rsidRPr="00EA6DF9" w:rsidRDefault="005146B7" w:rsidP="005146B7">
      <w:r w:rsidRPr="00EA6DF9">
        <w:t>L’exclusion a lieu lorsque la niche réalisée d</w:t>
      </w:r>
      <w:r w:rsidR="003F7067">
        <w:t>’un des</w:t>
      </w:r>
      <w:r w:rsidR="003F7067" w:rsidRPr="00EA6DF9">
        <w:t xml:space="preserve"> compétiteurs</w:t>
      </w:r>
      <w:r w:rsidRPr="00EA6DF9">
        <w:t xml:space="preserve"> </w:t>
      </w:r>
      <w:r w:rsidR="003F7067">
        <w:t xml:space="preserve">est </w:t>
      </w:r>
      <w:r w:rsidRPr="00EA6DF9">
        <w:t>supérieur</w:t>
      </w:r>
      <w:r w:rsidR="003F7067">
        <w:t>e</w:t>
      </w:r>
      <w:r w:rsidRPr="00EA6DF9">
        <w:t xml:space="preserve"> la</w:t>
      </w:r>
      <w:r w:rsidR="00EA6DF9" w:rsidRPr="00EA6DF9">
        <w:t xml:space="preserve"> </w:t>
      </w:r>
      <w:r w:rsidRPr="00EA6DF9">
        <w:t>niche potentielle d</w:t>
      </w:r>
      <w:r w:rsidR="003F7067">
        <w:t>e l’autre espèce</w:t>
      </w:r>
      <w:r w:rsidRPr="00EA6DF9">
        <w:t>.</w:t>
      </w:r>
    </w:p>
    <w:p w14:paraId="562433B9" w14:textId="77777777" w:rsidR="005146B7" w:rsidRPr="00EB72AF" w:rsidRDefault="005146B7" w:rsidP="005146B7">
      <w:r>
        <w:t>Le corollaire</w:t>
      </w:r>
      <w:r w:rsidR="00EA6DF9">
        <w:t> : s</w:t>
      </w:r>
      <w:r>
        <w:t>i deux espèces écologiquement semblables coexistent, c'est qu'elles ont nécessairement réalisé une différenciation de niches (au moins sur un axe).</w:t>
      </w:r>
    </w:p>
    <w:p w14:paraId="45E123C9" w14:textId="77777777" w:rsidR="00670588" w:rsidRDefault="00670588" w:rsidP="008773B5">
      <w:pPr>
        <w:pStyle w:val="Titre1"/>
      </w:pPr>
      <w:r w:rsidRPr="00EB72AF">
        <w:t>Les facteurs biotiques</w:t>
      </w:r>
    </w:p>
    <w:p w14:paraId="6926BF37" w14:textId="77777777" w:rsidR="000A3234" w:rsidRDefault="00EB72AF" w:rsidP="00670588">
      <w:r>
        <w:t>Les f</w:t>
      </w:r>
      <w:r w:rsidR="000A3234">
        <w:t xml:space="preserve">acteurs biotiques </w:t>
      </w:r>
      <w:r>
        <w:t xml:space="preserve">peuvent être classés en </w:t>
      </w:r>
      <w:r w:rsidR="000A3234">
        <w:t>deux catégories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A3234" w14:paraId="03C2C478" w14:textId="77777777" w:rsidTr="0019411A">
        <w:tc>
          <w:tcPr>
            <w:tcW w:w="3667" w:type="dxa"/>
          </w:tcPr>
          <w:p w14:paraId="0E82A216" w14:textId="77777777" w:rsidR="000A3234" w:rsidRDefault="000A3234" w:rsidP="00670588">
            <w:r>
              <w:t>Intraspécifique (même espèce)</w:t>
            </w:r>
          </w:p>
        </w:tc>
        <w:tc>
          <w:tcPr>
            <w:tcW w:w="3668" w:type="dxa"/>
          </w:tcPr>
          <w:p w14:paraId="4490D832" w14:textId="77777777" w:rsidR="000A3234" w:rsidRDefault="000A3234" w:rsidP="00670588">
            <w:r>
              <w:t>Interspécifique</w:t>
            </w:r>
          </w:p>
        </w:tc>
      </w:tr>
    </w:tbl>
    <w:p w14:paraId="61F7DBF3" w14:textId="77777777" w:rsidR="00106EBB" w:rsidRDefault="00106EBB" w:rsidP="000A3234">
      <w:pPr>
        <w:pStyle w:val="Titre2"/>
      </w:pPr>
      <w:r>
        <w:rPr>
          <w:noProof/>
        </w:rPr>
        <w:drawing>
          <wp:inline distT="0" distB="0" distL="0" distR="0" wp14:anchorId="264DFF8A" wp14:editId="19512910">
            <wp:extent cx="4010490" cy="135214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59" cy="13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E77E" w14:textId="77777777" w:rsidR="00106EBB" w:rsidRPr="00106EBB" w:rsidRDefault="000A3234" w:rsidP="00106EBB">
      <w:pPr>
        <w:pStyle w:val="Titre2"/>
      </w:pPr>
      <w:r>
        <w:t>Type de relations interspécifiques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57"/>
        <w:gridCol w:w="2506"/>
        <w:gridCol w:w="238"/>
        <w:gridCol w:w="6"/>
        <w:gridCol w:w="2728"/>
      </w:tblGrid>
      <w:tr w:rsidR="001C1EC2" w14:paraId="7DA6C214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C66D465" w14:textId="77777777"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Neutralisme</w:t>
            </w:r>
          </w:p>
        </w:tc>
        <w:tc>
          <w:tcPr>
            <w:tcW w:w="5645" w:type="dxa"/>
            <w:gridSpan w:val="4"/>
          </w:tcPr>
          <w:p w14:paraId="2FEEF7D7" w14:textId="77777777" w:rsidR="001C1EC2" w:rsidRDefault="001C1EC2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Cohabite sans relation évidente</w:t>
            </w:r>
          </w:p>
        </w:tc>
      </w:tr>
      <w:tr w:rsidR="00D13B17" w14:paraId="7FCBBECB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14:paraId="01706458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Amensalisme</w:t>
            </w:r>
          </w:p>
        </w:tc>
        <w:tc>
          <w:tcPr>
            <w:tcW w:w="5645" w:type="dxa"/>
            <w:gridSpan w:val="4"/>
          </w:tcPr>
          <w:p w14:paraId="4FC626CF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Espèce a un effet négatif une autre espèce sans en retirer un avantage</w:t>
            </w:r>
            <w:r w:rsidR="000A3234">
              <w:t>.</w:t>
            </w:r>
          </w:p>
        </w:tc>
      </w:tr>
      <w:tr w:rsidR="00D13B17" w14:paraId="19FEEB7D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4663771E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828" w:type="dxa"/>
            <w:gridSpan w:val="3"/>
          </w:tcPr>
          <w:p w14:paraId="70DDA006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Phorésie=transport</w:t>
            </w:r>
          </w:p>
        </w:tc>
        <w:tc>
          <w:tcPr>
            <w:tcW w:w="2817" w:type="dxa"/>
          </w:tcPr>
          <w:p w14:paraId="0150F620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Inquilinisme=abris</w:t>
            </w:r>
          </w:p>
        </w:tc>
      </w:tr>
      <w:tr w:rsidR="001C1EC2" w14:paraId="64474039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39CE749" w14:textId="77777777"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Commensalisme</w:t>
            </w:r>
          </w:p>
        </w:tc>
        <w:tc>
          <w:tcPr>
            <w:tcW w:w="5645" w:type="dxa"/>
            <w:gridSpan w:val="4"/>
          </w:tcPr>
          <w:p w14:paraId="1561CECD" w14:textId="77777777" w:rsidR="001C1EC2" w:rsidRDefault="001C1EC2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non réciproque</w:t>
            </w:r>
          </w:p>
        </w:tc>
      </w:tr>
      <w:tr w:rsidR="00D13B17" w14:paraId="6A8528AE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14:paraId="1C77BBED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Mutualisme</w:t>
            </w:r>
          </w:p>
        </w:tc>
        <w:tc>
          <w:tcPr>
            <w:tcW w:w="5645" w:type="dxa"/>
            <w:gridSpan w:val="4"/>
          </w:tcPr>
          <w:p w14:paraId="3871382F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réciproque</w:t>
            </w:r>
          </w:p>
        </w:tc>
      </w:tr>
      <w:tr w:rsidR="00D13B17" w14:paraId="373A0A1C" w14:textId="77777777" w:rsidTr="00496540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1176919A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 w14:paraId="0CBC7420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Trophique</w:t>
            </w:r>
          </w:p>
        </w:tc>
        <w:tc>
          <w:tcPr>
            <w:tcW w:w="3087" w:type="dxa"/>
            <w:gridSpan w:val="3"/>
          </w:tcPr>
          <w:p w14:paraId="34BFA56D" w14:textId="77777777"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Nettoyage</w:t>
            </w:r>
          </w:p>
        </w:tc>
      </w:tr>
      <w:tr w:rsidR="00D13B17" w14:paraId="289B262D" w14:textId="77777777" w:rsidTr="004965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48A2A0E6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 w14:paraId="22037165" w14:textId="77777777"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</w:t>
            </w:r>
          </w:p>
        </w:tc>
        <w:tc>
          <w:tcPr>
            <w:tcW w:w="3087" w:type="dxa"/>
            <w:gridSpan w:val="3"/>
          </w:tcPr>
          <w:p w14:paraId="7922015C" w14:textId="77777777"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Locomotion</w:t>
            </w:r>
          </w:p>
        </w:tc>
      </w:tr>
      <w:tr w:rsidR="001C1EC2" w14:paraId="07BE8567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3145AA5" w14:textId="77777777"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Coopération</w:t>
            </w:r>
          </w:p>
        </w:tc>
        <w:tc>
          <w:tcPr>
            <w:tcW w:w="5645" w:type="dxa"/>
            <w:gridSpan w:val="4"/>
          </w:tcPr>
          <w:p w14:paraId="1EE66507" w14:textId="77777777" w:rsidR="001C1EC2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1C1EC2">
              <w:t xml:space="preserve"> nécessaire</w:t>
            </w:r>
            <w:r>
              <w:t xml:space="preserve"> (</w:t>
            </w:r>
            <w:r w:rsidR="001C1EC2">
              <w:t>aussi intra espèce</w:t>
            </w:r>
            <w:r>
              <w:t>)</w:t>
            </w:r>
          </w:p>
        </w:tc>
      </w:tr>
      <w:tr w:rsidR="00D13B17" w14:paraId="29658FDA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14:paraId="33107B50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Compétition</w:t>
            </w:r>
          </w:p>
        </w:tc>
        <w:tc>
          <w:tcPr>
            <w:tcW w:w="5645" w:type="dxa"/>
            <w:gridSpan w:val="4"/>
          </w:tcPr>
          <w:p w14:paraId="1A577D10" w14:textId="77777777"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Même ressource ou concurrence</w:t>
            </w:r>
          </w:p>
        </w:tc>
      </w:tr>
      <w:tr w:rsidR="00D13B17" w14:paraId="22E54BC0" w14:textId="7777777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384C6B26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 w14:paraId="66B7592F" w14:textId="77777777"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Compétition par interférence</w:t>
            </w:r>
          </w:p>
        </w:tc>
      </w:tr>
      <w:tr w:rsidR="00D13B17" w14:paraId="238DF68F" w14:textId="7777777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5197B8E6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822" w:type="dxa"/>
            <w:gridSpan w:val="2"/>
          </w:tcPr>
          <w:p w14:paraId="449D3994" w14:textId="77777777"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Action direct (combat)</w:t>
            </w:r>
          </w:p>
        </w:tc>
        <w:tc>
          <w:tcPr>
            <w:tcW w:w="2823" w:type="dxa"/>
            <w:gridSpan w:val="2"/>
          </w:tcPr>
          <w:p w14:paraId="5EB6BD6D" w14:textId="77777777"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Allélopathie</w:t>
            </w:r>
          </w:p>
        </w:tc>
      </w:tr>
      <w:tr w:rsidR="00D13B17" w14:paraId="2B2FE74D" w14:textId="7777777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14:paraId="18389E60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 w14:paraId="4F2074DB" w14:textId="77777777"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Compétition par exploitation (indirecte)</w:t>
            </w:r>
          </w:p>
        </w:tc>
      </w:tr>
      <w:tr w:rsidR="001C1EC2" w14:paraId="5D4DE946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7C94478" w14:textId="77777777"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Prédation</w:t>
            </w:r>
          </w:p>
        </w:tc>
        <w:tc>
          <w:tcPr>
            <w:tcW w:w="5645" w:type="dxa"/>
            <w:gridSpan w:val="4"/>
          </w:tcPr>
          <w:p w14:paraId="2F54A515" w14:textId="77777777" w:rsidR="001C1EC2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  <w:r w:rsidR="001C1EC2">
              <w:t xml:space="preserve"> à mort des proies</w:t>
            </w:r>
          </w:p>
        </w:tc>
      </w:tr>
      <w:tr w:rsidR="00D13B17" w14:paraId="22DA9A7B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0FB09AF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Parasitisme</w:t>
            </w:r>
          </w:p>
        </w:tc>
        <w:tc>
          <w:tcPr>
            <w:tcW w:w="5645" w:type="dxa"/>
            <w:gridSpan w:val="4"/>
          </w:tcPr>
          <w:p w14:paraId="09AF3D98" w14:textId="77777777"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Organisme qui vit au dépend d’un autre en diminuant le fi</w:t>
            </w:r>
            <w:r w:rsidR="004E2994">
              <w:t>t</w:t>
            </w:r>
            <w:r>
              <w:t>ness de son hôte.</w:t>
            </w:r>
          </w:p>
        </w:tc>
      </w:tr>
      <w:tr w:rsidR="00D13B17" w14:paraId="0260F524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65253E" w14:textId="77777777"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lastRenderedPageBreak/>
              <w:t>Altruisme</w:t>
            </w:r>
          </w:p>
        </w:tc>
        <w:tc>
          <w:tcPr>
            <w:tcW w:w="5645" w:type="dxa"/>
            <w:gridSpan w:val="4"/>
          </w:tcPr>
          <w:p w14:paraId="3E529D15" w14:textId="77777777" w:rsidR="00D13B17" w:rsidRDefault="004E2994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</w:t>
            </w:r>
            <w:r w:rsidR="00D13B17">
              <w:t xml:space="preserve"> </w:t>
            </w:r>
            <w:r>
              <w:t>sans contre parti</w:t>
            </w:r>
            <w:r w:rsidR="00D13B17">
              <w:t xml:space="preserve"> (marmottes)</w:t>
            </w:r>
          </w:p>
        </w:tc>
      </w:tr>
    </w:tbl>
    <w:p w14:paraId="5CA916A1" w14:textId="77777777" w:rsidR="001C1EC2" w:rsidRDefault="001C1EC2" w:rsidP="000A3234">
      <w:pPr>
        <w:pStyle w:val="Titre2"/>
      </w:pPr>
      <w:r>
        <w:t>Prédation</w:t>
      </w:r>
    </w:p>
    <w:p w14:paraId="5DD6134D" w14:textId="77777777" w:rsidR="001C1EC2" w:rsidRDefault="001C1EC2" w:rsidP="000A3234">
      <w:r>
        <w:t>Les types de prédat</w:t>
      </w:r>
      <w:r w:rsidR="000A3234">
        <w:t>eurs</w:t>
      </w:r>
      <w:r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A3234" w14:paraId="545A7AAB" w14:textId="77777777" w:rsidTr="0019411A">
        <w:tc>
          <w:tcPr>
            <w:tcW w:w="3667" w:type="dxa"/>
          </w:tcPr>
          <w:p w14:paraId="78AF68A1" w14:textId="77777777" w:rsidR="000A3234" w:rsidRDefault="000A3234" w:rsidP="000A3234">
            <w:r>
              <w:t>Généraliste</w:t>
            </w:r>
          </w:p>
        </w:tc>
        <w:tc>
          <w:tcPr>
            <w:tcW w:w="3668" w:type="dxa"/>
          </w:tcPr>
          <w:p w14:paraId="7C4DEBC2" w14:textId="77777777" w:rsidR="000A3234" w:rsidRDefault="000A3234" w:rsidP="000A3234">
            <w:r>
              <w:t>Spécialistes</w:t>
            </w:r>
          </w:p>
        </w:tc>
      </w:tr>
    </w:tbl>
    <w:p w14:paraId="2E20E271" w14:textId="77777777" w:rsidR="000A3234" w:rsidRDefault="000A3234" w:rsidP="000A3234">
      <w:r w:rsidRPr="00EB72AF">
        <w:rPr>
          <w:rStyle w:val="Accentuation"/>
        </w:rPr>
        <w:t>Super-prédateurs</w:t>
      </w:r>
      <w:r>
        <w:t xml:space="preserve"> prédateurs qui ne sont la proie d’aucune espèce.</w:t>
      </w:r>
    </w:p>
    <w:p w14:paraId="3E9BC73E" w14:textId="77777777" w:rsidR="00603368" w:rsidRDefault="000A3234" w:rsidP="009E11D7">
      <w:pPr>
        <w:pStyle w:val="Titre3"/>
      </w:pPr>
      <w:r>
        <w:t>C</w:t>
      </w:r>
      <w:r w:rsidR="001C1EC2">
        <w:t>annibalisme</w:t>
      </w:r>
    </w:p>
    <w:p w14:paraId="79376638" w14:textId="77777777" w:rsidR="00CD780B" w:rsidRPr="00CD780B" w:rsidRDefault="00CD780B" w:rsidP="00CD780B">
      <w:r w:rsidRPr="00CD780B">
        <w:rPr>
          <w:rStyle w:val="Accentuation"/>
        </w:rPr>
        <w:t>Cannibalisme</w:t>
      </w:r>
      <w:r>
        <w:t xml:space="preserve"> prédation intraspécifique.</w:t>
      </w:r>
    </w:p>
    <w:p w14:paraId="5D59643C" w14:textId="77777777" w:rsidR="009E11D7" w:rsidRDefault="00CD780B" w:rsidP="009E11D7">
      <w:r>
        <w:t>Il peut être</w:t>
      </w:r>
      <w:r w:rsidR="003F7067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53"/>
        <w:gridCol w:w="1944"/>
        <w:gridCol w:w="1861"/>
        <w:gridCol w:w="1877"/>
      </w:tblGrid>
      <w:tr w:rsidR="009E11D7" w14:paraId="5C25E57C" w14:textId="77777777" w:rsidTr="0019411A">
        <w:tc>
          <w:tcPr>
            <w:tcW w:w="1653" w:type="dxa"/>
          </w:tcPr>
          <w:p w14:paraId="49672F3B" w14:textId="77777777" w:rsidR="009E11D7" w:rsidRDefault="009E11D7" w:rsidP="009E11D7">
            <w:r>
              <w:t>De survie</w:t>
            </w:r>
          </w:p>
        </w:tc>
        <w:tc>
          <w:tcPr>
            <w:tcW w:w="1944" w:type="dxa"/>
          </w:tcPr>
          <w:p w14:paraId="168BD7AF" w14:textId="77777777" w:rsidR="009E11D7" w:rsidRDefault="009E11D7" w:rsidP="009E11D7">
            <w:r>
              <w:t>Parental ou filial</w:t>
            </w:r>
          </w:p>
        </w:tc>
        <w:tc>
          <w:tcPr>
            <w:tcW w:w="1861" w:type="dxa"/>
          </w:tcPr>
          <w:p w14:paraId="0DDE019C" w14:textId="77777777" w:rsidR="009E11D7" w:rsidRDefault="009E11D7" w:rsidP="009E11D7">
            <w:r>
              <w:t>Intra-utérin</w:t>
            </w:r>
          </w:p>
        </w:tc>
        <w:tc>
          <w:tcPr>
            <w:tcW w:w="1877" w:type="dxa"/>
          </w:tcPr>
          <w:p w14:paraId="18F07785" w14:textId="77777777" w:rsidR="009E11D7" w:rsidRDefault="009E11D7" w:rsidP="009E11D7">
            <w:r>
              <w:t>Sexuel</w:t>
            </w:r>
          </w:p>
        </w:tc>
      </w:tr>
    </w:tbl>
    <w:p w14:paraId="34E19A6B" w14:textId="77777777" w:rsidR="00603368" w:rsidRPr="00603368" w:rsidRDefault="009E11D7" w:rsidP="009E11D7">
      <w:pPr>
        <w:pStyle w:val="Titre3"/>
      </w:pPr>
      <w:r>
        <w:t>Trois grands types d’a</w:t>
      </w:r>
      <w:r w:rsidR="00603368">
        <w:t>daptation des prédateurs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D13B17" w14:paraId="65DEC215" w14:textId="77777777" w:rsidTr="0019411A">
        <w:tc>
          <w:tcPr>
            <w:tcW w:w="2445" w:type="dxa"/>
          </w:tcPr>
          <w:p w14:paraId="4DEDC294" w14:textId="77777777" w:rsidR="00D13B17" w:rsidRDefault="00D13B17" w:rsidP="00670588">
            <w:r>
              <w:t>Dentition</w:t>
            </w:r>
          </w:p>
        </w:tc>
        <w:tc>
          <w:tcPr>
            <w:tcW w:w="2445" w:type="dxa"/>
          </w:tcPr>
          <w:p w14:paraId="354E7B16" w14:textId="77777777" w:rsidR="00D13B17" w:rsidRDefault="00D13B17" w:rsidP="00670588">
            <w:r>
              <w:t>Venin</w:t>
            </w:r>
          </w:p>
        </w:tc>
        <w:tc>
          <w:tcPr>
            <w:tcW w:w="2445" w:type="dxa"/>
          </w:tcPr>
          <w:p w14:paraId="1ED4D43C" w14:textId="77777777" w:rsidR="00D13B17" w:rsidRDefault="00D13B17" w:rsidP="00670588">
            <w:r>
              <w:t>Vitesse</w:t>
            </w:r>
          </w:p>
        </w:tc>
      </w:tr>
    </w:tbl>
    <w:p w14:paraId="2DC899FD" w14:textId="77777777" w:rsidR="009E11D7" w:rsidRDefault="009E11D7" w:rsidP="009E11D7">
      <w:pPr>
        <w:pStyle w:val="Titre3"/>
      </w:pPr>
      <w:r>
        <w:t>Adaptation des proies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 w:rsidR="009E11D7" w14:paraId="2F4552F2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C84A24" w14:textId="77777777" w:rsidR="009E11D7" w:rsidRDefault="009E11D7" w:rsidP="009E11D7">
            <w:r>
              <w:t>Armure</w:t>
            </w:r>
          </w:p>
        </w:tc>
        <w:tc>
          <w:tcPr>
            <w:tcW w:w="6064" w:type="dxa"/>
          </w:tcPr>
          <w:p w14:paraId="35D108A4" w14:textId="77777777" w:rsidR="009E11D7" w:rsidRDefault="00954C75" w:rsidP="009E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de c</w:t>
            </w:r>
            <w:r w:rsidR="009E11D7">
              <w:t xml:space="preserve">omportement de défense </w:t>
            </w:r>
            <w:r>
              <w:t>(</w:t>
            </w:r>
            <w:r w:rsidR="009E11D7">
              <w:t>et des organes de défenses</w:t>
            </w:r>
            <w:r>
              <w:t>)</w:t>
            </w:r>
          </w:p>
        </w:tc>
      </w:tr>
    </w:tbl>
    <w:p w14:paraId="118BDFD0" w14:textId="77777777" w:rsidR="00954C75" w:rsidRDefault="00954C75" w:rsidP="009E11D7">
      <w:r w:rsidRPr="00EB72AF">
        <w:rPr>
          <w:rStyle w:val="Accentuation"/>
        </w:rPr>
        <w:t>Aposématisme</w:t>
      </w:r>
      <w:r>
        <w:t xml:space="preserve"> avertissement visuel, sonore ou chimique pour prévenir que l</w:t>
      </w:r>
      <w:r w:rsidR="00EB72AF">
        <w:t xml:space="preserve">e prédateur </w:t>
      </w:r>
      <w:r>
        <w:t>présente un danger de toxicité</w:t>
      </w:r>
    </w:p>
    <w:p w14:paraId="3E15F67E" w14:textId="77777777" w:rsidR="009E11D7" w:rsidRDefault="009E11D7" w:rsidP="00EB72AF">
      <w:pPr>
        <w:pStyle w:val="Titre2"/>
      </w:pPr>
      <w:r>
        <w:t>Adaptation des prédateurs et des proies</w:t>
      </w:r>
    </w:p>
    <w:p w14:paraId="6B9E27FF" w14:textId="77777777" w:rsidR="009E11D7" w:rsidRDefault="009E11D7" w:rsidP="00EB72AF">
      <w:pPr>
        <w:pStyle w:val="Titre3"/>
      </w:pPr>
      <w:r>
        <w:t>Mimétisme</w:t>
      </w:r>
    </w:p>
    <w:p w14:paraId="2D7154E1" w14:textId="77777777" w:rsidR="004330AC" w:rsidRPr="004330AC" w:rsidRDefault="004330AC" w:rsidP="004330AC">
      <w:r>
        <w:t>On distingue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E59E3" w14:paraId="2803BDA7" w14:textId="77777777" w:rsidTr="0019411A">
        <w:tc>
          <w:tcPr>
            <w:tcW w:w="3667" w:type="dxa"/>
          </w:tcPr>
          <w:p w14:paraId="6FD1FD4C" w14:textId="77777777" w:rsidR="000E59E3" w:rsidRDefault="000E59E3" w:rsidP="009E11D7">
            <w:r>
              <w:t xml:space="preserve">Homochromie </w:t>
            </w:r>
            <w:r w:rsidR="00AB4C58">
              <w:t>(couleur)</w:t>
            </w:r>
          </w:p>
        </w:tc>
        <w:tc>
          <w:tcPr>
            <w:tcW w:w="3668" w:type="dxa"/>
          </w:tcPr>
          <w:p w14:paraId="65EF4A56" w14:textId="77777777" w:rsidR="000E59E3" w:rsidRDefault="000E59E3" w:rsidP="009E11D7">
            <w:r>
              <w:t>Homotypie</w:t>
            </w:r>
            <w:r w:rsidR="00AB4C58">
              <w:t xml:space="preserve"> (forme</w:t>
            </w:r>
            <w:r w:rsidR="004330AC">
              <w:t>)</w:t>
            </w:r>
          </w:p>
        </w:tc>
      </w:tr>
    </w:tbl>
    <w:p w14:paraId="328F8589" w14:textId="77777777" w:rsidR="009E11D7" w:rsidRDefault="00AB4C58" w:rsidP="009E11D7">
      <w:r w:rsidRPr="00AB4C58">
        <w:rPr>
          <w:rStyle w:val="Accentuation"/>
        </w:rPr>
        <w:t>Automimétisme</w:t>
      </w:r>
      <w:r w:rsidR="009E11D7">
        <w:t xml:space="preserve"> imite seulement une partie d’un prédateur ou de son propre corps</w:t>
      </w:r>
    </w:p>
    <w:p w14:paraId="4702B8C1" w14:textId="77777777" w:rsidR="009E11D7" w:rsidRDefault="00AB4C58" w:rsidP="009E11D7">
      <w:r w:rsidRPr="00AB4C58">
        <w:rPr>
          <w:rStyle w:val="Accentuation"/>
        </w:rPr>
        <w:t>Camouflage</w:t>
      </w:r>
      <w:r w:rsidR="009E11D7">
        <w:t xml:space="preserve"> </w:t>
      </w:r>
      <w:r>
        <w:t>imit</w:t>
      </w:r>
      <w:r w:rsidR="00EE2E27">
        <w:t>e</w:t>
      </w:r>
      <w:r w:rsidR="009E11D7">
        <w:t xml:space="preserve"> </w:t>
      </w:r>
      <w:r>
        <w:t>les objets</w:t>
      </w:r>
      <w:r w:rsidR="009E11D7">
        <w:t xml:space="preserve"> inanimé</w:t>
      </w:r>
      <w:r>
        <w:t>s</w:t>
      </w:r>
      <w:r w:rsidR="009E11D7">
        <w:t xml:space="preserve"> de l’environnement.</w:t>
      </w:r>
    </w:p>
    <w:p w14:paraId="4E7691BD" w14:textId="77777777" w:rsidR="00954C75" w:rsidRPr="009E11D7" w:rsidRDefault="00954C75" w:rsidP="009E11D7">
      <w:r w:rsidRPr="00AB4C58">
        <w:rPr>
          <w:rStyle w:val="Accentuation"/>
        </w:rPr>
        <w:t>Mimétisme batésien</w:t>
      </w:r>
      <w:r>
        <w:t xml:space="preserve"> une proie inoffensive prend l’apparence </w:t>
      </w:r>
      <w:r w:rsidR="007456A5">
        <w:t>d’</w:t>
      </w:r>
      <w:r w:rsidR="00AB4C58">
        <w:t>un aposématisme</w:t>
      </w:r>
      <w:r>
        <w:t>.</w:t>
      </w:r>
    </w:p>
    <w:p w14:paraId="35C1E065" w14:textId="77777777" w:rsidR="00D13B17" w:rsidRDefault="00D13B17" w:rsidP="009E11D7">
      <w:pPr>
        <w:pStyle w:val="Titre2"/>
      </w:pPr>
      <w:r>
        <w:t>Parasitismes</w:t>
      </w:r>
    </w:p>
    <w:p w14:paraId="69CA4946" w14:textId="77777777" w:rsidR="00954C75" w:rsidRDefault="00954C75" w:rsidP="00954C75">
      <w:r w:rsidRPr="00AB4C58">
        <w:rPr>
          <w:rStyle w:val="Accentuation"/>
        </w:rPr>
        <w:t>Parasite</w:t>
      </w:r>
      <w:r w:rsidR="00AB4C58">
        <w:t xml:space="preserve"> organisme qui tire</w:t>
      </w:r>
      <w:r>
        <w:t xml:space="preserve"> profit</w:t>
      </w:r>
      <w:r w:rsidR="00AB4C58">
        <w:t xml:space="preserve"> d’un autre</w:t>
      </w:r>
      <w:r>
        <w:t xml:space="preserve"> en se nourrissant, s’abritant ou se reproduisant aux dépend</w:t>
      </w:r>
      <w:r w:rsidR="00CD780B">
        <w:t>s</w:t>
      </w:r>
      <w:r>
        <w:t xml:space="preserve"> d</w:t>
      </w:r>
      <w:r w:rsidR="00AB4C58">
        <w:t>e son</w:t>
      </w:r>
      <w:r>
        <w:t xml:space="preserve"> hôte et ceci sans le tuer.</w:t>
      </w:r>
    </w:p>
    <w:p w14:paraId="1069E051" w14:textId="77777777" w:rsidR="00CD780B" w:rsidRDefault="00CD780B" w:rsidP="00954C75">
      <w:r>
        <w:t>On distingue deux types de parasitismes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54C75" w14:paraId="574C5BE5" w14:textId="77777777" w:rsidTr="0019411A">
        <w:tc>
          <w:tcPr>
            <w:tcW w:w="3667" w:type="dxa"/>
          </w:tcPr>
          <w:p w14:paraId="48CF4DC1" w14:textId="77777777" w:rsidR="00954C75" w:rsidRDefault="00954C75" w:rsidP="00954C75">
            <w:r>
              <w:t>Intraspécifique</w:t>
            </w:r>
          </w:p>
        </w:tc>
        <w:tc>
          <w:tcPr>
            <w:tcW w:w="3668" w:type="dxa"/>
          </w:tcPr>
          <w:p w14:paraId="53E6C625" w14:textId="77777777" w:rsidR="00954C75" w:rsidRDefault="007456A5" w:rsidP="00954C75">
            <w:r>
              <w:t>Interspécifique</w:t>
            </w:r>
          </w:p>
        </w:tc>
      </w:tr>
    </w:tbl>
    <w:p w14:paraId="276E53F5" w14:textId="77777777" w:rsidR="00954C75" w:rsidRDefault="00954C75" w:rsidP="00954C75">
      <w:r w:rsidRPr="00AB4C58">
        <w:rPr>
          <w:rStyle w:val="Accentuation"/>
        </w:rPr>
        <w:t>Parasitoïde</w:t>
      </w:r>
      <w:r>
        <w:t xml:space="preserve"> les organismes qui tuent </w:t>
      </w:r>
      <w:r w:rsidR="007456A5">
        <w:t>leur hôte</w:t>
      </w:r>
      <w:r>
        <w:t xml:space="preserve"> au cours de leur développement</w:t>
      </w:r>
      <w:r w:rsidR="00CD780B">
        <w:t>.</w:t>
      </w:r>
    </w:p>
    <w:p w14:paraId="4E97A9D5" w14:textId="77777777" w:rsidR="00AB4C58" w:rsidRDefault="00AB4C58" w:rsidP="00954C75">
      <w:r>
        <w:t>Les parasites sont classés en fonction de :</w:t>
      </w:r>
    </w:p>
    <w:p w14:paraId="2B5B2353" w14:textId="77777777" w:rsidR="00AB4C58" w:rsidRDefault="00AB4C58" w:rsidP="00AB4C58">
      <w:pPr>
        <w:pStyle w:val="Paragraphedeliste"/>
        <w:numPr>
          <w:ilvl w:val="0"/>
          <w:numId w:val="14"/>
        </w:numPr>
      </w:pPr>
      <w:r w:rsidRPr="00AB4C58">
        <w:t>Leur position sur l’hôte</w:t>
      </w:r>
      <w:r>
        <w:t> : Ectoparasite à extérieur (vs Endoparasite).</w:t>
      </w:r>
    </w:p>
    <w:p w14:paraId="626703E9" w14:textId="77777777" w:rsidR="00AB4C58" w:rsidRDefault="00AB4C58" w:rsidP="00AB4C58">
      <w:pPr>
        <w:pStyle w:val="Paragraphedeliste"/>
        <w:numPr>
          <w:ilvl w:val="0"/>
          <w:numId w:val="14"/>
        </w:numPr>
      </w:pPr>
      <w:r>
        <w:t>Leur dimension et de leur vitesse de croissanc</w:t>
      </w:r>
      <w:r w:rsidR="00CD780B">
        <w:t>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B4C58" w14:paraId="74F0E877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250DFCE7" w14:textId="77777777" w:rsidR="00AB4C58" w:rsidRDefault="00AB4C58" w:rsidP="00980C38">
            <w:r>
              <w:t>Micro parasites</w:t>
            </w:r>
          </w:p>
        </w:tc>
        <w:tc>
          <w:tcPr>
            <w:tcW w:w="3668" w:type="dxa"/>
          </w:tcPr>
          <w:p w14:paraId="24ABFC0B" w14:textId="77777777" w:rsidR="00AB4C58" w:rsidRDefault="00AB4C58" w:rsidP="00980C38">
            <w:r>
              <w:t>Macro parasites</w:t>
            </w:r>
          </w:p>
        </w:tc>
      </w:tr>
      <w:tr w:rsidR="00AB4C58" w14:paraId="24D586D1" w14:textId="77777777" w:rsidTr="00496540">
        <w:tc>
          <w:tcPr>
            <w:tcW w:w="3667" w:type="dxa"/>
          </w:tcPr>
          <w:p w14:paraId="59131F74" w14:textId="77777777" w:rsidR="00AB4C58" w:rsidRDefault="00AB4C58" w:rsidP="00980C38">
            <w:r>
              <w:t xml:space="preserve">Bactéries et protozoaire, rapide </w:t>
            </w:r>
          </w:p>
        </w:tc>
        <w:tc>
          <w:tcPr>
            <w:tcW w:w="3668" w:type="dxa"/>
          </w:tcPr>
          <w:p w14:paraId="4DAA99A7" w14:textId="77777777" w:rsidR="00AB4C58" w:rsidRDefault="00AB4C58" w:rsidP="00980C38">
            <w:r>
              <w:t>Grande taille</w:t>
            </w:r>
            <w:r w:rsidR="00CD780B">
              <w:t xml:space="preserve"> et croissance</w:t>
            </w:r>
            <w:r>
              <w:t xml:space="preserve"> lente</w:t>
            </w:r>
          </w:p>
        </w:tc>
      </w:tr>
    </w:tbl>
    <w:p w14:paraId="2EA1D007" w14:textId="77777777" w:rsidR="007456A5" w:rsidRDefault="00EE2E27" w:rsidP="00954C75">
      <w:r>
        <w:t>Classification</w:t>
      </w:r>
      <w:r w:rsidR="007456A5">
        <w:t xml:space="preserve"> de</w:t>
      </w:r>
      <w:r>
        <w:t>s</w:t>
      </w:r>
      <w:r w:rsidR="007456A5">
        <w:t xml:space="preserve"> parasitisme</w:t>
      </w:r>
      <w:r>
        <w:t>s</w:t>
      </w:r>
      <w:r w:rsidR="007456A5">
        <w:t xml:space="preserve"> chez les plantes</w:t>
      </w:r>
      <w:r w:rsidR="00CD780B">
        <w:t> :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3683"/>
        <w:gridCol w:w="3683"/>
      </w:tblGrid>
      <w:tr w:rsidR="007456A5" w14:paraId="3142E212" w14:textId="77777777" w:rsidTr="0019411A">
        <w:trPr>
          <w:trHeight w:val="350"/>
        </w:trPr>
        <w:tc>
          <w:tcPr>
            <w:tcW w:w="3683" w:type="dxa"/>
          </w:tcPr>
          <w:p w14:paraId="10B656B1" w14:textId="77777777" w:rsidR="007456A5" w:rsidRDefault="007456A5" w:rsidP="00F641E8">
            <w:r>
              <w:t>Total</w:t>
            </w:r>
          </w:p>
        </w:tc>
        <w:tc>
          <w:tcPr>
            <w:tcW w:w="3683" w:type="dxa"/>
          </w:tcPr>
          <w:p w14:paraId="3E2875FB" w14:textId="77777777" w:rsidR="007456A5" w:rsidRDefault="007456A5" w:rsidP="00F641E8">
            <w:r>
              <w:t>Partiel ou hémiparasite</w:t>
            </w:r>
          </w:p>
        </w:tc>
      </w:tr>
    </w:tbl>
    <w:p w14:paraId="6DE795BE" w14:textId="77777777" w:rsidR="009E11D7" w:rsidRDefault="009E11D7" w:rsidP="009E11D7">
      <w:pPr>
        <w:pStyle w:val="Titre2"/>
      </w:pPr>
      <w:r>
        <w:t>Dentition des herbivores chez les mammifères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E11D7" w14:paraId="4774B67B" w14:textId="77777777" w:rsidTr="0019411A">
        <w:tc>
          <w:tcPr>
            <w:tcW w:w="3667" w:type="dxa"/>
          </w:tcPr>
          <w:p w14:paraId="6868859E" w14:textId="77777777" w:rsidR="009E11D7" w:rsidRDefault="009E11D7" w:rsidP="009E11D7">
            <w:r>
              <w:t>Brouteurs</w:t>
            </w:r>
          </w:p>
        </w:tc>
        <w:tc>
          <w:tcPr>
            <w:tcW w:w="3668" w:type="dxa"/>
          </w:tcPr>
          <w:p w14:paraId="0CDAF84F" w14:textId="77777777" w:rsidR="009E11D7" w:rsidRDefault="009E11D7" w:rsidP="009E11D7">
            <w:r>
              <w:t>Rongeurs</w:t>
            </w:r>
          </w:p>
        </w:tc>
      </w:tr>
    </w:tbl>
    <w:p w14:paraId="638966F8" w14:textId="77777777" w:rsidR="00067A8C" w:rsidRPr="00067A8C" w:rsidRDefault="00067A8C" w:rsidP="00C7203A">
      <w:pPr>
        <w:pStyle w:val="Titre1"/>
      </w:pPr>
      <w:r w:rsidRPr="00EC28D5">
        <w:t>Population</w:t>
      </w:r>
    </w:p>
    <w:p w14:paraId="29403394" w14:textId="77777777" w:rsidR="00067A8C" w:rsidRDefault="00067A8C" w:rsidP="00C7203A">
      <w:pPr>
        <w:pStyle w:val="Titre2"/>
      </w:pPr>
      <w:r>
        <w:t>Les caractéristiques d’une population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557"/>
        <w:gridCol w:w="3778"/>
      </w:tblGrid>
      <w:tr w:rsidR="00067A8C" w14:paraId="7745F84F" w14:textId="77777777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07756E" w14:textId="77777777" w:rsidR="00067A8C" w:rsidRDefault="00067A8C" w:rsidP="00067A8C">
            <w:r>
              <w:t>Indicateurs</w:t>
            </w:r>
          </w:p>
        </w:tc>
        <w:tc>
          <w:tcPr>
            <w:tcW w:w="3668" w:type="dxa"/>
          </w:tcPr>
          <w:p w14:paraId="7C30CD6E" w14:textId="77777777" w:rsidR="00067A8C" w:rsidRPr="003036F0" w:rsidRDefault="00067A8C" w:rsidP="0006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067A8C" w14:paraId="75A84C33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 w14:paraId="5253D892" w14:textId="77777777" w:rsidR="00067A8C" w:rsidRPr="003036F0" w:rsidRDefault="00067A8C" w:rsidP="00067A8C">
            <w:pPr>
              <w:jc w:val="center"/>
              <w:rPr>
                <w:b w:val="0"/>
                <w:bCs/>
              </w:rPr>
            </w:pPr>
            <w:r w:rsidRPr="003036F0">
              <w:rPr>
                <w:b w:val="0"/>
                <w:bCs/>
              </w:rPr>
              <w:t>Distribution</w:t>
            </w:r>
          </w:p>
        </w:tc>
      </w:tr>
      <w:tr w:rsidR="00067A8C" w14:paraId="606AE687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48047B2" w14:textId="77777777" w:rsidR="00067A8C" w:rsidRDefault="00067A8C" w:rsidP="00067A8C">
            <w:r>
              <w:t>Dans l’espace</w:t>
            </w:r>
          </w:p>
        </w:tc>
        <w:tc>
          <w:tcPr>
            <w:tcW w:w="3668" w:type="dxa"/>
          </w:tcPr>
          <w:p w14:paraId="584B6B94" w14:textId="77777777"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Cosmopolite/ponctuelle/endémique</w:t>
            </w:r>
          </w:p>
        </w:tc>
      </w:tr>
      <w:tr w:rsidR="00067A8C" w14:paraId="0EE1846E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01ABA1D" w14:textId="77777777" w:rsidR="00067A8C" w:rsidRDefault="00067A8C" w:rsidP="00067A8C">
            <w:r>
              <w:t>Densité</w:t>
            </w:r>
          </w:p>
        </w:tc>
        <w:tc>
          <w:tcPr>
            <w:tcW w:w="3668" w:type="dxa"/>
          </w:tcPr>
          <w:p w14:paraId="1C62A1AF" w14:textId="77777777"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A8C" w14:paraId="7DE3284E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CA22741" w14:textId="77777777" w:rsidR="00067A8C" w:rsidRDefault="00067A8C" w:rsidP="00067A8C">
            <w:r>
              <w:t>Effectif</w:t>
            </w:r>
          </w:p>
        </w:tc>
        <w:tc>
          <w:tcPr>
            <w:tcW w:w="3668" w:type="dxa"/>
          </w:tcPr>
          <w:p w14:paraId="73C8EAC3" w14:textId="77777777"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Estimer par échantillonnage</w:t>
            </w:r>
          </w:p>
        </w:tc>
      </w:tr>
      <w:tr w:rsidR="00067A8C" w14:paraId="3591F1E3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E8E4714" w14:textId="77777777" w:rsidR="00067A8C" w:rsidRDefault="00067A8C" w:rsidP="00067A8C">
            <w:r>
              <w:t>Aire de répartition</w:t>
            </w:r>
          </w:p>
        </w:tc>
        <w:tc>
          <w:tcPr>
            <w:tcW w:w="3668" w:type="dxa"/>
          </w:tcPr>
          <w:p w14:paraId="03497ECB" w14:textId="77777777"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Groupé/uniforme/aléatoire</w:t>
            </w:r>
          </w:p>
        </w:tc>
      </w:tr>
      <w:tr w:rsidR="00067A8C" w14:paraId="0A9F9A28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 w14:paraId="3AF95787" w14:textId="77777777" w:rsidR="00067A8C" w:rsidRDefault="00067A8C" w:rsidP="00067A8C">
            <w:pPr>
              <w:jc w:val="center"/>
            </w:pPr>
            <w:r w:rsidRPr="003036F0">
              <w:rPr>
                <w:b w:val="0"/>
                <w:bCs/>
              </w:rPr>
              <w:t>Démographie</w:t>
            </w:r>
            <w:r>
              <w:t xml:space="preserve"> = +natalité/immigration -mortalité/</w:t>
            </w:r>
            <w:r w:rsidR="007170A8">
              <w:t>émigration</w:t>
            </w:r>
          </w:p>
        </w:tc>
      </w:tr>
      <w:tr w:rsidR="00067A8C" w14:paraId="1F876037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7E9A848" w14:textId="77777777" w:rsidR="00067A8C" w:rsidRDefault="00067A8C" w:rsidP="00067A8C">
            <w:r>
              <w:t>Indicateur</w:t>
            </w:r>
          </w:p>
        </w:tc>
        <w:tc>
          <w:tcPr>
            <w:tcW w:w="3668" w:type="dxa"/>
          </w:tcPr>
          <w:p w14:paraId="49E98B07" w14:textId="77777777" w:rsidR="00067A8C" w:rsidRDefault="007170A8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Effectif</w:t>
            </w:r>
          </w:p>
        </w:tc>
      </w:tr>
      <w:tr w:rsidR="00067A8C" w14:paraId="7F3B2885" w14:textId="77777777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782DB33" w14:textId="77777777" w:rsidR="00067A8C" w:rsidRDefault="00067A8C" w:rsidP="00067A8C">
            <w:r>
              <w:t>Statistiques descriptives</w:t>
            </w:r>
          </w:p>
        </w:tc>
        <w:tc>
          <w:tcPr>
            <w:tcW w:w="3668" w:type="dxa"/>
          </w:tcPr>
          <w:p w14:paraId="621FF65D" w14:textId="77777777"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  <w:r w:rsidR="007170A8">
              <w:t>r</w:t>
            </w:r>
            <w:r>
              <w:t xml:space="preserve"> </w:t>
            </w:r>
            <w:r w:rsidR="00291F07">
              <w:t>âge</w:t>
            </w:r>
            <w:r>
              <w:t>, par sexe</w:t>
            </w:r>
          </w:p>
        </w:tc>
      </w:tr>
    </w:tbl>
    <w:p w14:paraId="1B8E753F" w14:textId="77777777" w:rsidR="008773B5" w:rsidRDefault="008773B5" w:rsidP="00C7203A">
      <w:pPr>
        <w:pStyle w:val="Titre2"/>
      </w:pPr>
      <w:r>
        <w:lastRenderedPageBreak/>
        <w:t xml:space="preserve">Les mécanismes </w:t>
      </w:r>
      <w:r w:rsidR="004E2994">
        <w:t>des populations</w:t>
      </w:r>
    </w:p>
    <w:p w14:paraId="4334C056" w14:textId="77777777" w:rsidR="008773B5" w:rsidRDefault="008773B5" w:rsidP="005B2322">
      <w:r>
        <w:t>Les mécanismes qui impactent directement et indirectement (territoires/ressources)</w:t>
      </w:r>
      <w:r w:rsidR="004E2994">
        <w:t xml:space="preserve"> une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5072"/>
      </w:tblGrid>
      <w:tr w:rsidR="008773B5" w14:paraId="125CE76A" w14:textId="77777777" w:rsidTr="00CD780B">
        <w:tc>
          <w:tcPr>
            <w:tcW w:w="2263" w:type="dxa"/>
          </w:tcPr>
          <w:p w14:paraId="59C383E6" w14:textId="77777777" w:rsidR="008773B5" w:rsidRPr="0020178A" w:rsidRDefault="004E2994" w:rsidP="005B2322">
            <w:pPr>
              <w:rPr>
                <w:b/>
                <w:bCs/>
              </w:rPr>
            </w:pPr>
            <w:r w:rsidRPr="0020178A">
              <w:rPr>
                <w:b/>
                <w:bCs/>
              </w:rPr>
              <w:t>Mécanismes</w:t>
            </w:r>
          </w:p>
        </w:tc>
        <w:tc>
          <w:tcPr>
            <w:tcW w:w="5072" w:type="dxa"/>
          </w:tcPr>
          <w:p w14:paraId="3CA7F488" w14:textId="77777777" w:rsidR="008773B5" w:rsidRDefault="008773B5" w:rsidP="005B2322"/>
        </w:tc>
      </w:tr>
      <w:tr w:rsidR="004E2994" w14:paraId="108D6E6D" w14:textId="77777777" w:rsidTr="00CD780B">
        <w:tc>
          <w:tcPr>
            <w:tcW w:w="7335" w:type="dxa"/>
            <w:gridSpan w:val="2"/>
          </w:tcPr>
          <w:p w14:paraId="11269777" w14:textId="77777777" w:rsidR="004E2994" w:rsidRDefault="004E2994" w:rsidP="004E2994">
            <w:pPr>
              <w:jc w:val="center"/>
            </w:pPr>
            <w:r>
              <w:t>Externe</w:t>
            </w:r>
          </w:p>
        </w:tc>
      </w:tr>
      <w:tr w:rsidR="008773B5" w14:paraId="20A56322" w14:textId="77777777" w:rsidTr="00CD780B">
        <w:tc>
          <w:tcPr>
            <w:tcW w:w="2263" w:type="dxa"/>
          </w:tcPr>
          <w:p w14:paraId="1CD1F5EF" w14:textId="77777777" w:rsidR="008773B5" w:rsidRDefault="008773B5" w:rsidP="005B2322">
            <w:r>
              <w:t>Facteurs abiotiques</w:t>
            </w:r>
          </w:p>
        </w:tc>
        <w:tc>
          <w:tcPr>
            <w:tcW w:w="5072" w:type="dxa"/>
          </w:tcPr>
          <w:p w14:paraId="3DD49D5A" w14:textId="77777777" w:rsidR="008773B5" w:rsidRDefault="008773B5" w:rsidP="005B2322">
            <w:r>
              <w:t>Conséquences naturelles</w:t>
            </w:r>
          </w:p>
        </w:tc>
      </w:tr>
      <w:tr w:rsidR="008773B5" w14:paraId="1C8FCE42" w14:textId="77777777" w:rsidTr="00CD780B">
        <w:tc>
          <w:tcPr>
            <w:tcW w:w="2263" w:type="dxa"/>
          </w:tcPr>
          <w:p w14:paraId="03D8D63D" w14:textId="77777777" w:rsidR="008773B5" w:rsidRDefault="008773B5" w:rsidP="005B2322">
            <w:r>
              <w:t>Prédation</w:t>
            </w:r>
          </w:p>
        </w:tc>
        <w:tc>
          <w:tcPr>
            <w:tcW w:w="5072" w:type="dxa"/>
          </w:tcPr>
          <w:p w14:paraId="309F8F31" w14:textId="77777777" w:rsidR="008773B5" w:rsidRDefault="00C7203A" w:rsidP="005B2322">
            <w:r>
              <w:t>Létal</w:t>
            </w:r>
            <w:r w:rsidR="008773B5">
              <w:t xml:space="preserve"> Individus tués</w:t>
            </w:r>
          </w:p>
          <w:p w14:paraId="74452B01" w14:textId="77777777" w:rsidR="008773B5" w:rsidRDefault="008773B5" w:rsidP="005B2322">
            <w:r>
              <w:t xml:space="preserve">Non </w:t>
            </w:r>
            <w:r w:rsidR="00C7203A">
              <w:t>létal</w:t>
            </w:r>
            <w:r>
              <w:t xml:space="preserve"> </w:t>
            </w:r>
            <w:r w:rsidR="00C7203A">
              <w:t>entraine</w:t>
            </w:r>
            <w:r>
              <w:t xml:space="preserve"> du stress </w:t>
            </w:r>
          </w:p>
        </w:tc>
      </w:tr>
      <w:tr w:rsidR="008773B5" w14:paraId="46B320D8" w14:textId="77777777" w:rsidTr="00CD780B">
        <w:tc>
          <w:tcPr>
            <w:tcW w:w="2263" w:type="dxa"/>
          </w:tcPr>
          <w:p w14:paraId="53E88E6B" w14:textId="77777777" w:rsidR="008773B5" w:rsidRDefault="008773B5" w:rsidP="005B2322">
            <w:r>
              <w:t>Reproduction</w:t>
            </w:r>
          </w:p>
        </w:tc>
        <w:tc>
          <w:tcPr>
            <w:tcW w:w="5072" w:type="dxa"/>
          </w:tcPr>
          <w:p w14:paraId="1BAC93E9" w14:textId="77777777" w:rsidR="008773B5" w:rsidRDefault="008773B5" w:rsidP="005B2322"/>
        </w:tc>
      </w:tr>
      <w:tr w:rsidR="008773B5" w14:paraId="0485783C" w14:textId="77777777" w:rsidTr="00CD780B">
        <w:tc>
          <w:tcPr>
            <w:tcW w:w="2263" w:type="dxa"/>
          </w:tcPr>
          <w:p w14:paraId="60FFD815" w14:textId="77777777" w:rsidR="008773B5" w:rsidRDefault="00A91951" w:rsidP="005B2322">
            <w:r>
              <w:t>Maladies</w:t>
            </w:r>
          </w:p>
        </w:tc>
        <w:tc>
          <w:tcPr>
            <w:tcW w:w="5072" w:type="dxa"/>
          </w:tcPr>
          <w:p w14:paraId="521180C2" w14:textId="77777777" w:rsidR="008773B5" w:rsidRDefault="008773B5" w:rsidP="005B2322"/>
        </w:tc>
      </w:tr>
      <w:tr w:rsidR="008773B5" w14:paraId="4890716C" w14:textId="77777777" w:rsidTr="00CD780B">
        <w:tc>
          <w:tcPr>
            <w:tcW w:w="2263" w:type="dxa"/>
          </w:tcPr>
          <w:p w14:paraId="0F623C8A" w14:textId="77777777" w:rsidR="008773B5" w:rsidRDefault="00670588" w:rsidP="005B2322">
            <w:r>
              <w:t>Espèces envahissant</w:t>
            </w:r>
          </w:p>
        </w:tc>
        <w:tc>
          <w:tcPr>
            <w:tcW w:w="5072" w:type="dxa"/>
          </w:tcPr>
          <w:p w14:paraId="46B92A16" w14:textId="77777777" w:rsidR="008773B5" w:rsidRDefault="008773B5" w:rsidP="005B2322"/>
        </w:tc>
      </w:tr>
      <w:tr w:rsidR="008773B5" w14:paraId="48D4C4B7" w14:textId="77777777" w:rsidTr="00CD780B">
        <w:tc>
          <w:tcPr>
            <w:tcW w:w="2263" w:type="dxa"/>
          </w:tcPr>
          <w:p w14:paraId="685C177F" w14:textId="77777777" w:rsidR="008773B5" w:rsidRDefault="004E2994" w:rsidP="005B2322">
            <w:r>
              <w:t>Activités</w:t>
            </w:r>
            <w:r w:rsidR="00670588">
              <w:t xml:space="preserve"> humaines</w:t>
            </w:r>
          </w:p>
        </w:tc>
        <w:tc>
          <w:tcPr>
            <w:tcW w:w="5072" w:type="dxa"/>
          </w:tcPr>
          <w:p w14:paraId="2FFE461E" w14:textId="77777777" w:rsidR="008773B5" w:rsidRDefault="008773B5" w:rsidP="005B2322"/>
        </w:tc>
      </w:tr>
      <w:tr w:rsidR="004E2994" w14:paraId="7233F538" w14:textId="77777777" w:rsidTr="00CD780B">
        <w:tc>
          <w:tcPr>
            <w:tcW w:w="7335" w:type="dxa"/>
            <w:gridSpan w:val="2"/>
          </w:tcPr>
          <w:p w14:paraId="258B75D3" w14:textId="77777777" w:rsidR="004E2994" w:rsidRDefault="004E2994" w:rsidP="004E2994">
            <w:pPr>
              <w:jc w:val="center"/>
            </w:pPr>
            <w:r>
              <w:t>Interne</w:t>
            </w:r>
          </w:p>
        </w:tc>
      </w:tr>
      <w:tr w:rsidR="008773B5" w14:paraId="7AFA8F5F" w14:textId="77777777" w:rsidTr="00CD780B">
        <w:tc>
          <w:tcPr>
            <w:tcW w:w="2263" w:type="dxa"/>
          </w:tcPr>
          <w:p w14:paraId="4E534FD1" w14:textId="77777777" w:rsidR="008773B5" w:rsidRPr="00CD780B" w:rsidRDefault="008773B5" w:rsidP="005B2322">
            <w:r w:rsidRPr="00CD780B">
              <w:t>Type de reproduction</w:t>
            </w:r>
          </w:p>
        </w:tc>
        <w:tc>
          <w:tcPr>
            <w:tcW w:w="5072" w:type="dxa"/>
          </w:tcPr>
          <w:p w14:paraId="6D29E31C" w14:textId="77777777" w:rsidR="008773B5" w:rsidRDefault="00C7203A" w:rsidP="005B2322">
            <w:r w:rsidRPr="00DA7F03">
              <w:t>Sémelpares</w:t>
            </w:r>
            <w:r w:rsidR="008773B5">
              <w:t>/</w:t>
            </w:r>
            <w:r w:rsidR="00DA7F03" w:rsidRPr="00DA7F03">
              <w:t>itéropares</w:t>
            </w:r>
          </w:p>
        </w:tc>
      </w:tr>
      <w:tr w:rsidR="008773B5" w14:paraId="3317B410" w14:textId="77777777" w:rsidTr="00CD780B">
        <w:tc>
          <w:tcPr>
            <w:tcW w:w="2263" w:type="dxa"/>
          </w:tcPr>
          <w:p w14:paraId="795B266B" w14:textId="77777777" w:rsidR="008773B5" w:rsidRPr="00CD780B" w:rsidRDefault="008773B5" w:rsidP="005B2322">
            <w:r w:rsidRPr="00CD780B">
              <w:t>Sex</w:t>
            </w:r>
            <w:r w:rsidR="004E2994" w:rsidRPr="00CD780B">
              <w:t>e</w:t>
            </w:r>
            <w:r w:rsidRPr="00CD780B">
              <w:t xml:space="preserve"> ratio</w:t>
            </w:r>
          </w:p>
        </w:tc>
        <w:tc>
          <w:tcPr>
            <w:tcW w:w="5072" w:type="dxa"/>
          </w:tcPr>
          <w:p w14:paraId="38DDE144" w14:textId="77777777" w:rsidR="008773B5" w:rsidRDefault="008773B5" w:rsidP="005B2322"/>
        </w:tc>
      </w:tr>
      <w:tr w:rsidR="008773B5" w14:paraId="0B984499" w14:textId="77777777" w:rsidTr="00CD780B">
        <w:tc>
          <w:tcPr>
            <w:tcW w:w="2263" w:type="dxa"/>
          </w:tcPr>
          <w:p w14:paraId="2F6392CB" w14:textId="77777777" w:rsidR="008773B5" w:rsidRPr="00CD780B" w:rsidRDefault="008773B5" w:rsidP="005B2322">
            <w:r w:rsidRPr="00CD780B">
              <w:t>Compétition intra</w:t>
            </w:r>
          </w:p>
        </w:tc>
        <w:tc>
          <w:tcPr>
            <w:tcW w:w="5072" w:type="dxa"/>
          </w:tcPr>
          <w:p w14:paraId="1A034C71" w14:textId="77777777" w:rsidR="008773B5" w:rsidRDefault="008773B5" w:rsidP="005B2322"/>
        </w:tc>
      </w:tr>
    </w:tbl>
    <w:p w14:paraId="6B8C683D" w14:textId="77777777" w:rsidR="00C7203A" w:rsidRDefault="00C7203A" w:rsidP="00C7203A">
      <w:pPr>
        <w:pStyle w:val="Titre1"/>
      </w:pPr>
      <w:r>
        <w:t>Communautés</w:t>
      </w:r>
    </w:p>
    <w:p w14:paraId="0487D105" w14:textId="77777777" w:rsidR="001F58A3" w:rsidRDefault="001F58A3" w:rsidP="001F58A3">
      <w:r w:rsidRPr="00980C38">
        <w:rPr>
          <w:rStyle w:val="Accentuation"/>
        </w:rPr>
        <w:t>Communauté</w:t>
      </w:r>
      <w:r>
        <w:t xml:space="preserve"> est </w:t>
      </w:r>
      <w:r w:rsidR="00A91951">
        <w:t>un groupe</w:t>
      </w:r>
      <w:r>
        <w:t xml:space="preserve"> d’espèces </w:t>
      </w:r>
      <w:r w:rsidR="00A91951">
        <w:t>(</w:t>
      </w:r>
      <w:r>
        <w:t>au moins deux</w:t>
      </w:r>
      <w:r w:rsidR="00A91951">
        <w:t>)</w:t>
      </w:r>
      <w:r w:rsidR="00276D45">
        <w:t>, appelé aussi pool d’espèces,</w:t>
      </w:r>
      <w:r>
        <w:t xml:space="preserve"> </w:t>
      </w:r>
      <w:r w:rsidR="00AB4C58">
        <w:t>qui partage et interagisse au même endroit et au même moment.</w:t>
      </w:r>
    </w:p>
    <w:p w14:paraId="696A4CCF" w14:textId="77777777" w:rsidR="00276D45" w:rsidRDefault="00276D45" w:rsidP="00276D45">
      <w:r w:rsidRPr="00AB4C58">
        <w:rPr>
          <w:rStyle w:val="Accentuation"/>
        </w:rPr>
        <w:t>Étude des communautés</w:t>
      </w:r>
      <w:r>
        <w:t xml:space="preserve"> étude des interactions interspécifiques dans le temps et l’espace. Elle s’intéresse notamment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276D45" w14:paraId="78705CFC" w14:textId="77777777" w:rsidTr="0019411A">
        <w:tc>
          <w:tcPr>
            <w:tcW w:w="2445" w:type="dxa"/>
          </w:tcPr>
          <w:p w14:paraId="2E11908B" w14:textId="77777777" w:rsidR="00276D45" w:rsidRDefault="00276D45" w:rsidP="003F7067">
            <w:r>
              <w:t>Composition</w:t>
            </w:r>
          </w:p>
        </w:tc>
        <w:tc>
          <w:tcPr>
            <w:tcW w:w="2445" w:type="dxa"/>
          </w:tcPr>
          <w:p w14:paraId="72E2FB2F" w14:textId="77777777" w:rsidR="00276D45" w:rsidRDefault="00276D45" w:rsidP="003F7067">
            <w:r>
              <w:t xml:space="preserve">Structure </w:t>
            </w:r>
          </w:p>
        </w:tc>
        <w:tc>
          <w:tcPr>
            <w:tcW w:w="2445" w:type="dxa"/>
          </w:tcPr>
          <w:p w14:paraId="08CB4059" w14:textId="77777777" w:rsidR="00276D45" w:rsidRDefault="00276D45" w:rsidP="003F7067">
            <w:r>
              <w:t>Dynamique</w:t>
            </w:r>
          </w:p>
        </w:tc>
      </w:tr>
    </w:tbl>
    <w:p w14:paraId="09AC3AC4" w14:textId="77777777" w:rsidR="00276D45" w:rsidRDefault="00276D45" w:rsidP="001F58A3">
      <w:r>
        <w:t>L’étude des communautés s’intéresse particulièrement à :</w:t>
      </w:r>
    </w:p>
    <w:p w14:paraId="2F573790" w14:textId="77777777" w:rsidR="00276D45" w:rsidRDefault="00276D45" w:rsidP="00276D45">
      <w:pPr>
        <w:pStyle w:val="Paragraphedeliste"/>
        <w:numPr>
          <w:ilvl w:val="0"/>
          <w:numId w:val="27"/>
        </w:numPr>
      </w:pPr>
      <w:r>
        <w:t xml:space="preserve">Aux interactions entre les populations </w:t>
      </w:r>
    </w:p>
    <w:p w14:paraId="3FFB584B" w14:textId="77777777" w:rsidR="00276D45" w:rsidRDefault="00276D45" w:rsidP="00276D45">
      <w:pPr>
        <w:pStyle w:val="Paragraphedeliste"/>
        <w:numPr>
          <w:ilvl w:val="0"/>
          <w:numId w:val="27"/>
        </w:numPr>
      </w:pPr>
      <w:r>
        <w:t>Aux variations en richesse spécifiques dans l’espace</w:t>
      </w:r>
    </w:p>
    <w:p w14:paraId="28770BF1" w14:textId="77777777" w:rsidR="00276D45" w:rsidRDefault="00276D45" w:rsidP="00276D45">
      <w:pPr>
        <w:pStyle w:val="Paragraphedeliste"/>
        <w:numPr>
          <w:ilvl w:val="0"/>
          <w:numId w:val="27"/>
        </w:numPr>
      </w:pPr>
      <w:r>
        <w:t>La dynamique dans le temps</w:t>
      </w:r>
    </w:p>
    <w:p w14:paraId="7A11D618" w14:textId="77777777" w:rsidR="00276D45" w:rsidRDefault="00276D45" w:rsidP="00276D45">
      <w:pPr>
        <w:pStyle w:val="Paragraphedeliste"/>
        <w:numPr>
          <w:ilvl w:val="0"/>
          <w:numId w:val="27"/>
        </w:numPr>
      </w:pPr>
      <w:r>
        <w:t>La structure et le fonctionnement des réseaux trophiques.</w:t>
      </w:r>
    </w:p>
    <w:p w14:paraId="194F43BE" w14:textId="77777777" w:rsidR="00276D45" w:rsidRDefault="00276D45" w:rsidP="001F58A3">
      <w:r>
        <w:t>La présence d’un groupe d’espèces (ou pool d’espèces) est liée :</w:t>
      </w:r>
    </w:p>
    <w:p w14:paraId="10E68E97" w14:textId="77777777" w:rsidR="00276D45" w:rsidRDefault="00276D45" w:rsidP="00276D45">
      <w:pPr>
        <w:pStyle w:val="Paragraphedeliste"/>
        <w:numPr>
          <w:ilvl w:val="0"/>
          <w:numId w:val="26"/>
        </w:numPr>
      </w:pPr>
      <w:r>
        <w:t>Au potentiel de dispersion des espèces.</w:t>
      </w:r>
    </w:p>
    <w:p w14:paraId="77F90407" w14:textId="77777777" w:rsidR="00276D45" w:rsidRDefault="00276D45" w:rsidP="00276D45">
      <w:pPr>
        <w:pStyle w:val="Paragraphedeliste"/>
        <w:numPr>
          <w:ilvl w:val="0"/>
          <w:numId w:val="26"/>
        </w:numPr>
      </w:pPr>
      <w:r>
        <w:t>Aux conditions et ressources appropriées.</w:t>
      </w:r>
    </w:p>
    <w:p w14:paraId="271C8432" w14:textId="77777777" w:rsidR="00276D45" w:rsidRDefault="00276D45" w:rsidP="00276D45">
      <w:pPr>
        <w:pStyle w:val="Paragraphedeliste"/>
        <w:numPr>
          <w:ilvl w:val="0"/>
          <w:numId w:val="26"/>
        </w:numPr>
      </w:pPr>
      <w:r>
        <w:t>Aux taux de compétition et prédation tolérables.</w:t>
      </w:r>
    </w:p>
    <w:p w14:paraId="0C082B30" w14:textId="77777777" w:rsidR="00980C38" w:rsidRDefault="00980C38" w:rsidP="00980C38">
      <w:pPr>
        <w:pStyle w:val="Titre3"/>
      </w:pPr>
      <w:r>
        <w:t xml:space="preserve">Le paradoxe de </w:t>
      </w:r>
      <w:proofErr w:type="spellStart"/>
      <w:r>
        <w:t>Gaus</w:t>
      </w:r>
      <w:r w:rsidR="0055496F">
        <w:t>e</w:t>
      </w:r>
      <w:proofErr w:type="spellEnd"/>
    </w:p>
    <w:p w14:paraId="306D8CAE" w14:textId="77777777" w:rsidR="00425ADE" w:rsidRDefault="00CD780B" w:rsidP="001F58A3">
      <w:r>
        <w:t>C</w:t>
      </w:r>
      <w:r w:rsidR="00425ADE">
        <w:t>hez le phytoplancton la fluctuation des facteur abiotiques modifient la dominance entre les espèces</w:t>
      </w:r>
      <w:r w:rsidR="00980C38">
        <w:t>. Cela permet à plusieurs espèces de partager une même niche écologique</w:t>
      </w:r>
      <w:r>
        <w:t>.</w:t>
      </w:r>
    </w:p>
    <w:p w14:paraId="75BACA8C" w14:textId="77777777" w:rsidR="00425ADE" w:rsidRDefault="00425ADE" w:rsidP="00980C38">
      <w:pPr>
        <w:pStyle w:val="Titre2"/>
      </w:pPr>
      <w:r>
        <w:t>Coexistence et les interactions compétitions/prédations</w:t>
      </w:r>
    </w:p>
    <w:p w14:paraId="19F946D0" w14:textId="77777777" w:rsidR="00425ADE" w:rsidRDefault="00425ADE" w:rsidP="001F58A3">
      <w:r w:rsidRPr="00CD780B">
        <w:rPr>
          <w:rStyle w:val="Accentuation"/>
        </w:rPr>
        <w:t>Réseau trophique</w:t>
      </w:r>
      <w:r>
        <w:t xml:space="preserve"> </w:t>
      </w:r>
      <w:r w:rsidR="00980C38">
        <w:t>ensemble</w:t>
      </w:r>
      <w:r>
        <w:t xml:space="preserve"> des relations </w:t>
      </w:r>
      <w:r w:rsidR="00980C38">
        <w:t>alimentaires</w:t>
      </w:r>
      <w:r>
        <w:t xml:space="preserve"> reliées entre elles au sein d’un </w:t>
      </w:r>
      <w:r w:rsidR="00980C38">
        <w:t>écosystème</w:t>
      </w:r>
      <w:r>
        <w:t xml:space="preserve"> par lesquelles</w:t>
      </w:r>
      <w:r w:rsidR="00CD780B">
        <w:t xml:space="preserve"> circulent</w:t>
      </w:r>
      <w:r>
        <w:t xml:space="preserve"> l’énergie et la </w:t>
      </w:r>
      <w:r w:rsidR="00980C38">
        <w:t>matière</w:t>
      </w:r>
      <w:r>
        <w:t>.</w:t>
      </w:r>
    </w:p>
    <w:p w14:paraId="0B1E470C" w14:textId="77777777" w:rsidR="00980C38" w:rsidRDefault="00980C38" w:rsidP="001F58A3">
      <w:r w:rsidRPr="005146B7">
        <w:rPr>
          <w:rStyle w:val="Accentuation"/>
        </w:rPr>
        <w:t>Autotrophe</w:t>
      </w:r>
      <w:r w:rsidR="005146B7" w:rsidRPr="005146B7">
        <w:rPr>
          <w:rStyle w:val="Accentuation"/>
        </w:rPr>
        <w:t xml:space="preserve"> (vs hétérotrophe)</w:t>
      </w:r>
      <w:r>
        <w:t xml:space="preserve"> </w:t>
      </w:r>
      <w:r w:rsidR="005146B7">
        <w:t xml:space="preserve">organisme </w:t>
      </w:r>
      <w:r w:rsidR="00CD780B">
        <w:t xml:space="preserve">qui </w:t>
      </w:r>
      <w:r w:rsidR="005146B7">
        <w:t>se nourri</w:t>
      </w:r>
      <w:r w:rsidR="00CD780B">
        <w:t>t</w:t>
      </w:r>
      <w:r w:rsidR="005146B7">
        <w:t xml:space="preserve"> uniquement d’éléments non organique</w:t>
      </w:r>
      <w:r w:rsidR="00CD780B">
        <w:t>s.</w:t>
      </w:r>
    </w:p>
    <w:p w14:paraId="239854A7" w14:textId="77777777" w:rsidR="005146B7" w:rsidRDefault="00276D45" w:rsidP="001F58A3">
      <w:r>
        <w:t>Il existe d</w:t>
      </w:r>
      <w:r w:rsidR="005146B7">
        <w:t xml:space="preserve">eux </w:t>
      </w:r>
      <w:r>
        <w:t xml:space="preserve">types de </w:t>
      </w:r>
      <w:r w:rsidR="005146B7">
        <w:t>stratégie pour contrôler les communautés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146B7" w14:paraId="690CEC57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25F45479" w14:textId="77777777" w:rsidR="005146B7" w:rsidRDefault="005146B7" w:rsidP="001F58A3">
            <w:r>
              <w:t>Bottom-up</w:t>
            </w:r>
          </w:p>
        </w:tc>
        <w:tc>
          <w:tcPr>
            <w:tcW w:w="3668" w:type="dxa"/>
          </w:tcPr>
          <w:p w14:paraId="29597C93" w14:textId="77777777" w:rsidR="005146B7" w:rsidRDefault="005146B7" w:rsidP="001F58A3">
            <w:r>
              <w:t>Top down</w:t>
            </w:r>
          </w:p>
        </w:tc>
      </w:tr>
      <w:tr w:rsidR="005146B7" w14:paraId="474C8B61" w14:textId="77777777" w:rsidTr="00496540">
        <w:tc>
          <w:tcPr>
            <w:tcW w:w="3667" w:type="dxa"/>
          </w:tcPr>
          <w:p w14:paraId="2FD3B6C0" w14:textId="77777777" w:rsidR="005146B7" w:rsidRDefault="005146B7" w:rsidP="001F58A3">
            <w:r>
              <w:t xml:space="preserve">En modifiant la base de la pyramide </w:t>
            </w:r>
          </w:p>
        </w:tc>
        <w:tc>
          <w:tcPr>
            <w:tcW w:w="3668" w:type="dxa"/>
          </w:tcPr>
          <w:p w14:paraId="6816A1DD" w14:textId="77777777" w:rsidR="005146B7" w:rsidRDefault="005146B7" w:rsidP="001F58A3">
            <w:r>
              <w:t>Modifier la pyramide par la présence de prédateurs</w:t>
            </w:r>
          </w:p>
        </w:tc>
      </w:tr>
    </w:tbl>
    <w:p w14:paraId="5E8BD7E3" w14:textId="77777777" w:rsidR="00855015" w:rsidRDefault="00980C38" w:rsidP="00980C38">
      <w:pPr>
        <w:pStyle w:val="Titre2"/>
      </w:pPr>
      <w:r>
        <w:t>Décrire</w:t>
      </w:r>
      <w:r w:rsidR="00855015">
        <w:t xml:space="preserve"> une communauté</w:t>
      </w:r>
    </w:p>
    <w:p w14:paraId="35E5FC87" w14:textId="77777777" w:rsidR="00980C38" w:rsidRDefault="00855015" w:rsidP="00980C38">
      <w:pPr>
        <w:pStyle w:val="Titre3"/>
      </w:pPr>
      <w:r>
        <w:t>Structure</w:t>
      </w:r>
    </w:p>
    <w:p w14:paraId="53159172" w14:textId="77777777" w:rsidR="00855015" w:rsidRDefault="00980C38" w:rsidP="00980C38">
      <w:r>
        <w:t>Les espèces présentes ainsi que l’abondance et la biomasse relative.</w:t>
      </w:r>
    </w:p>
    <w:p w14:paraId="7D79AA69" w14:textId="77777777" w:rsidR="00855015" w:rsidRDefault="00855015" w:rsidP="00980C38">
      <w:pPr>
        <w:pStyle w:val="Titre3"/>
      </w:pPr>
      <w:r>
        <w:t>Distribution dans l’espace et dynamique au cours du temps</w:t>
      </w:r>
    </w:p>
    <w:p w14:paraId="3F8B82D8" w14:textId="77777777" w:rsidR="00855015" w:rsidRDefault="00855015" w:rsidP="001F58A3">
      <w:r>
        <w:t>Forme de relation</w:t>
      </w:r>
      <w:r w:rsidR="00980C38">
        <w:t>s entre les espèces</w:t>
      </w:r>
      <w:r>
        <w:t xml:space="preserve"> </w:t>
      </w:r>
      <w:r w:rsidR="00980C38">
        <w:t xml:space="preserve">notamment par la </w:t>
      </w:r>
      <w:r>
        <w:t>structure trophique.</w:t>
      </w:r>
    </w:p>
    <w:p w14:paraId="66276651" w14:textId="77777777" w:rsidR="00855015" w:rsidRDefault="00855015" w:rsidP="00855015">
      <w:pPr>
        <w:pStyle w:val="Titre3"/>
      </w:pPr>
      <w:r>
        <w:t>Richesse spécifique</w:t>
      </w:r>
    </w:p>
    <w:p w14:paraId="108D2711" w14:textId="77777777" w:rsidR="00855015" w:rsidRPr="00EA6DF9" w:rsidRDefault="00855015" w:rsidP="00855015">
      <w:r w:rsidRPr="00EA6DF9">
        <w:rPr>
          <w:rStyle w:val="Accentuation"/>
        </w:rPr>
        <w:t>Richesse totale</w:t>
      </w:r>
      <w:r w:rsidRPr="00EA6DF9">
        <w:t xml:space="preserve"> </w:t>
      </w:r>
      <w:r w:rsidR="00EA6DF9" w:rsidRPr="00EA6DF9">
        <w:t xml:space="preserve">nbre d’espèces total </w:t>
      </w:r>
      <w:r w:rsidR="00276D45">
        <w:t>pour</w:t>
      </w:r>
      <w:r w:rsidR="00EA6DF9" w:rsidRPr="00EA6DF9">
        <w:t xml:space="preserve"> une aire géographiques données.</w:t>
      </w:r>
    </w:p>
    <w:p w14:paraId="12207166" w14:textId="77777777" w:rsidR="00855015" w:rsidRPr="00855015" w:rsidRDefault="00855015" w:rsidP="00855015">
      <w:r w:rsidRPr="00EA6DF9">
        <w:rPr>
          <w:rStyle w:val="Accentuation"/>
        </w:rPr>
        <w:lastRenderedPageBreak/>
        <w:t>Richesse moyenn</w:t>
      </w:r>
      <w:r w:rsidR="00EA6DF9" w:rsidRPr="00EA6DF9">
        <w:rPr>
          <w:rStyle w:val="Accentuation"/>
        </w:rPr>
        <w:t>e</w:t>
      </w:r>
      <w:r w:rsidR="00EA6DF9" w:rsidRPr="00EA6DF9">
        <w:t xml:space="preserve"> </w:t>
      </w:r>
      <w:proofErr w:type="spellStart"/>
      <w:r w:rsidR="00276D45">
        <w:t>moyenne</w:t>
      </w:r>
      <w:proofErr w:type="spellEnd"/>
      <w:r w:rsidR="00276D45">
        <w:t xml:space="preserve"> du nombre </w:t>
      </w:r>
      <w:r w:rsidR="004A594F" w:rsidRPr="00EA6DF9">
        <w:t>d’</w:t>
      </w:r>
      <w:r w:rsidR="00496540" w:rsidRPr="00EA6DF9">
        <w:t>espèces</w:t>
      </w:r>
      <w:r w:rsidR="00EA6DF9" w:rsidRPr="00EA6DF9">
        <w:t xml:space="preserve"> dans les échantillons.</w:t>
      </w:r>
    </w:p>
    <w:p w14:paraId="01AB0EB4" w14:textId="77777777" w:rsidR="00980C38" w:rsidRDefault="00855015" w:rsidP="00855015">
      <w:r w:rsidRPr="007170A8">
        <w:rPr>
          <w:b/>
          <w:bCs/>
        </w:rPr>
        <w:t>Outil utilisé</w:t>
      </w:r>
      <w:r w:rsidR="007170A8" w:rsidRPr="007170A8">
        <w:rPr>
          <w:b/>
          <w:bCs/>
        </w:rPr>
        <w:t> :</w:t>
      </w:r>
      <w:r w:rsidR="007170A8">
        <w:t xml:space="preserve"> </w:t>
      </w:r>
      <w:r>
        <w:t xml:space="preserve">Courbe </w:t>
      </w:r>
      <w:r w:rsidR="00980C38">
        <w:t>espèces-</w:t>
      </w:r>
      <w:r>
        <w:t>aire</w:t>
      </w:r>
      <w:r w:rsidR="007170A8">
        <w:t xml:space="preserve">. Elle </w:t>
      </w:r>
      <w:r w:rsidR="00980C38">
        <w:t xml:space="preserve">permet : </w:t>
      </w:r>
    </w:p>
    <w:p w14:paraId="1A5FCF28" w14:textId="77777777" w:rsidR="00980C38" w:rsidRDefault="00980C38" w:rsidP="00980C38">
      <w:pPr>
        <w:pStyle w:val="Paragraphedeliste"/>
        <w:numPr>
          <w:ilvl w:val="0"/>
          <w:numId w:val="19"/>
        </w:numPr>
      </w:pPr>
      <w:r>
        <w:t>Caractériser</w:t>
      </w:r>
      <w:r w:rsidR="00855015">
        <w:t xml:space="preserve"> un milieu ou une communauté</w:t>
      </w:r>
      <w:r>
        <w:t>.</w:t>
      </w:r>
    </w:p>
    <w:p w14:paraId="689AFB1C" w14:textId="77777777" w:rsidR="00855015" w:rsidRDefault="00980C38" w:rsidP="00980C38">
      <w:pPr>
        <w:pStyle w:val="Paragraphedeliste"/>
        <w:numPr>
          <w:ilvl w:val="0"/>
          <w:numId w:val="19"/>
        </w:numPr>
      </w:pPr>
      <w:r>
        <w:t>Comparer</w:t>
      </w:r>
      <w:r w:rsidR="00855015">
        <w:t xml:space="preserve"> deux communauté</w:t>
      </w:r>
      <w:r>
        <w:t>s.</w:t>
      </w:r>
    </w:p>
    <w:p w14:paraId="1CA06041" w14:textId="77777777" w:rsidR="00855015" w:rsidRDefault="00855015" w:rsidP="00855015">
      <w:pPr>
        <w:pStyle w:val="Titre3"/>
      </w:pPr>
      <w:r>
        <w:t>Diversité</w:t>
      </w:r>
    </w:p>
    <w:p w14:paraId="4F99537C" w14:textId="77777777" w:rsidR="00DC5005" w:rsidRDefault="00855015" w:rsidP="00855015">
      <w:r w:rsidRPr="00980C38">
        <w:rPr>
          <w:rStyle w:val="Accentuation"/>
        </w:rPr>
        <w:t>Indice de diversité</w:t>
      </w:r>
      <w:r>
        <w:t xml:space="preserve"> mesure </w:t>
      </w:r>
      <w:r w:rsidR="0055496F">
        <w:t xml:space="preserve">qualitative </w:t>
      </w:r>
      <w:r>
        <w:t xml:space="preserve">qui </w:t>
      </w:r>
      <w:r w:rsidR="0055496F">
        <w:t xml:space="preserve">quantifie </w:t>
      </w:r>
      <w:r>
        <w:t>l</w:t>
      </w:r>
      <w:r w:rsidR="0055496F">
        <w:t>’</w:t>
      </w:r>
      <w:r>
        <w:t xml:space="preserve">équipartition </w:t>
      </w:r>
      <w:r w:rsidR="0055496F">
        <w:t>des espèces. L</w:t>
      </w:r>
      <w:r>
        <w:t>’indice augment</w:t>
      </w:r>
      <w:r w:rsidR="0055496F">
        <w:t>e</w:t>
      </w:r>
      <w:r>
        <w:t xml:space="preserve"> lorsque </w:t>
      </w:r>
      <w:r w:rsidR="0055496F">
        <w:t>les espèces sont présentes dans les mêmes proportions</w:t>
      </w:r>
      <w:r>
        <w:t xml:space="preserve">. </w:t>
      </w:r>
      <w:r w:rsidR="0055496F">
        <w:t>Il</w:t>
      </w:r>
      <w:r w:rsidR="00980C38">
        <w:t xml:space="preserve"> atteint</w:t>
      </w:r>
      <w:r>
        <w:t xml:space="preserve"> un </w:t>
      </w:r>
      <w:r w:rsidR="00980C38">
        <w:t>maximum</w:t>
      </w:r>
      <w:r>
        <w:t xml:space="preserve"> lorsque les </w:t>
      </w:r>
      <w:r w:rsidR="0055496F">
        <w:t>espèces autant</w:t>
      </w:r>
      <w:r>
        <w:t xml:space="preserve"> abondant</w:t>
      </w:r>
      <w:r w:rsidR="0055496F">
        <w:t>es.</w:t>
      </w:r>
    </w:p>
    <w:p w14:paraId="4824ACE4" w14:textId="77777777" w:rsidR="0055496F" w:rsidRPr="0055496F" w:rsidRDefault="0055496F" w:rsidP="00855015">
      <w:r>
        <w:t xml:space="preserve">Par exemple, l’indice de </w:t>
      </w:r>
      <w:r w:rsidRPr="0055496F">
        <w:t>Shannon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5496F">
        <w:rPr>
          <w:rFonts w:eastAsiaTheme="minorEastAsia"/>
        </w:rPr>
        <w:t xml:space="preserve"> </w:t>
      </w:r>
    </w:p>
    <w:p w14:paraId="42096F6F" w14:textId="77777777" w:rsidR="00EA6DF9" w:rsidRDefault="0055496F" w:rsidP="0055496F">
      <w:r>
        <w:t xml:space="preserve">Où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 à l’effectif d’une espèce.</w:t>
      </w:r>
    </w:p>
    <w:p w14:paraId="7F04CF89" w14:textId="77777777" w:rsidR="00DC5005" w:rsidRDefault="00DC5005" w:rsidP="00980C38">
      <w:pPr>
        <w:pStyle w:val="Titre3"/>
      </w:pPr>
      <w:r>
        <w:t xml:space="preserve">La distribution </w:t>
      </w:r>
      <w:r w:rsidR="00980C38">
        <w:t>des communautés</w:t>
      </w:r>
      <w:r>
        <w:t xml:space="preserve"> dans l’espace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180E92" w14:paraId="3C48D498" w14:textId="77777777" w:rsidTr="00194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769AAF48" w14:textId="77777777" w:rsidR="00180E92" w:rsidRDefault="00180E92" w:rsidP="00180E92">
            <w:r>
              <w:t>Analyse du gradient</w:t>
            </w:r>
          </w:p>
        </w:tc>
        <w:tc>
          <w:tcPr>
            <w:tcW w:w="2445" w:type="dxa"/>
          </w:tcPr>
          <w:p w14:paraId="27434861" w14:textId="77777777" w:rsidR="00180E92" w:rsidRDefault="00180E92" w:rsidP="00180E92">
            <w:r>
              <w:t>Théorie communautaire</w:t>
            </w:r>
          </w:p>
        </w:tc>
        <w:tc>
          <w:tcPr>
            <w:tcW w:w="2445" w:type="dxa"/>
          </w:tcPr>
          <w:p w14:paraId="5B3C8861" w14:textId="77777777" w:rsidR="00180E92" w:rsidRDefault="00180E92" w:rsidP="00180E92">
            <w:r>
              <w:t>Théorie individualiste</w:t>
            </w:r>
          </w:p>
        </w:tc>
      </w:tr>
    </w:tbl>
    <w:p w14:paraId="51109F83" w14:textId="77777777" w:rsidR="00455383" w:rsidRDefault="00455383" w:rsidP="002936C1">
      <w:pPr>
        <w:pStyle w:val="Titre2"/>
      </w:pPr>
      <w:r>
        <w:t xml:space="preserve">L’apparition et </w:t>
      </w:r>
      <w:r w:rsidR="004330AC">
        <w:t>l’</w:t>
      </w:r>
      <w:r>
        <w:t>établissement des communauté</w:t>
      </w:r>
      <w:r w:rsidR="002936C1">
        <w:t>s</w:t>
      </w:r>
    </w:p>
    <w:p w14:paraId="05C44BB2" w14:textId="77777777" w:rsidR="004330AC" w:rsidRDefault="004330AC" w:rsidP="00855015">
      <w:r w:rsidRPr="004330AC">
        <w:rPr>
          <w:rStyle w:val="Accentuation"/>
        </w:rPr>
        <w:t>Successions écologiques</w:t>
      </w:r>
      <w:r>
        <w:t xml:space="preserve"> l</w:t>
      </w:r>
      <w:r w:rsidR="002936C1">
        <w:t>es c</w:t>
      </w:r>
      <w:r w:rsidR="00DC5005">
        <w:t xml:space="preserve">hangements </w:t>
      </w:r>
      <w:r w:rsidR="002936C1">
        <w:t>que subissent les</w:t>
      </w:r>
      <w:r w:rsidR="00DC5005">
        <w:t xml:space="preserve"> communautés au cours du temps</w:t>
      </w:r>
      <w:r w:rsidR="002936C1">
        <w:t>.</w:t>
      </w:r>
    </w:p>
    <w:p w14:paraId="56989CBE" w14:textId="77777777" w:rsidR="00DC5005" w:rsidRDefault="004330AC" w:rsidP="00855015">
      <w:r>
        <w:t>La succession écologique est</w:t>
      </w:r>
      <w:r w:rsidR="002936C1">
        <w:t xml:space="preserve"> un</w:t>
      </w:r>
      <w:r w:rsidR="00DC5005">
        <w:t xml:space="preserve"> processus naturel de développement d’une communauté </w:t>
      </w:r>
      <w:r w:rsidR="002936C1">
        <w:t>qui aboutit à</w:t>
      </w:r>
      <w:r w:rsidR="00DC5005">
        <w:t xml:space="preserve"> un état de stable appelé climacique</w:t>
      </w:r>
      <w:r w:rsidR="002936C1">
        <w:t xml:space="preserve"> (climax).</w:t>
      </w:r>
    </w:p>
    <w:p w14:paraId="37C1FDE4" w14:textId="77777777" w:rsidR="002936C1" w:rsidRDefault="002936C1" w:rsidP="002936C1">
      <w:pPr>
        <w:pStyle w:val="Titre3"/>
      </w:pPr>
      <w:r>
        <w:t>Établissement des communautés</w:t>
      </w:r>
    </w:p>
    <w:p w14:paraId="2835D7A4" w14:textId="77777777" w:rsidR="002936C1" w:rsidRPr="002936C1" w:rsidRDefault="002936C1" w:rsidP="002936C1">
      <w:r>
        <w:t>On distingue deux cas :</w:t>
      </w:r>
    </w:p>
    <w:p w14:paraId="349E70D1" w14:textId="77777777" w:rsidR="002936C1" w:rsidRPr="002936C1" w:rsidRDefault="00DC5005" w:rsidP="00855015">
      <w:pPr>
        <w:pStyle w:val="Paragraphedeliste"/>
        <w:numPr>
          <w:ilvl w:val="0"/>
          <w:numId w:val="20"/>
        </w:numPr>
        <w:rPr>
          <w:rStyle w:val="Accentuation"/>
          <w:iCs w:val="0"/>
          <w:color w:val="auto"/>
        </w:rPr>
      </w:pPr>
      <w:r w:rsidRPr="002936C1">
        <w:rPr>
          <w:b/>
          <w:bCs/>
        </w:rPr>
        <w:t>Succession primaire</w:t>
      </w:r>
      <w:r>
        <w:t xml:space="preserve"> </w:t>
      </w:r>
      <w:r w:rsidR="002936C1">
        <w:t>établissement</w:t>
      </w:r>
      <w:r>
        <w:t xml:space="preserve"> de la vie dans un </w:t>
      </w:r>
      <w:r w:rsidR="002936C1">
        <w:t>substrat</w:t>
      </w:r>
      <w:r>
        <w:t xml:space="preserve"> vierge. Les premiers organismes qui colonisent le milieu sont appelé</w:t>
      </w:r>
      <w:r w:rsidR="0055496F">
        <w:t>s</w:t>
      </w:r>
      <w:r>
        <w:t xml:space="preserve"> </w:t>
      </w:r>
      <w:r w:rsidR="002936C1" w:rsidRPr="002936C1">
        <w:rPr>
          <w:rStyle w:val="Accentuation"/>
        </w:rPr>
        <w:t>espèces</w:t>
      </w:r>
      <w:r w:rsidRPr="002936C1">
        <w:rPr>
          <w:rStyle w:val="Accentuation"/>
        </w:rPr>
        <w:t xml:space="preserve"> ou communauté pionnière.</w:t>
      </w:r>
    </w:p>
    <w:p w14:paraId="3D5ACB48" w14:textId="77777777" w:rsidR="00DC5005" w:rsidRDefault="00DC5005" w:rsidP="00855015">
      <w:pPr>
        <w:pStyle w:val="Paragraphedeliste"/>
        <w:numPr>
          <w:ilvl w:val="0"/>
          <w:numId w:val="20"/>
        </w:numPr>
      </w:pPr>
      <w:r w:rsidRPr="002936C1">
        <w:rPr>
          <w:b/>
          <w:bCs/>
        </w:rPr>
        <w:t>Succession secondaire</w:t>
      </w:r>
      <w:r>
        <w:t xml:space="preserve"> établissement d’une communauté dans une parcelle ayant déjà accueilli la vie. C’est</w:t>
      </w:r>
      <w:r w:rsidR="004330AC">
        <w:t xml:space="preserve"> </w:t>
      </w:r>
      <w:r>
        <w:t>un espace o</w:t>
      </w:r>
      <w:r w:rsidR="004330AC">
        <w:t>ù</w:t>
      </w:r>
      <w:r>
        <w:t xml:space="preserve"> la communauté à subit </w:t>
      </w:r>
      <w:r w:rsidR="002936C1">
        <w:t>perturbation</w:t>
      </w:r>
      <w:r>
        <w:t xml:space="preserve"> écologique</w:t>
      </w:r>
      <w:r w:rsidR="002936C1">
        <w:t>.</w:t>
      </w:r>
    </w:p>
    <w:p w14:paraId="5F355C53" w14:textId="77777777" w:rsidR="00DC5005" w:rsidRDefault="002936C1" w:rsidP="00855015">
      <w:r>
        <w:t>Une succession se déroule en 3 phases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2936C1" w14:paraId="4E348089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23CDD2" w14:textId="77777777" w:rsidR="002936C1" w:rsidRDefault="002936C1" w:rsidP="00855015">
            <w:r>
              <w:t>Installation</w:t>
            </w:r>
          </w:p>
        </w:tc>
        <w:tc>
          <w:tcPr>
            <w:tcW w:w="5922" w:type="dxa"/>
          </w:tcPr>
          <w:p w14:paraId="019BB9D3" w14:textId="77777777"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Espèces pionnières adoptent souvent une stratégie </w:t>
            </w:r>
            <w:r w:rsidR="004330AC">
              <w:t>R avec une</w:t>
            </w:r>
            <w:r>
              <w:t xml:space="preserve"> croissance rapide</w:t>
            </w:r>
            <w:r w:rsidR="004330AC">
              <w:t>.</w:t>
            </w:r>
          </w:p>
        </w:tc>
      </w:tr>
      <w:tr w:rsidR="002936C1" w14:paraId="49002870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33DA0B" w14:textId="77777777" w:rsidR="002936C1" w:rsidRDefault="002936C1" w:rsidP="002936C1">
            <w:r>
              <w:t>Facilitation</w:t>
            </w:r>
          </w:p>
          <w:p w14:paraId="1340A7DF" w14:textId="77777777" w:rsidR="002936C1" w:rsidRDefault="002936C1" w:rsidP="00855015"/>
        </w:tc>
        <w:tc>
          <w:tcPr>
            <w:tcW w:w="5922" w:type="dxa"/>
          </w:tcPr>
          <w:p w14:paraId="3274E19E" w14:textId="77777777"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transition</w:t>
            </w:r>
          </w:p>
        </w:tc>
      </w:tr>
      <w:tr w:rsidR="002936C1" w14:paraId="1808719B" w14:textId="7777777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1C39D0" w14:textId="77777777" w:rsidR="002936C1" w:rsidRDefault="002936C1" w:rsidP="002936C1">
            <w:r>
              <w:t xml:space="preserve">Inhibition </w:t>
            </w:r>
          </w:p>
          <w:p w14:paraId="23E2B456" w14:textId="77777777" w:rsidR="002936C1" w:rsidRDefault="002936C1" w:rsidP="00855015"/>
        </w:tc>
        <w:tc>
          <w:tcPr>
            <w:tcW w:w="5922" w:type="dxa"/>
          </w:tcPr>
          <w:p w14:paraId="4B2CFD91" w14:textId="77777777"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Espèces dominantes à croissance lente et descendance peu nombreuse Stratégie </w:t>
            </w:r>
            <w:r w:rsidR="004330AC">
              <w:t>K.</w:t>
            </w:r>
          </w:p>
        </w:tc>
      </w:tr>
    </w:tbl>
    <w:p w14:paraId="16FAF731" w14:textId="77777777" w:rsidR="00455383" w:rsidRDefault="00455383" w:rsidP="00455383">
      <w:pPr>
        <w:pStyle w:val="Titre3"/>
      </w:pPr>
      <w:r>
        <w:t>Climax état d’équilibre</w:t>
      </w:r>
    </w:p>
    <w:p w14:paraId="34E9C8E6" w14:textId="77777777" w:rsidR="002936C1" w:rsidRDefault="00455383" w:rsidP="002936C1">
      <w:pPr>
        <w:rPr>
          <w:rStyle w:val="Accentuation"/>
        </w:rPr>
      </w:pPr>
      <w:proofErr w:type="spellStart"/>
      <w:r w:rsidRPr="006409E6">
        <w:rPr>
          <w:rStyle w:val="Accentuation"/>
        </w:rPr>
        <w:t>Intermediate</w:t>
      </w:r>
      <w:proofErr w:type="spellEnd"/>
      <w:r w:rsidRPr="006409E6">
        <w:rPr>
          <w:rStyle w:val="Accentuation"/>
        </w:rPr>
        <w:t xml:space="preserve"> </w:t>
      </w:r>
      <w:proofErr w:type="spellStart"/>
      <w:r w:rsidRPr="006409E6">
        <w:rPr>
          <w:rStyle w:val="Accentuation"/>
        </w:rPr>
        <w:t>Disturbance</w:t>
      </w:r>
      <w:proofErr w:type="spellEnd"/>
      <w:r w:rsidRPr="006409E6">
        <w:rPr>
          <w:rStyle w:val="Accentuation"/>
        </w:rPr>
        <w:t xml:space="preserve"> </w:t>
      </w:r>
      <w:proofErr w:type="spellStart"/>
      <w:r w:rsidRPr="006409E6">
        <w:rPr>
          <w:rStyle w:val="Accentuation"/>
        </w:rPr>
        <w:t>Hypothesis</w:t>
      </w:r>
      <w:proofErr w:type="spellEnd"/>
      <w:r w:rsidRPr="006409E6">
        <w:rPr>
          <w:rStyle w:val="Accentuation"/>
        </w:rPr>
        <w:t xml:space="preserve"> (IDH) </w:t>
      </w:r>
      <w:r w:rsidRPr="00455383">
        <w:t>énonce que la diversité des espèces locales est maximale quand les perturbations ne sont pas trop rares, ni trop fréquentes</w:t>
      </w:r>
      <w:r w:rsidR="002936C1">
        <w:t>.</w:t>
      </w:r>
    </w:p>
    <w:p w14:paraId="07CCFEF1" w14:textId="77777777" w:rsidR="002936C1" w:rsidRDefault="002936C1" w:rsidP="002936C1">
      <w:r w:rsidRPr="002936C1">
        <w:rPr>
          <w:rStyle w:val="Accentuation"/>
        </w:rPr>
        <w:t>Perturbation</w:t>
      </w:r>
      <w:r w:rsidRPr="00455383">
        <w:t xml:space="preserve"> détérioration souvent provisoire du milieu ou d'un écosystème.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36C1" w14:paraId="5E533193" w14:textId="77777777" w:rsidTr="0029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E5D1FCB" w14:textId="77777777" w:rsidR="002936C1" w:rsidRDefault="002936C1" w:rsidP="00455383">
            <w:r>
              <w:t xml:space="preserve">Trop de perturbations </w:t>
            </w:r>
          </w:p>
        </w:tc>
        <w:tc>
          <w:tcPr>
            <w:tcW w:w="3668" w:type="dxa"/>
          </w:tcPr>
          <w:p w14:paraId="35998A16" w14:textId="77777777" w:rsidR="002936C1" w:rsidRDefault="002936C1" w:rsidP="00455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perturbation</w:t>
            </w:r>
          </w:p>
        </w:tc>
      </w:tr>
      <w:tr w:rsidR="002936C1" w14:paraId="1AF1FE8B" w14:textId="77777777" w:rsidTr="0029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8A1CE76" w14:textId="77777777" w:rsidR="002936C1" w:rsidRDefault="002936C1" w:rsidP="00455383"/>
        </w:tc>
        <w:tc>
          <w:tcPr>
            <w:tcW w:w="3668" w:type="dxa"/>
          </w:tcPr>
          <w:p w14:paraId="327A5A96" w14:textId="77777777" w:rsidR="002936C1" w:rsidRDefault="002936C1" w:rsidP="00455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espèces sont menacées d’extinction dominance compétitive.</w:t>
            </w:r>
          </w:p>
        </w:tc>
      </w:tr>
    </w:tbl>
    <w:p w14:paraId="50BECA00" w14:textId="77777777" w:rsidR="004330AC" w:rsidRDefault="004330AC" w:rsidP="00455383">
      <w:r>
        <w:t>Les perturbations peuvent être d’origine</w:t>
      </w:r>
    </w:p>
    <w:tbl>
      <w:tblPr>
        <w:tblStyle w:val="Tableausimple1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330AC" w14:paraId="3C402EB8" w14:textId="77777777" w:rsidTr="00194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7" w:type="dxa"/>
          </w:tcPr>
          <w:p w14:paraId="425841FC" w14:textId="77777777" w:rsidR="004330AC" w:rsidRDefault="004330AC" w:rsidP="00455383">
            <w:r>
              <w:t>Naturelle</w:t>
            </w:r>
          </w:p>
        </w:tc>
        <w:tc>
          <w:tcPr>
            <w:tcW w:w="3668" w:type="dxa"/>
          </w:tcPr>
          <w:p w14:paraId="4EE82E2C" w14:textId="77777777" w:rsidR="004330AC" w:rsidRDefault="004330AC" w:rsidP="00455383">
            <w:r>
              <w:t>Non-naturelle</w:t>
            </w:r>
          </w:p>
        </w:tc>
      </w:tr>
    </w:tbl>
    <w:p w14:paraId="054D0F6E" w14:textId="77777777" w:rsidR="00455383" w:rsidRDefault="00455383" w:rsidP="002936C1">
      <w:pPr>
        <w:pStyle w:val="Titre2"/>
      </w:pPr>
      <w:r>
        <w:t xml:space="preserve">Stabilité d’une </w:t>
      </w:r>
      <w:r w:rsidR="002936C1">
        <w:t>communauté</w:t>
      </w:r>
    </w:p>
    <w:p w14:paraId="7855A67B" w14:textId="77777777" w:rsidR="00455383" w:rsidRDefault="00455383" w:rsidP="00455383">
      <w:r w:rsidRPr="002936C1">
        <w:rPr>
          <w:rStyle w:val="Accentuation"/>
        </w:rPr>
        <w:t>Resistance</w:t>
      </w:r>
      <w:r>
        <w:t xml:space="preserve"> </w:t>
      </w:r>
      <w:r w:rsidR="002936C1">
        <w:t>capacité</w:t>
      </w:r>
      <w:r>
        <w:t xml:space="preserve"> d’un système à l’opposer au changement</w:t>
      </w:r>
      <w:r w:rsidR="004330AC">
        <w:t>.</w:t>
      </w:r>
    </w:p>
    <w:p w14:paraId="08E0AD61" w14:textId="77777777" w:rsidR="00455383" w:rsidRDefault="002936C1" w:rsidP="00455383">
      <w:r w:rsidRPr="002936C1">
        <w:rPr>
          <w:rStyle w:val="Accentuation"/>
        </w:rPr>
        <w:t>Résilience</w:t>
      </w:r>
      <w:r>
        <w:t xml:space="preserve"> capacitée</w:t>
      </w:r>
      <w:r w:rsidR="00455383">
        <w:t xml:space="preserve"> d’un système de revenir aux conditions </w:t>
      </w:r>
      <w:r>
        <w:t>initiales.</w:t>
      </w:r>
    </w:p>
    <w:p w14:paraId="2E681CE9" w14:textId="77777777" w:rsidR="001F58A3" w:rsidRPr="00C7203A" w:rsidRDefault="001F58A3" w:rsidP="001F58A3">
      <w:pPr>
        <w:pStyle w:val="Titre1"/>
      </w:pPr>
      <w:r>
        <w:lastRenderedPageBreak/>
        <w:t>Biodiversité, espèces et espace</w:t>
      </w:r>
    </w:p>
    <w:p w14:paraId="6B29D2BC" w14:textId="77777777" w:rsidR="00C7203A" w:rsidRDefault="00656ED7" w:rsidP="00656ED7">
      <w:pPr>
        <w:pStyle w:val="Titre2"/>
      </w:pPr>
      <w:r>
        <w:t>Mesurer la biodiversité</w:t>
      </w:r>
    </w:p>
    <w:p w14:paraId="3E866A10" w14:textId="77777777" w:rsidR="002A6427" w:rsidRPr="002A6427" w:rsidRDefault="002A6427" w:rsidP="002A6427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Indicateur de biodiversité :</w:t>
      </w:r>
    </w:p>
    <w:p w14:paraId="459FB3B7" w14:textId="77777777" w:rsidR="006409E6" w:rsidRDefault="006409E6" w:rsidP="006409E6">
      <w:pPr>
        <w:pStyle w:val="Paragraphedeliste"/>
        <w:numPr>
          <w:ilvl w:val="0"/>
          <w:numId w:val="21"/>
        </w:numPr>
      </w:pPr>
      <w:r>
        <w:rPr>
          <w:rStyle w:val="Accentuation"/>
        </w:rPr>
        <w:t>R</w:t>
      </w:r>
      <w:r w:rsidR="00656ED7" w:rsidRPr="006409E6">
        <w:rPr>
          <w:rStyle w:val="Accentuation"/>
        </w:rPr>
        <w:t>ichesse spécifique</w:t>
      </w:r>
      <w:r w:rsidR="00656ED7">
        <w:t xml:space="preserve"> nombre d’espèces dans une communauté.</w:t>
      </w:r>
    </w:p>
    <w:p w14:paraId="1ABE4D66" w14:textId="77777777" w:rsidR="006409E6" w:rsidRPr="004330AC" w:rsidRDefault="006409E6" w:rsidP="006409E6">
      <w:pPr>
        <w:pStyle w:val="Paragraphedeliste"/>
        <w:numPr>
          <w:ilvl w:val="0"/>
          <w:numId w:val="21"/>
        </w:numPr>
      </w:pPr>
      <w:r w:rsidRPr="006409E6">
        <w:rPr>
          <w:rStyle w:val="Accentuation"/>
        </w:rPr>
        <w:t>A</w:t>
      </w:r>
      <w:r w:rsidR="00656ED7" w:rsidRPr="006409E6">
        <w:rPr>
          <w:rStyle w:val="Accentuation"/>
        </w:rPr>
        <w:t xml:space="preserve">bondance </w:t>
      </w:r>
      <w:r w:rsidR="004330AC" w:rsidRPr="004330AC">
        <w:t>(nombre d’individus)</w:t>
      </w:r>
    </w:p>
    <w:p w14:paraId="11ABF456" w14:textId="77777777" w:rsidR="006409E6" w:rsidRDefault="006409E6" w:rsidP="00656ED7">
      <w:pPr>
        <w:pStyle w:val="Paragraphedeliste"/>
        <w:numPr>
          <w:ilvl w:val="1"/>
          <w:numId w:val="21"/>
        </w:numPr>
      </w:pPr>
      <w:r>
        <w:t>Absolue</w:t>
      </w:r>
      <w:r w:rsidR="00656ED7">
        <w:t xml:space="preserve"> le nombre d’individus.</w:t>
      </w:r>
    </w:p>
    <w:p w14:paraId="0CC93627" w14:textId="77777777" w:rsidR="002A6427" w:rsidRDefault="006409E6" w:rsidP="00656ED7">
      <w:pPr>
        <w:pStyle w:val="Paragraphedeliste"/>
        <w:numPr>
          <w:ilvl w:val="1"/>
          <w:numId w:val="21"/>
        </w:numPr>
      </w:pPr>
      <w:r>
        <w:t>Relative</w:t>
      </w:r>
      <w:r w:rsidR="00656ED7">
        <w:t xml:space="preserve"> le nombre d’individus par espèce.</w:t>
      </w:r>
    </w:p>
    <w:p w14:paraId="1E2F1E68" w14:textId="77777777" w:rsidR="002A6427" w:rsidRDefault="006409E6" w:rsidP="002A6427">
      <w:pPr>
        <w:pStyle w:val="Paragraphedeliste"/>
        <w:numPr>
          <w:ilvl w:val="0"/>
          <w:numId w:val="21"/>
        </w:numPr>
      </w:pPr>
      <w:r w:rsidRPr="002A6427">
        <w:rPr>
          <w:rStyle w:val="Accentuation"/>
        </w:rPr>
        <w:t>Équipartition</w:t>
      </w:r>
      <w:r w:rsidR="002A6427">
        <w:t xml:space="preserve"> niveau d’uniformité des abondances dans une communauté. </w:t>
      </w:r>
    </w:p>
    <w:p w14:paraId="10AE4404" w14:textId="77777777" w:rsidR="002A6427" w:rsidRDefault="007170A8" w:rsidP="00656ED7">
      <w:r>
        <w:t>La méthode utilisée</w:t>
      </w:r>
      <w:r w:rsidR="002A6427">
        <w:t xml:space="preserve"> </w:t>
      </w:r>
      <w:r>
        <w:t>sur le terrain est</w:t>
      </w:r>
      <w:r w:rsidR="002A6427">
        <w:t xml:space="preserve"> </w:t>
      </w:r>
      <w:r>
        <w:t>l’échantillonnage</w:t>
      </w:r>
      <w:r w:rsidR="002A6427">
        <w:t>.</w:t>
      </w:r>
    </w:p>
    <w:p w14:paraId="087404D4" w14:textId="77777777" w:rsidR="00656ED7" w:rsidRDefault="00656ED7" w:rsidP="002A6427">
      <w:pPr>
        <w:pStyle w:val="Titre2"/>
      </w:pPr>
      <w:r>
        <w:t>Biodiversité et espace</w:t>
      </w:r>
    </w:p>
    <w:p w14:paraId="65E9F568" w14:textId="77777777" w:rsidR="00656ED7" w:rsidRDefault="00656ED7" w:rsidP="00656ED7">
      <w:r w:rsidRPr="002A6427">
        <w:rPr>
          <w:rStyle w:val="Accentuation"/>
        </w:rPr>
        <w:t>Diversité ponctuelle</w:t>
      </w:r>
      <w:r w:rsidR="002A6427">
        <w:t xml:space="preserve"> nombre d’espèce</w:t>
      </w:r>
      <w:r w:rsidR="004330AC">
        <w:t>s</w:t>
      </w:r>
      <w:r w:rsidR="002A6427">
        <w:t xml:space="preserve"> </w:t>
      </w:r>
      <w:r w:rsidR="004330AC">
        <w:t xml:space="preserve">présent </w:t>
      </w:r>
      <w:r w:rsidR="002A6427">
        <w:t>dans</w:t>
      </w:r>
      <w:r>
        <w:t xml:space="preserve"> </w:t>
      </w:r>
      <w:r w:rsidR="004330AC">
        <w:t>les échantillons</w:t>
      </w:r>
      <w:r>
        <w:t xml:space="preserve"> récolté</w:t>
      </w:r>
      <w:r w:rsidR="004330AC">
        <w:t>s</w:t>
      </w:r>
      <w:r>
        <w:t xml:space="preserve"> </w:t>
      </w:r>
      <w:r w:rsidR="004330AC">
        <w:t>d’habitats</w:t>
      </w:r>
      <w:r>
        <w:t xml:space="preserve"> homogène</w:t>
      </w:r>
      <w:r w:rsidR="004330AC">
        <w:t>s</w:t>
      </w:r>
      <w: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 w:rsidR="002A6427" w14:paraId="25F9307A" w14:textId="77777777" w:rsidTr="0071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78800E" w14:textId="77777777" w:rsidR="002A6427" w:rsidRPr="007170A8" w:rsidRDefault="007170A8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Échelle</w:t>
            </w:r>
          </w:p>
        </w:tc>
        <w:tc>
          <w:tcPr>
            <w:tcW w:w="2627" w:type="dxa"/>
          </w:tcPr>
          <w:p w14:paraId="38D57ACB" w14:textId="77777777" w:rsidR="002A6427" w:rsidRPr="007170A8" w:rsidRDefault="002A6427" w:rsidP="0065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Habitat équivalent</w:t>
            </w:r>
          </w:p>
        </w:tc>
        <w:tc>
          <w:tcPr>
            <w:tcW w:w="2445" w:type="dxa"/>
          </w:tcPr>
          <w:p w14:paraId="70D49230" w14:textId="77777777" w:rsidR="002A6427" w:rsidRPr="007170A8" w:rsidRDefault="002A6427" w:rsidP="0065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Habitat</w:t>
            </w:r>
            <w:r w:rsidR="007170A8">
              <w:rPr>
                <w:b w:val="0"/>
                <w:bCs/>
              </w:rPr>
              <w:t>s</w:t>
            </w:r>
            <w:r w:rsidRPr="007170A8">
              <w:rPr>
                <w:b w:val="0"/>
                <w:bCs/>
              </w:rPr>
              <w:t xml:space="preserve"> différent</w:t>
            </w:r>
            <w:r w:rsidR="007170A8">
              <w:rPr>
                <w:b w:val="0"/>
                <w:bCs/>
              </w:rPr>
              <w:t>s</w:t>
            </w:r>
          </w:p>
        </w:tc>
      </w:tr>
      <w:tr w:rsidR="002A6427" w14:paraId="39484204" w14:textId="7777777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C587AB" w14:textId="77777777" w:rsidR="002A6427" w:rsidRPr="007170A8" w:rsidRDefault="007170A8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Milieu</w:t>
            </w:r>
          </w:p>
        </w:tc>
        <w:tc>
          <w:tcPr>
            <w:tcW w:w="2627" w:type="dxa"/>
          </w:tcPr>
          <w:p w14:paraId="2BF292AC" w14:textId="77777777" w:rsidR="002A6427" w:rsidRDefault="002A6427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Alpha-diversité</w:t>
            </w:r>
          </w:p>
        </w:tc>
        <w:tc>
          <w:tcPr>
            <w:tcW w:w="2445" w:type="dxa"/>
          </w:tcPr>
          <w:p w14:paraId="13F1AB60" w14:textId="77777777" w:rsidR="002A6427" w:rsidRDefault="002A6427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427" w14:paraId="1A2D409D" w14:textId="7777777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195983" w14:textId="77777777" w:rsidR="002A6427" w:rsidRPr="007170A8" w:rsidRDefault="002A6427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Régionale</w:t>
            </w:r>
          </w:p>
        </w:tc>
        <w:tc>
          <w:tcPr>
            <w:tcW w:w="2627" w:type="dxa"/>
          </w:tcPr>
          <w:p w14:paraId="7B8BCA0F" w14:textId="77777777"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Gamma-diversité  </w:t>
            </w:r>
          </w:p>
        </w:tc>
        <w:tc>
          <w:tcPr>
            <w:tcW w:w="2445" w:type="dxa"/>
          </w:tcPr>
          <w:p w14:paraId="3CD388A0" w14:textId="77777777"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Beta-diversité</w:t>
            </w:r>
          </w:p>
        </w:tc>
      </w:tr>
      <w:tr w:rsidR="002A6427" w14:paraId="6FB6CD3A" w14:textId="7777777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147C62" w14:textId="77777777" w:rsidR="002A6427" w:rsidRPr="007170A8" w:rsidRDefault="002A6427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Inter régionale</w:t>
            </w:r>
          </w:p>
        </w:tc>
        <w:tc>
          <w:tcPr>
            <w:tcW w:w="2627" w:type="dxa"/>
          </w:tcPr>
          <w:p w14:paraId="0DF4A208" w14:textId="77777777"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Epsilon-diversité</w:t>
            </w:r>
          </w:p>
        </w:tc>
        <w:tc>
          <w:tcPr>
            <w:tcW w:w="2445" w:type="dxa"/>
          </w:tcPr>
          <w:p w14:paraId="7CF8CBFE" w14:textId="77777777"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Delta-diversité</w:t>
            </w:r>
          </w:p>
        </w:tc>
      </w:tr>
      <w:tr w:rsidR="007170A8" w14:paraId="1BBC7CAA" w14:textId="77777777" w:rsidTr="00FF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C10F2" w14:textId="77777777" w:rsidR="007170A8" w:rsidRPr="007170A8" w:rsidRDefault="007170A8" w:rsidP="00656ED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Global</w:t>
            </w:r>
          </w:p>
        </w:tc>
        <w:tc>
          <w:tcPr>
            <w:tcW w:w="5072" w:type="dxa"/>
            <w:gridSpan w:val="2"/>
          </w:tcPr>
          <w:p w14:paraId="4552FCE3" w14:textId="77777777" w:rsidR="007170A8" w:rsidRDefault="007170A8" w:rsidP="0071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Oméga-</w:t>
            </w:r>
            <w:r w:rsidRPr="007170A8">
              <w:t>diversité</w:t>
            </w:r>
          </w:p>
        </w:tc>
      </w:tr>
    </w:tbl>
    <w:p w14:paraId="29074453" w14:textId="77777777" w:rsidR="00656ED7" w:rsidRDefault="007170A8" w:rsidP="007170A8">
      <w:r>
        <w:t>Pour les habitats différents</w:t>
      </w:r>
      <w:r w:rsidR="004330AC">
        <w:t>, on mesure</w:t>
      </w:r>
      <w:r>
        <w:t xml:space="preserve"> la </w:t>
      </w:r>
      <w:r w:rsidR="002A6427">
        <w:t xml:space="preserve">variation des </w:t>
      </w:r>
      <w:r>
        <w:t>espèces</w:t>
      </w:r>
      <w:r w:rsidR="002A6427">
        <w:t xml:space="preserve"> </w:t>
      </w:r>
      <w:r>
        <w:t xml:space="preserve">entre les </w:t>
      </w:r>
      <w:r w:rsidR="002A6427">
        <w:t>habitat</w:t>
      </w:r>
      <w:r>
        <w:t xml:space="preserve">s </w:t>
      </w:r>
      <w:r w:rsidR="004330AC">
        <w:t xml:space="preserve">c’est-à-dire la </w:t>
      </w:r>
      <w:r>
        <w:t>dissimilarité.</w:t>
      </w:r>
    </w:p>
    <w:p w14:paraId="16D4F155" w14:textId="77777777" w:rsidR="0061054D" w:rsidRDefault="0061054D" w:rsidP="006409E6">
      <w:pPr>
        <w:pStyle w:val="Titre2"/>
      </w:pPr>
      <w:r>
        <w:t xml:space="preserve">Les </w:t>
      </w:r>
      <w:r w:rsidR="006409E6">
        <w:t>hotspot</w:t>
      </w:r>
      <w:r w:rsidR="004330AC">
        <w:t>s</w:t>
      </w:r>
      <w:r>
        <w:t xml:space="preserve"> de </w:t>
      </w:r>
      <w:r w:rsidR="006409E6">
        <w:t>biodiversité</w:t>
      </w:r>
    </w:p>
    <w:p w14:paraId="023B00CE" w14:textId="77777777" w:rsidR="0061054D" w:rsidRDefault="0061054D" w:rsidP="00656ED7">
      <w:r w:rsidRPr="006409E6">
        <w:rPr>
          <w:rStyle w:val="Accentuation"/>
        </w:rPr>
        <w:t>Point chaud de biodiversité</w:t>
      </w:r>
      <w:r>
        <w:t xml:space="preserve"> zone possédant une grande richesse de biodiversité particulièrement menacée par l’activité humaine.</w:t>
      </w:r>
    </w:p>
    <w:p w14:paraId="2C9A97C8" w14:textId="77777777" w:rsidR="0061054D" w:rsidRDefault="0061054D" w:rsidP="00656ED7">
      <w:r>
        <w:t>La classification en hotspot</w:t>
      </w:r>
      <w:r w:rsidR="006409E6">
        <w:t xml:space="preserve"> présente des limites :</w:t>
      </w:r>
    </w:p>
    <w:p w14:paraId="41BDAF4C" w14:textId="77777777" w:rsidR="0061054D" w:rsidRDefault="004330AC" w:rsidP="006409E6">
      <w:pPr>
        <w:pStyle w:val="Paragraphedeliste"/>
        <w:numPr>
          <w:ilvl w:val="0"/>
          <w:numId w:val="22"/>
        </w:numPr>
      </w:pPr>
      <w:r>
        <w:t>Ne p</w:t>
      </w:r>
      <w:r w:rsidR="006409E6">
        <w:t xml:space="preserve">rend </w:t>
      </w:r>
      <w:r>
        <w:t xml:space="preserve">pas </w:t>
      </w:r>
      <w:r w:rsidR="006409E6">
        <w:t>en compte que les</w:t>
      </w:r>
      <w:r w:rsidR="002936C1">
        <w:t xml:space="preserve"> critères</w:t>
      </w:r>
      <w:r w:rsidR="0061054D">
        <w:t xml:space="preserve"> de richesse.</w:t>
      </w:r>
    </w:p>
    <w:p w14:paraId="24FAC6B6" w14:textId="77777777" w:rsidR="006409E6" w:rsidRDefault="006409E6" w:rsidP="006409E6">
      <w:pPr>
        <w:pStyle w:val="Paragraphedeliste"/>
        <w:numPr>
          <w:ilvl w:val="0"/>
          <w:numId w:val="22"/>
        </w:numPr>
      </w:pPr>
      <w:r>
        <w:t>Se limite uniquement au passé. Seul les zones qui ont été menacées sont prises en compte.</w:t>
      </w:r>
    </w:p>
    <w:p w14:paraId="43A5EE43" w14:textId="77777777" w:rsidR="0061054D" w:rsidRDefault="0061054D" w:rsidP="00656ED7">
      <w:r>
        <w:t>La</w:t>
      </w:r>
      <w:r w:rsidR="006409E6">
        <w:t xml:space="preserve"> majorité de la</w:t>
      </w:r>
      <w:r>
        <w:t xml:space="preserve"> biodiversité de la planète se concentre dans un espace </w:t>
      </w:r>
      <w:r w:rsidR="006409E6">
        <w:t xml:space="preserve">restreint. </w:t>
      </w:r>
      <w:r>
        <w:t xml:space="preserve">44% des espèces de plantes et </w:t>
      </w:r>
      <w:r w:rsidR="006409E6">
        <w:t>35%</w:t>
      </w:r>
      <w:r>
        <w:t xml:space="preserve"> des vertébrés dans </w:t>
      </w:r>
      <w:r w:rsidR="006409E6">
        <w:t>1,4</w:t>
      </w:r>
      <w:r>
        <w:t xml:space="preserve">% </w:t>
      </w:r>
      <w:r w:rsidR="006409E6">
        <w:t>surface</w:t>
      </w:r>
      <w:r>
        <w:t xml:space="preserve"> des continent</w:t>
      </w:r>
      <w:r w:rsidR="006409E6">
        <w:t>s.</w:t>
      </w:r>
    </w:p>
    <w:p w14:paraId="4FB25861" w14:textId="77777777" w:rsidR="0061054D" w:rsidRDefault="0061054D" w:rsidP="00656ED7">
      <w:r w:rsidRPr="006409E6">
        <w:rPr>
          <w:rStyle w:val="Accentuation"/>
        </w:rPr>
        <w:t>Foret primaire</w:t>
      </w:r>
      <w:r>
        <w:t xml:space="preserve"> foret intacte préserver des activités humaines.</w:t>
      </w:r>
    </w:p>
    <w:p w14:paraId="07F56B7E" w14:textId="77777777" w:rsidR="006409E6" w:rsidRDefault="006409E6" w:rsidP="006409E6">
      <w:pPr>
        <w:pStyle w:val="Titre2"/>
      </w:pPr>
      <w:r>
        <w:t>Interacteurs</w:t>
      </w:r>
    </w:p>
    <w:p w14:paraId="6D29639D" w14:textId="77777777" w:rsidR="006409E6" w:rsidRDefault="00F641E8" w:rsidP="00656ED7">
      <w:r w:rsidRPr="006409E6">
        <w:rPr>
          <w:rStyle w:val="Accentuation"/>
        </w:rPr>
        <w:t>Interacteurs</w:t>
      </w:r>
      <w:r>
        <w:t xml:space="preserve"> </w:t>
      </w:r>
      <w:r w:rsidR="006409E6">
        <w:t>espèces qui ont un impact fort dans une communauté.</w:t>
      </w:r>
    </w:p>
    <w:p w14:paraId="67DF69A1" w14:textId="77777777" w:rsidR="00F641E8" w:rsidRDefault="00F641E8" w:rsidP="00656ED7">
      <w:r>
        <w:t>Deux types :</w:t>
      </w:r>
    </w:p>
    <w:p w14:paraId="00E43F67" w14:textId="77777777" w:rsidR="00F641E8" w:rsidRDefault="00F641E8" w:rsidP="00656ED7">
      <w:r w:rsidRPr="006409E6">
        <w:rPr>
          <w:rStyle w:val="Accentuation"/>
        </w:rPr>
        <w:t>Espèces clefs</w:t>
      </w:r>
      <w:r>
        <w:t xml:space="preserve"> affecte la communauté en fonction de son abondance ou</w:t>
      </w:r>
      <w:r w:rsidR="004330AC">
        <w:t xml:space="preserve"> de sa</w:t>
      </w:r>
      <w:r>
        <w:t xml:space="preserve"> biomasse</w:t>
      </w:r>
      <w:r w:rsidR="004330AC">
        <w:t>.</w:t>
      </w:r>
    </w:p>
    <w:p w14:paraId="4F60F3D6" w14:textId="77777777" w:rsidR="00F641E8" w:rsidRDefault="00F641E8" w:rsidP="00656ED7">
      <w:r w:rsidRPr="006409E6">
        <w:rPr>
          <w:rStyle w:val="Accentuation"/>
        </w:rPr>
        <w:t>Espèces clefs de voute</w:t>
      </w:r>
      <w:r>
        <w:t xml:space="preserve"> espèce qui a un effet disproportionné sur </w:t>
      </w:r>
      <w:r w:rsidR="006409E6">
        <w:t>les communautés</w:t>
      </w:r>
      <w:r>
        <w:t xml:space="preserve"> par rapport à son effectif ou sa biomasse.</w:t>
      </w:r>
    </w:p>
    <w:p w14:paraId="55773308" w14:textId="77777777" w:rsidR="00F641E8" w:rsidRPr="00656ED7" w:rsidRDefault="00F641E8" w:rsidP="00656ED7">
      <w:r>
        <w:t xml:space="preserve">La disparition d’une </w:t>
      </w:r>
      <w:r w:rsidR="006409E6">
        <w:t>espèce</w:t>
      </w:r>
      <w:r>
        <w:t xml:space="preserve"> considér</w:t>
      </w:r>
      <w:r w:rsidR="004330AC">
        <w:t>ée</w:t>
      </w:r>
      <w:r>
        <w:t xml:space="preserve"> comme clé de vo</w:t>
      </w:r>
      <w:r w:rsidR="004330AC">
        <w:t>û</w:t>
      </w:r>
      <w:r>
        <w:t xml:space="preserve">te </w:t>
      </w:r>
      <w:r w:rsidR="006409E6">
        <w:t>entraine</w:t>
      </w:r>
      <w:r>
        <w:t xml:space="preserve"> une dégradation </w:t>
      </w:r>
      <w:r w:rsidR="006409E6">
        <w:t>importante</w:t>
      </w:r>
      <w:r>
        <w:t xml:space="preserve"> de l’</w:t>
      </w:r>
      <w:r w:rsidR="006409E6">
        <w:t>écosystème</w:t>
      </w:r>
      <w:r>
        <w:t>.</w:t>
      </w:r>
    </w:p>
    <w:p w14:paraId="58ED9A7D" w14:textId="77777777" w:rsidR="00194FBD" w:rsidRPr="00194FBD" w:rsidRDefault="00C7203A" w:rsidP="00194FBD">
      <w:pPr>
        <w:pStyle w:val="Titre1"/>
      </w:pPr>
      <w:r w:rsidRPr="006409E6">
        <w:t>Biodiversité, espèces et temps</w:t>
      </w:r>
    </w:p>
    <w:p w14:paraId="2E4C8C6C" w14:textId="77777777" w:rsidR="007456A5" w:rsidRDefault="007456A5" w:rsidP="007456A5">
      <w:r>
        <w:t xml:space="preserve">Le nombre d’espèces est le résultat d’un processus évolutif c’est-à-dire </w:t>
      </w:r>
      <w:r w:rsidR="00EE2E27">
        <w:t>la succession d’</w:t>
      </w:r>
      <w:r w:rsidR="00FE1153">
        <w:t>événement</w:t>
      </w:r>
      <w:r w:rsidR="00EE2E27">
        <w:t>s</w:t>
      </w:r>
      <w:r>
        <w:t xml:space="preserve"> de migration</w:t>
      </w:r>
      <w:r w:rsidR="00EE2E27">
        <w:t xml:space="preserve">, </w:t>
      </w:r>
      <w:r>
        <w:t xml:space="preserve">d’extinction et </w:t>
      </w:r>
      <w:r w:rsidR="00EE2E27">
        <w:t xml:space="preserve">de </w:t>
      </w:r>
      <w:r>
        <w:t>spécialisation des espèces.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E2E27" w14:paraId="64A77DD7" w14:textId="7777777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9B3CB00" w14:textId="77777777" w:rsidR="00EE2E27" w:rsidRPr="00496540" w:rsidRDefault="00EE2E27" w:rsidP="007456A5">
            <w:r w:rsidRPr="00496540">
              <w:t>Évènements</w:t>
            </w:r>
          </w:p>
        </w:tc>
        <w:tc>
          <w:tcPr>
            <w:tcW w:w="3668" w:type="dxa"/>
          </w:tcPr>
          <w:p w14:paraId="117F8895" w14:textId="77777777" w:rsidR="00EE2E27" w:rsidRPr="00496540" w:rsidRDefault="00EE2E27" w:rsidP="007456A5">
            <w:r w:rsidRPr="00496540">
              <w:t>Causes</w:t>
            </w:r>
          </w:p>
        </w:tc>
      </w:tr>
      <w:tr w:rsidR="00EE2E27" w14:paraId="50080827" w14:textId="77777777" w:rsidTr="00496540">
        <w:tc>
          <w:tcPr>
            <w:tcW w:w="3667" w:type="dxa"/>
          </w:tcPr>
          <w:p w14:paraId="0893866A" w14:textId="77777777" w:rsidR="00EE2E27" w:rsidRDefault="00EE2E27" w:rsidP="007456A5">
            <w:r>
              <w:t>Apparition</w:t>
            </w:r>
          </w:p>
        </w:tc>
        <w:tc>
          <w:tcPr>
            <w:tcW w:w="3668" w:type="dxa"/>
          </w:tcPr>
          <w:p w14:paraId="1E9833CD" w14:textId="77777777" w:rsidR="00EE2E27" w:rsidRDefault="00EE2E27" w:rsidP="007456A5">
            <w:r>
              <w:t>Migration, spécialisation</w:t>
            </w:r>
          </w:p>
        </w:tc>
      </w:tr>
      <w:tr w:rsidR="00EE2E27" w14:paraId="63C87BBA" w14:textId="77777777" w:rsidTr="00496540">
        <w:tc>
          <w:tcPr>
            <w:tcW w:w="3667" w:type="dxa"/>
          </w:tcPr>
          <w:p w14:paraId="5F2DA159" w14:textId="77777777" w:rsidR="00EE2E27" w:rsidRDefault="00EE2E27" w:rsidP="007456A5">
            <w:r>
              <w:t>Disparition</w:t>
            </w:r>
          </w:p>
        </w:tc>
        <w:tc>
          <w:tcPr>
            <w:tcW w:w="3668" w:type="dxa"/>
          </w:tcPr>
          <w:p w14:paraId="7493C3B9" w14:textId="77777777" w:rsidR="00EE2E27" w:rsidRDefault="00EE2E27" w:rsidP="007456A5">
            <w:r>
              <w:t>Compétitions, perturbations éco.</w:t>
            </w:r>
          </w:p>
        </w:tc>
      </w:tr>
      <w:tr w:rsidR="00EE2E27" w14:paraId="4C750794" w14:textId="77777777" w:rsidTr="00496540">
        <w:tc>
          <w:tcPr>
            <w:tcW w:w="3667" w:type="dxa"/>
          </w:tcPr>
          <w:p w14:paraId="1D3F8196" w14:textId="77777777" w:rsidR="00EE2E27" w:rsidRDefault="00EE2E27" w:rsidP="007456A5">
            <w:r>
              <w:t>Spécialisation</w:t>
            </w:r>
          </w:p>
        </w:tc>
        <w:tc>
          <w:tcPr>
            <w:tcW w:w="3668" w:type="dxa"/>
          </w:tcPr>
          <w:p w14:paraId="285B2A5D" w14:textId="77777777" w:rsidR="00EE2E27" w:rsidRDefault="00EE2E27" w:rsidP="007456A5">
            <w:r>
              <w:t>Sélection naturelle</w:t>
            </w:r>
          </w:p>
        </w:tc>
      </w:tr>
    </w:tbl>
    <w:p w14:paraId="40B091C8" w14:textId="77777777" w:rsidR="00EE2E27" w:rsidRDefault="00EE2E27" w:rsidP="00EE2E27">
      <w:pPr>
        <w:pStyle w:val="Titre2"/>
      </w:pPr>
      <w:r>
        <w:t>Mode</w:t>
      </w:r>
      <w:r w:rsidR="00EC28D5">
        <w:t>s</w:t>
      </w:r>
      <w:r>
        <w:t xml:space="preserve"> de spéciation</w:t>
      </w:r>
    </w:p>
    <w:p w14:paraId="50D57767" w14:textId="77777777" w:rsidR="00194FBD" w:rsidRDefault="00EE2E27" w:rsidP="00194FBD">
      <w:pPr>
        <w:pStyle w:val="Titre3"/>
      </w:pPr>
      <w:r>
        <w:t>Spéciation a</w:t>
      </w:r>
      <w:r w:rsidR="00194FBD">
        <w:t>llopatrique</w:t>
      </w:r>
    </w:p>
    <w:p w14:paraId="28528AC7" w14:textId="77777777" w:rsidR="00194FBD" w:rsidRDefault="00194FBD" w:rsidP="007456A5">
      <w:r w:rsidRPr="00EE2E27">
        <w:rPr>
          <w:rStyle w:val="Accentuation"/>
        </w:rPr>
        <w:t>Allopatrique</w:t>
      </w:r>
      <w:r>
        <w:t xml:space="preserve"> l’isolement géographique conduit deux populations interfécondes à évoluer en espèces distinctes.</w:t>
      </w:r>
    </w:p>
    <w:p w14:paraId="01A2BE67" w14:textId="77777777" w:rsidR="00194FBD" w:rsidRDefault="00EE2E27" w:rsidP="007456A5">
      <w:r>
        <w:t>L’allopatrie peut résulter deux causes :</w:t>
      </w:r>
    </w:p>
    <w:p w14:paraId="5B6F1B2E" w14:textId="77777777" w:rsidR="00EE2E27" w:rsidRPr="00EE2E27" w:rsidRDefault="00EE2E27" w:rsidP="00EE2E27">
      <w:pPr>
        <w:pStyle w:val="Paragraphedeliste"/>
        <w:numPr>
          <w:ilvl w:val="0"/>
          <w:numId w:val="16"/>
        </w:numPr>
        <w:rPr>
          <w:rStyle w:val="Accentuation"/>
          <w:iCs w:val="0"/>
          <w:color w:val="auto"/>
        </w:rPr>
      </w:pPr>
      <w:r>
        <w:lastRenderedPageBreak/>
        <w:t>L’apparition d’une barrière géographique</w:t>
      </w:r>
    </w:p>
    <w:p w14:paraId="5072A288" w14:textId="77777777" w:rsidR="00EE2E27" w:rsidRDefault="00EE2E27" w:rsidP="00EE2E27">
      <w:r w:rsidRPr="00EE2E27">
        <w:rPr>
          <w:rStyle w:val="Accentuation"/>
        </w:rPr>
        <w:t>Vicariante</w:t>
      </w:r>
      <w:r>
        <w:t xml:space="preserve"> une barrière géographique coupe l’air de répartition d’une espèce</w:t>
      </w:r>
    </w:p>
    <w:p w14:paraId="58D21325" w14:textId="77777777" w:rsidR="00EE2E27" w:rsidRDefault="00EE2E27" w:rsidP="00EE2E27">
      <w:pPr>
        <w:pStyle w:val="Paragraphedeliste"/>
        <w:numPr>
          <w:ilvl w:val="0"/>
          <w:numId w:val="17"/>
        </w:numPr>
      </w:pPr>
      <w:r>
        <w:t xml:space="preserve">Migration d’individus vers un nouvelle région </w:t>
      </w:r>
    </w:p>
    <w:p w14:paraId="0E35672F" w14:textId="77777777" w:rsidR="00194FBD" w:rsidRDefault="00194FBD" w:rsidP="007456A5">
      <w:r w:rsidRPr="00EE2E27">
        <w:rPr>
          <w:rStyle w:val="Accentuation"/>
        </w:rPr>
        <w:t xml:space="preserve">Péripatrique ou par effet fondateur </w:t>
      </w:r>
      <w:r>
        <w:t>un petit nombre d’individus fond</w:t>
      </w:r>
      <w:r w:rsidR="00180E92">
        <w:t>e</w:t>
      </w:r>
      <w:r>
        <w:t xml:space="preserve"> une nouvelle population en marge de l’air</w:t>
      </w:r>
      <w:r w:rsidR="00180E92">
        <w:t>e</w:t>
      </w:r>
      <w:r>
        <w:t xml:space="preserve"> de répartition.</w:t>
      </w:r>
    </w:p>
    <w:p w14:paraId="31C42967" w14:textId="77777777" w:rsidR="00194FBD" w:rsidRDefault="00194FBD" w:rsidP="00EE2E27">
      <w:pPr>
        <w:pStyle w:val="Titre3"/>
      </w:pPr>
      <w:r>
        <w:t>Spéciation parapatrique</w:t>
      </w:r>
    </w:p>
    <w:p w14:paraId="4D751827" w14:textId="77777777" w:rsidR="00194FBD" w:rsidRDefault="00EE2E27" w:rsidP="007456A5">
      <w:r>
        <w:t>Les p</w:t>
      </w:r>
      <w:r w:rsidR="00194FBD">
        <w:t>opulations ne sont pas totalement isolées géographiquement mais la zone de contacte est étroite</w:t>
      </w:r>
      <w:r>
        <w:t>. On y trouve</w:t>
      </w:r>
      <w:r w:rsidR="00194FBD">
        <w:t xml:space="preserve"> </w:t>
      </w:r>
      <w:r>
        <w:t>fréquemment</w:t>
      </w:r>
      <w:r w:rsidR="00194FBD">
        <w:t xml:space="preserve"> de</w:t>
      </w:r>
      <w:r>
        <w:t>s</w:t>
      </w:r>
      <w:r w:rsidR="00194FBD">
        <w:t xml:space="preserve"> hybrides.</w:t>
      </w:r>
    </w:p>
    <w:p w14:paraId="202C71CD" w14:textId="77777777" w:rsidR="00194FBD" w:rsidRDefault="00194FBD" w:rsidP="00EE2E27">
      <w:pPr>
        <w:pStyle w:val="Titre3"/>
      </w:pPr>
      <w:r>
        <w:t>Spéciation sympatrique</w:t>
      </w:r>
    </w:p>
    <w:p w14:paraId="641692F2" w14:textId="77777777" w:rsidR="00291F07" w:rsidRDefault="00EE2E27" w:rsidP="00CE4FEE">
      <w:r>
        <w:t>Deux p</w:t>
      </w:r>
      <w:r w:rsidR="00FE1153">
        <w:t>opulations non isolées</w:t>
      </w:r>
      <w:r w:rsidR="00194FBD">
        <w:t xml:space="preserve"> </w:t>
      </w:r>
      <w:r w:rsidR="00496540">
        <w:t>qui</w:t>
      </w:r>
      <w:r w:rsidR="00291F07">
        <w:t xml:space="preserve"> </w:t>
      </w:r>
      <w:r w:rsidR="00194FBD">
        <w:t>évolue</w:t>
      </w:r>
      <w:r w:rsidR="00291F07">
        <w:t>nt</w:t>
      </w:r>
      <w:r w:rsidR="00194FBD">
        <w:t xml:space="preserve"> en espèces distinctes.</w:t>
      </w:r>
      <w:r w:rsidR="00180E92">
        <w:t xml:space="preserve"> </w:t>
      </w:r>
      <w:r w:rsidR="00496540">
        <w:t>Ce phénomène est p</w:t>
      </w:r>
      <w:r w:rsidR="00291F07">
        <w:t>lutôt rare.</w:t>
      </w:r>
    </w:p>
    <w:p w14:paraId="51104713" w14:textId="77777777" w:rsidR="00194FBD" w:rsidRDefault="00194FBD" w:rsidP="00194FBD">
      <w:pPr>
        <w:pStyle w:val="Titre2"/>
      </w:pPr>
      <w:r w:rsidRPr="00194FBD">
        <w:t>La Terre, la biosphère et la biodiversité au cours du temps (long terme)</w:t>
      </w:r>
    </w:p>
    <w:p w14:paraId="788372B9" w14:textId="77777777" w:rsidR="00180E92" w:rsidRPr="00FE1153" w:rsidRDefault="00FE1153" w:rsidP="00180E92">
      <w:r>
        <w:t xml:space="preserve">Les grands </w:t>
      </w:r>
      <w:r w:rsidR="00291F07">
        <w:t xml:space="preserve">événements </w:t>
      </w:r>
      <w:r>
        <w:t>qui modifient la distribution des espèces </w:t>
      </w:r>
    </w:p>
    <w:p w14:paraId="65D526B4" w14:textId="77777777" w:rsidR="00180E92" w:rsidRDefault="00194FBD" w:rsidP="00180E92">
      <w:pPr>
        <w:pStyle w:val="Paragraphedeliste"/>
        <w:numPr>
          <w:ilvl w:val="0"/>
          <w:numId w:val="17"/>
        </w:numPr>
      </w:pPr>
      <w:r>
        <w:t>La dérive des continents</w:t>
      </w:r>
      <w:r w:rsidR="00FE1153">
        <w:t xml:space="preserve"> </w:t>
      </w:r>
      <w:r w:rsidR="00180E92">
        <w:t xml:space="preserve">a </w:t>
      </w:r>
      <w:r w:rsidR="00FE1153">
        <w:t>séparé des zones initialement réuni</w:t>
      </w:r>
      <w:r w:rsidR="00EC28D5">
        <w:t>e</w:t>
      </w:r>
      <w:r w:rsidR="00FE1153">
        <w:t>s.</w:t>
      </w:r>
    </w:p>
    <w:p w14:paraId="3D3ABF34" w14:textId="77777777" w:rsidR="00180E92" w:rsidRDefault="00FE1153" w:rsidP="00180E92">
      <w:pPr>
        <w:pStyle w:val="Paragraphedeliste"/>
        <w:numPr>
          <w:ilvl w:val="0"/>
          <w:numId w:val="17"/>
        </w:numPr>
      </w:pPr>
      <w:r>
        <w:t>Les variations climatiques</w:t>
      </w:r>
    </w:p>
    <w:p w14:paraId="11C5F261" w14:textId="77777777" w:rsidR="00FE1153" w:rsidRDefault="00FE1153" w:rsidP="00180E92">
      <w:pPr>
        <w:pStyle w:val="Paragraphedeliste"/>
        <w:numPr>
          <w:ilvl w:val="0"/>
          <w:numId w:val="17"/>
        </w:numPr>
      </w:pPr>
      <w:r>
        <w:t>Extinction de masse</w:t>
      </w:r>
      <w:r w:rsidR="00291F07">
        <w:t xml:space="preserve">. Elles sont généralement suivies de </w:t>
      </w:r>
      <w:r>
        <w:t>brève</w:t>
      </w:r>
      <w:r w:rsidR="00291F07">
        <w:t>s</w:t>
      </w:r>
      <w:r>
        <w:t xml:space="preserve"> période</w:t>
      </w:r>
      <w:r w:rsidR="00291F07">
        <w:t>s</w:t>
      </w:r>
      <w:r>
        <w:t xml:space="preserve"> de diversification puis </w:t>
      </w:r>
      <w:r w:rsidR="00291F07">
        <w:t>d’</w:t>
      </w:r>
      <w:r>
        <w:t>une explosion radiative</w:t>
      </w:r>
      <w:r w:rsidR="00291F07">
        <w:t>.</w:t>
      </w:r>
    </w:p>
    <w:p w14:paraId="71F02776" w14:textId="77777777" w:rsidR="00291F07" w:rsidRPr="00D44D52" w:rsidRDefault="00FE1153" w:rsidP="00194FBD">
      <w:r>
        <w:t xml:space="preserve">La </w:t>
      </w:r>
      <w:r w:rsidR="00B946D1">
        <w:t>persistance</w:t>
      </w:r>
      <w:r>
        <w:t xml:space="preserve"> </w:t>
      </w:r>
      <w:r w:rsidR="00180E92">
        <w:t xml:space="preserve">d’une espèce </w:t>
      </w:r>
      <w:r w:rsidR="00B946D1">
        <w:t xml:space="preserve">s’explique par </w:t>
      </w:r>
      <w:r w:rsidR="004330AC">
        <w:t>sa</w:t>
      </w:r>
      <w:r w:rsidR="00B946D1">
        <w:t xml:space="preserve"> capacité à s’adapter ou à résister aux changements.</w:t>
      </w:r>
      <w:r w:rsidR="00D44D52">
        <w:t xml:space="preserve"> Elle</w:t>
      </w:r>
      <w:r w:rsidR="00AC3FD7">
        <w:t xml:space="preserve"> dépendant </w:t>
      </w:r>
      <w:r w:rsidR="00D44D52">
        <w:t>notamment</w:t>
      </w:r>
      <w:r w:rsidR="00AC3FD7">
        <w:t xml:space="preserve"> de :</w:t>
      </w:r>
    </w:p>
    <w:p w14:paraId="2526CADC" w14:textId="77777777" w:rsidR="00291F07" w:rsidRDefault="0014333B" w:rsidP="00291F07">
      <w:pPr>
        <w:pStyle w:val="Paragraphedeliste"/>
        <w:numPr>
          <w:ilvl w:val="0"/>
          <w:numId w:val="18"/>
        </w:numPr>
      </w:pPr>
      <w:r w:rsidRPr="00B946D1">
        <w:t>L’intensité</w:t>
      </w:r>
      <w:r w:rsidR="00B946D1" w:rsidRPr="00B946D1">
        <w:t xml:space="preserve"> et la taille de l</w:t>
      </w:r>
      <w:r w:rsidR="00B946D1" w:rsidRPr="00291F07">
        <w:rPr>
          <w:rFonts w:cs="Open Sans Light"/>
        </w:rPr>
        <w:t>’</w:t>
      </w:r>
      <w:r w:rsidR="00B946D1" w:rsidRPr="00B946D1">
        <w:t>impact</w:t>
      </w:r>
      <w:r w:rsidR="004330AC">
        <w:t>.</w:t>
      </w:r>
    </w:p>
    <w:p w14:paraId="5C413076" w14:textId="77777777" w:rsidR="00291F07" w:rsidRDefault="00D44D52" w:rsidP="00291F07">
      <w:pPr>
        <w:pStyle w:val="Paragraphedeliste"/>
        <w:numPr>
          <w:ilvl w:val="0"/>
          <w:numId w:val="18"/>
        </w:numPr>
      </w:pPr>
      <w:r>
        <w:t>Des</w:t>
      </w:r>
      <w:r w:rsidR="00B946D1" w:rsidRPr="00B946D1">
        <w:t xml:space="preserve"> caract</w:t>
      </w:r>
      <w:r w:rsidR="00B946D1" w:rsidRPr="00291F07">
        <w:rPr>
          <w:rFonts w:cs="Open Sans Light"/>
        </w:rPr>
        <w:t>é</w:t>
      </w:r>
      <w:r w:rsidR="00B946D1" w:rsidRPr="00B946D1">
        <w:t>ristiques biologiques</w:t>
      </w:r>
      <w:r w:rsidR="004330AC">
        <w:t>.</w:t>
      </w:r>
    </w:p>
    <w:p w14:paraId="4BED1734" w14:textId="77777777" w:rsidR="00FE1153" w:rsidRDefault="0014333B" w:rsidP="00291F07">
      <w:pPr>
        <w:pStyle w:val="Paragraphedeliste"/>
        <w:numPr>
          <w:ilvl w:val="0"/>
          <w:numId w:val="18"/>
        </w:numPr>
      </w:pPr>
      <w:r w:rsidRPr="00B946D1">
        <w:t>Temps</w:t>
      </w:r>
      <w:r w:rsidR="00B946D1" w:rsidRPr="00B946D1">
        <w:t xml:space="preserve"> n</w:t>
      </w:r>
      <w:r w:rsidR="00B946D1" w:rsidRPr="00291F07">
        <w:rPr>
          <w:rFonts w:cs="Open Sans Light"/>
        </w:rPr>
        <w:t>é</w:t>
      </w:r>
      <w:r w:rsidR="00B946D1" w:rsidRPr="00B946D1">
        <w:t xml:space="preserve">cessaire </w:t>
      </w:r>
      <w:r w:rsidR="00B946D1" w:rsidRPr="00291F07">
        <w:rPr>
          <w:rFonts w:cs="Open Sans Light"/>
        </w:rPr>
        <w:t>à</w:t>
      </w:r>
      <w:r w:rsidR="00B946D1" w:rsidRPr="00B946D1">
        <w:t xml:space="preserve"> (</w:t>
      </w:r>
      <w:r w:rsidR="00B946D1" w:rsidRPr="00291F07">
        <w:rPr>
          <w:rFonts w:cs="Open Sans Light"/>
        </w:rPr>
        <w:t>é</w:t>
      </w:r>
      <w:r w:rsidR="00B946D1" w:rsidRPr="00B946D1">
        <w:t>ventuellement) s</w:t>
      </w:r>
      <w:r w:rsidR="00B946D1" w:rsidRPr="00291F07">
        <w:rPr>
          <w:rFonts w:cs="Open Sans Light"/>
        </w:rPr>
        <w:t>’</w:t>
      </w:r>
      <w:r w:rsidR="00B946D1" w:rsidRPr="00B946D1">
        <w:t>adapter.</w:t>
      </w:r>
    </w:p>
    <w:p w14:paraId="619FF4CA" w14:textId="77777777" w:rsidR="00AC3FD7" w:rsidRDefault="00AC3FD7" w:rsidP="00AC3FD7">
      <w:r>
        <w:t>Les effets des grands événements sur les espèces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72"/>
        <w:gridCol w:w="4363"/>
      </w:tblGrid>
      <w:tr w:rsidR="00291F07" w:rsidRPr="00CA6FD7" w14:paraId="67B294A6" w14:textId="77777777" w:rsidTr="00CA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7ECD7D" w14:textId="77777777" w:rsidR="00291F07" w:rsidRPr="00496540" w:rsidRDefault="00291F07" w:rsidP="00291F07">
            <w:r w:rsidRPr="00496540">
              <w:t>Dérive des continents</w:t>
            </w:r>
          </w:p>
        </w:tc>
        <w:tc>
          <w:tcPr>
            <w:tcW w:w="4363" w:type="dxa"/>
          </w:tcPr>
          <w:p w14:paraId="2B9E01AA" w14:textId="77777777" w:rsidR="00291F07" w:rsidRPr="00CA6FD7" w:rsidRDefault="005146B7" w:rsidP="00291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A6FD7">
              <w:rPr>
                <w:b w:val="0"/>
                <w:bCs/>
              </w:rPr>
              <w:t>Sélection</w:t>
            </w:r>
            <w:r w:rsidR="00291F07" w:rsidRPr="00CA6FD7">
              <w:rPr>
                <w:b w:val="0"/>
                <w:bCs/>
              </w:rPr>
              <w:t>, extinction, migration.</w:t>
            </w:r>
          </w:p>
        </w:tc>
      </w:tr>
      <w:tr w:rsidR="00291F07" w:rsidRPr="00CA6FD7" w14:paraId="628C5AF4" w14:textId="77777777" w:rsidTr="00CA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FD7F7E" w14:textId="77777777" w:rsidR="00291F07" w:rsidRPr="00496540" w:rsidRDefault="00291F07" w:rsidP="00291F07">
            <w:r w:rsidRPr="00496540">
              <w:t>Glaciations et autres changements climatiques</w:t>
            </w:r>
          </w:p>
        </w:tc>
        <w:tc>
          <w:tcPr>
            <w:tcW w:w="4363" w:type="dxa"/>
          </w:tcPr>
          <w:p w14:paraId="4010E0C9" w14:textId="77777777" w:rsidR="00291F07" w:rsidRPr="00CA6FD7" w:rsidRDefault="005146B7" w:rsidP="002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6FD7">
              <w:rPr>
                <w:bCs/>
              </w:rPr>
              <w:t>Séparation</w:t>
            </w:r>
            <w:r w:rsidR="00291F07" w:rsidRPr="00CA6FD7">
              <w:rPr>
                <w:bCs/>
              </w:rPr>
              <w:t xml:space="preserve">, extinction ou sélection, spécialisation jusqu’à la spéciation. </w:t>
            </w:r>
          </w:p>
        </w:tc>
      </w:tr>
      <w:tr w:rsidR="00291F07" w:rsidRPr="00CA6FD7" w14:paraId="52039D93" w14:textId="77777777" w:rsidTr="00CA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8A3DF9" w14:textId="77777777" w:rsidR="00291F07" w:rsidRPr="00496540" w:rsidRDefault="00291F07" w:rsidP="00291F07">
            <w:r w:rsidRPr="00496540">
              <w:t>Catastrophes majeures</w:t>
            </w:r>
          </w:p>
        </w:tc>
        <w:tc>
          <w:tcPr>
            <w:tcW w:w="4363" w:type="dxa"/>
          </w:tcPr>
          <w:p w14:paraId="7B78528B" w14:textId="77777777" w:rsidR="00291F07" w:rsidRPr="00CA6FD7" w:rsidRDefault="005146B7" w:rsidP="002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6FD7">
              <w:rPr>
                <w:bCs/>
              </w:rPr>
              <w:t>Extinctions</w:t>
            </w:r>
            <w:r w:rsidR="00291F07" w:rsidRPr="00CA6FD7">
              <w:rPr>
                <w:bCs/>
              </w:rPr>
              <w:t xml:space="preserve"> sans sélection naturelle.</w:t>
            </w:r>
          </w:p>
        </w:tc>
      </w:tr>
    </w:tbl>
    <w:p w14:paraId="6FC0ECA3" w14:textId="77777777" w:rsidR="00B946D1" w:rsidRDefault="00B946D1" w:rsidP="00291F07">
      <w:pPr>
        <w:pStyle w:val="Titre2"/>
      </w:pPr>
      <w:r>
        <w:t>Type d’évolution</w:t>
      </w:r>
    </w:p>
    <w:p w14:paraId="57431A0E" w14:textId="77777777" w:rsidR="00B946D1" w:rsidRDefault="00291F07" w:rsidP="005146B7">
      <w:r w:rsidRPr="00291F07">
        <w:rPr>
          <w:rStyle w:val="Accentuation"/>
        </w:rPr>
        <w:t>Évolution</w:t>
      </w:r>
      <w:r w:rsidR="00B946D1" w:rsidRPr="00291F07">
        <w:rPr>
          <w:rStyle w:val="Accentuation"/>
        </w:rPr>
        <w:t xml:space="preserve"> convergente</w:t>
      </w:r>
      <w:r>
        <w:rPr>
          <w:rStyle w:val="Accentuation"/>
        </w:rPr>
        <w:t xml:space="preserve"> </w:t>
      </w:r>
      <w:r>
        <w:t>plusieurs espèces</w:t>
      </w:r>
      <w:r w:rsidR="00B946D1">
        <w:t xml:space="preserve"> </w:t>
      </w:r>
      <w:r>
        <w:t>développent</w:t>
      </w:r>
      <w:r w:rsidR="00B946D1">
        <w:t xml:space="preserve"> séparément une adaptation analogue</w:t>
      </w:r>
      <w:r w:rsidR="005146B7">
        <w:t xml:space="preserve"> càd une même réponse fonctionnelle à un problème adaptif</w:t>
      </w:r>
      <w:r w:rsidR="00AC3FD7">
        <w:t>.</w:t>
      </w:r>
    </w:p>
    <w:p w14:paraId="444B7A34" w14:textId="77777777" w:rsidR="00B946D1" w:rsidRDefault="00B946D1" w:rsidP="00B946D1">
      <w:r w:rsidRPr="00291F07">
        <w:rPr>
          <w:rStyle w:val="Accentuation"/>
        </w:rPr>
        <w:t>Symplésiomorphie</w:t>
      </w:r>
      <w:r>
        <w:t xml:space="preserve"> similarité due à un </w:t>
      </w:r>
      <w:r w:rsidR="00291F07">
        <w:t>ancêtre</w:t>
      </w:r>
      <w:r>
        <w:t xml:space="preserve"> commun</w:t>
      </w:r>
      <w:r w:rsidR="00291F07">
        <w:t>.</w:t>
      </w:r>
    </w:p>
    <w:p w14:paraId="1E9C050B" w14:textId="77777777" w:rsidR="00B946D1" w:rsidRDefault="00B946D1" w:rsidP="00B946D1">
      <w:r w:rsidRPr="00291F07">
        <w:rPr>
          <w:color w:val="FF0000"/>
        </w:rPr>
        <w:t xml:space="preserve">Évolution parallèle </w:t>
      </w:r>
      <w:r>
        <w:t>deux espèces développent en même temps dans des régions semblables des caractéristique</w:t>
      </w:r>
      <w:r w:rsidR="00291F07">
        <w:t>s</w:t>
      </w:r>
      <w:r>
        <w:t xml:space="preserve"> similaire</w:t>
      </w:r>
      <w:r w:rsidR="00291F07">
        <w:t>s</w:t>
      </w:r>
      <w:r>
        <w:t>.</w:t>
      </w:r>
    </w:p>
    <w:p w14:paraId="627A3CE7" w14:textId="77777777" w:rsidR="00B946D1" w:rsidRDefault="00291F07" w:rsidP="00B946D1">
      <w:r w:rsidRPr="00291F07">
        <w:rPr>
          <w:rStyle w:val="Accentuation"/>
        </w:rPr>
        <w:t>Coévolution</w:t>
      </w:r>
      <w:r>
        <w:t xml:space="preserve"> t</w:t>
      </w:r>
      <w:r w:rsidR="00B946D1">
        <w:t>ransformation</w:t>
      </w:r>
      <w:r>
        <w:t>s</w:t>
      </w:r>
      <w:r w:rsidR="00B946D1">
        <w:t xml:space="preserve"> qui se produisent ent</w:t>
      </w:r>
      <w:r w:rsidR="00106EBB">
        <w:t>re plusieurs espèces suites à leurs influences réciproques.</w:t>
      </w:r>
    </w:p>
    <w:p w14:paraId="067F55D2" w14:textId="77777777" w:rsidR="00060CE3" w:rsidRDefault="00496540" w:rsidP="00060CE3">
      <w:pPr>
        <w:pStyle w:val="Titre1"/>
      </w:pPr>
      <w:r>
        <w:t>L</w:t>
      </w:r>
      <w:r w:rsidR="00060CE3">
        <w:t>es écosystèmes</w:t>
      </w:r>
    </w:p>
    <w:p w14:paraId="5E0BFBFB" w14:textId="77777777" w:rsidR="0020178A" w:rsidRDefault="00060CE3" w:rsidP="00060CE3">
      <w:r>
        <w:t xml:space="preserve">La Terre est un système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0178A" w14:paraId="69286E02" w14:textId="77777777" w:rsidTr="00201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CCEA9D9" w14:textId="77777777" w:rsidR="0020178A" w:rsidRDefault="0020178A" w:rsidP="00060CE3">
            <w:r>
              <w:t>Fermé chimiquement</w:t>
            </w:r>
          </w:p>
        </w:tc>
        <w:tc>
          <w:tcPr>
            <w:tcW w:w="3668" w:type="dxa"/>
          </w:tcPr>
          <w:p w14:paraId="6F569F41" w14:textId="77777777" w:rsidR="0020178A" w:rsidRDefault="0020178A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Ouvert énergiquement</w:t>
            </w:r>
          </w:p>
        </w:tc>
      </w:tr>
      <w:tr w:rsidR="0020178A" w14:paraId="450B64CA" w14:textId="77777777" w:rsidTr="0020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F11240F" w14:textId="77777777" w:rsidR="0020178A" w:rsidRDefault="0020178A" w:rsidP="00060CE3"/>
        </w:tc>
        <w:tc>
          <w:tcPr>
            <w:tcW w:w="3668" w:type="dxa"/>
          </w:tcPr>
          <w:p w14:paraId="5FA12B6A" w14:textId="77777777" w:rsidR="0020178A" w:rsidRDefault="0020178A" w:rsidP="0006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et perte par le rayonnement</w:t>
            </w:r>
          </w:p>
        </w:tc>
      </w:tr>
    </w:tbl>
    <w:p w14:paraId="612666B5" w14:textId="77777777" w:rsidR="00060CE3" w:rsidRDefault="00060CE3" w:rsidP="00060CE3">
      <w:r w:rsidRPr="0020178A">
        <w:rPr>
          <w:rStyle w:val="Accentuation"/>
        </w:rPr>
        <w:t>Interactions</w:t>
      </w:r>
      <w:r>
        <w:t xml:space="preserve"> transformation</w:t>
      </w:r>
      <w:r w:rsidR="00AC3FD7">
        <w:t>s</w:t>
      </w:r>
      <w:r>
        <w:t xml:space="preserve"> de la matière et de l’énergie entre les organismes. </w:t>
      </w:r>
    </w:p>
    <w:p w14:paraId="193F18FB" w14:textId="77777777" w:rsidR="0020178A" w:rsidRDefault="0020178A" w:rsidP="00060CE3">
      <w:r>
        <w:t xml:space="preserve">Les interactions </w:t>
      </w:r>
      <w:r w:rsidR="00CA6FD7">
        <w:t>peuvent être classées en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20178A" w14:paraId="71C7D09C" w14:textId="77777777" w:rsidTr="00CA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24AE05E4" w14:textId="77777777" w:rsidR="0020178A" w:rsidRDefault="0020178A" w:rsidP="00060CE3">
            <w:r>
              <w:t>Biotope</w:t>
            </w:r>
          </w:p>
        </w:tc>
        <w:tc>
          <w:tcPr>
            <w:tcW w:w="3668" w:type="dxa"/>
          </w:tcPr>
          <w:p w14:paraId="4324B1DA" w14:textId="77777777" w:rsidR="0020178A" w:rsidRDefault="0020178A" w:rsidP="00060CE3">
            <w:r>
              <w:t>Biocénose</w:t>
            </w:r>
          </w:p>
        </w:tc>
      </w:tr>
      <w:tr w:rsidR="0020178A" w14:paraId="75EF49CB" w14:textId="77777777" w:rsidTr="00CA6FD7">
        <w:tc>
          <w:tcPr>
            <w:tcW w:w="3667" w:type="dxa"/>
          </w:tcPr>
          <w:p w14:paraId="199AD767" w14:textId="77777777" w:rsidR="0020178A" w:rsidRDefault="0020178A" w:rsidP="00060CE3">
            <w:r>
              <w:t>Conditions physico-chimiques</w:t>
            </w:r>
          </w:p>
        </w:tc>
        <w:tc>
          <w:tcPr>
            <w:tcW w:w="3668" w:type="dxa"/>
          </w:tcPr>
          <w:p w14:paraId="64463F17" w14:textId="77777777" w:rsidR="0020178A" w:rsidRDefault="0020178A" w:rsidP="00060CE3">
            <w:r>
              <w:t>Entre les organismes</w:t>
            </w:r>
          </w:p>
        </w:tc>
      </w:tr>
    </w:tbl>
    <w:p w14:paraId="77EED4EC" w14:textId="77777777" w:rsidR="00060CE3" w:rsidRDefault="00180E92" w:rsidP="00B5259D">
      <w:pPr>
        <w:pStyle w:val="Titre2"/>
      </w:pPr>
      <w:r>
        <w:t>L</w:t>
      </w:r>
      <w:r w:rsidR="00060CE3">
        <w:t>a matière cycle biogéochimique</w:t>
      </w:r>
    </w:p>
    <w:p w14:paraId="206B5C65" w14:textId="77777777" w:rsidR="00060CE3" w:rsidRDefault="00060CE3" w:rsidP="00B5259D">
      <w:pPr>
        <w:pStyle w:val="Titre3"/>
      </w:pPr>
      <w:r>
        <w:t>Cycle du Carbone et de l’Eau</w:t>
      </w:r>
    </w:p>
    <w:p w14:paraId="51C44F81" w14:textId="77777777" w:rsidR="00060CE3" w:rsidRDefault="00060CE3" w:rsidP="00060CE3">
      <w:r w:rsidRPr="008A239A">
        <w:rPr>
          <w:rStyle w:val="Accentuation"/>
        </w:rPr>
        <w:t>Évapotranspiration</w:t>
      </w:r>
      <w:r>
        <w:t xml:space="preserve"> l’évaporation des végétaux participe aux cycles de l’eau.</w:t>
      </w:r>
    </w:p>
    <w:p w14:paraId="732AE645" w14:textId="77777777" w:rsidR="00060CE3" w:rsidRDefault="00C06AAE" w:rsidP="00B5259D">
      <w:pPr>
        <w:pStyle w:val="Titre3"/>
      </w:pPr>
      <w:r>
        <w:lastRenderedPageBreak/>
        <w:t>Cycle d</w:t>
      </w:r>
      <w:r w:rsidR="00B5259D">
        <w:t>e l’azote</w:t>
      </w:r>
    </w:p>
    <w:p w14:paraId="4FD0E02C" w14:textId="77777777" w:rsidR="00C06AAE" w:rsidRDefault="00B5259D" w:rsidP="00060CE3">
      <w:r>
        <w:t xml:space="preserve">L’azote est un composant essentiel pour fabriquer les </w:t>
      </w:r>
      <w:r w:rsidR="00C06AAE">
        <w:t>protéine</w:t>
      </w:r>
      <w:r>
        <w:t>s</w:t>
      </w:r>
      <w:r w:rsidR="00C06AAE">
        <w:t xml:space="preserve"> et </w:t>
      </w:r>
      <w:r w:rsidR="0020178A">
        <w:t>les acides</w:t>
      </w:r>
      <w:r w:rsidR="00C06AAE">
        <w:t xml:space="preserve"> </w:t>
      </w:r>
      <w:r>
        <w:t>nucléiques.</w:t>
      </w:r>
    </w:p>
    <w:p w14:paraId="1B34E29C" w14:textId="77777777" w:rsidR="00C06AAE" w:rsidRDefault="00C06AAE" w:rsidP="00060CE3">
      <w:r w:rsidRPr="00B5259D">
        <w:rPr>
          <w:rStyle w:val="Accentuation"/>
        </w:rPr>
        <w:t>Diazotrophe</w:t>
      </w:r>
      <w:r>
        <w:t xml:space="preserve"> procaryote</w:t>
      </w:r>
      <w:r w:rsidR="00AC3FD7">
        <w:t>s</w:t>
      </w:r>
      <w:r>
        <w:t xml:space="preserve"> qui </w:t>
      </w:r>
      <w:r w:rsidR="00B5259D">
        <w:t>synthétise</w:t>
      </w:r>
      <w:r w:rsidR="00AC3FD7">
        <w:t>nt</w:t>
      </w:r>
      <w:r>
        <w:t xml:space="preserve"> </w:t>
      </w:r>
      <w:r w:rsidR="00AC3FD7">
        <w:t>de l</w:t>
      </w:r>
      <w:r w:rsidR="00B5259D">
        <w:t>’ammoniac</w:t>
      </w:r>
      <w:r>
        <w:t xml:space="preserve"> et </w:t>
      </w:r>
      <w:r w:rsidR="00AC3FD7">
        <w:t xml:space="preserve">du </w:t>
      </w:r>
      <w:r>
        <w:t>nitrate à partie de l’azote présent dans l’air.</w:t>
      </w:r>
    </w:p>
    <w:p w14:paraId="56E6405B" w14:textId="77777777" w:rsidR="00180E92" w:rsidRDefault="00180E92" w:rsidP="00060CE3">
      <w:r>
        <w:t>On parle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180E92" w14:paraId="4F7BF39D" w14:textId="77777777" w:rsidTr="0018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5A3FBA0D" w14:textId="77777777" w:rsidR="00180E92" w:rsidRDefault="00180E92" w:rsidP="00060CE3">
            <w:r>
              <w:t>Fixation de l’azote</w:t>
            </w:r>
          </w:p>
        </w:tc>
        <w:tc>
          <w:tcPr>
            <w:tcW w:w="3668" w:type="dxa"/>
          </w:tcPr>
          <w:p w14:paraId="59D15A24" w14:textId="77777777" w:rsidR="00180E92" w:rsidRDefault="00180E92" w:rsidP="00060CE3">
            <w:r>
              <w:t>Nitrification</w:t>
            </w:r>
          </w:p>
        </w:tc>
      </w:tr>
      <w:tr w:rsidR="00180E92" w14:paraId="443CCF7D" w14:textId="77777777" w:rsidTr="00180E92">
        <w:tc>
          <w:tcPr>
            <w:tcW w:w="3667" w:type="dxa"/>
          </w:tcPr>
          <w:p w14:paraId="613DB463" w14:textId="77777777" w:rsidR="00180E92" w:rsidRDefault="00CA61A1" w:rsidP="00060C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0E92">
              <w:t xml:space="preserve"> </w:t>
            </w:r>
            <w:proofErr w:type="gramStart"/>
            <w:r w:rsidR="00180E92">
              <w:t>transformé</w:t>
            </w:r>
            <w:proofErr w:type="gramEnd"/>
            <w:r w:rsidR="00180E92">
              <w:t xml:space="preserve"> en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68" w:type="dxa"/>
          </w:tcPr>
          <w:p w14:paraId="173E1874" w14:textId="77777777" w:rsidR="00180E92" w:rsidRDefault="00CA61A1" w:rsidP="00060CE3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proofErr w:type="gramStart"/>
            <w:r w:rsidR="00180E92">
              <w:t>vers</w:t>
            </w:r>
            <w:proofErr w:type="gramEnd"/>
            <w:r w:rsidR="00180E92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6BF0D4D6" w14:textId="77777777" w:rsidR="00C06AAE" w:rsidRDefault="00C06AAE" w:rsidP="0020178A">
      <w:pPr>
        <w:pStyle w:val="Titre3"/>
      </w:pPr>
      <w:r>
        <w:t xml:space="preserve">Cycle du </w:t>
      </w:r>
      <w:r w:rsidR="0020178A">
        <w:t>phosphate</w:t>
      </w:r>
    </w:p>
    <w:p w14:paraId="1121FB33" w14:textId="77777777" w:rsidR="00C06AAE" w:rsidRDefault="00C06AAE" w:rsidP="00060CE3">
      <w:r w:rsidRPr="0020178A">
        <w:rPr>
          <w:rStyle w:val="Accentuation"/>
        </w:rPr>
        <w:t>Consommateur</w:t>
      </w:r>
      <w:r>
        <w:t xml:space="preserve"> organisme qui </w:t>
      </w:r>
      <w:r w:rsidR="00B5259D">
        <w:t>prélèv</w:t>
      </w:r>
      <w:r w:rsidR="00AC3FD7">
        <w:t xml:space="preserve">e </w:t>
      </w:r>
      <w:r>
        <w:t>les</w:t>
      </w:r>
      <w:r w:rsidR="00AC3FD7">
        <w:t xml:space="preserve"> </w:t>
      </w:r>
      <w:r>
        <w:t xml:space="preserve">molécules </w:t>
      </w:r>
      <w:r w:rsidR="00AC3FD7">
        <w:t xml:space="preserve">dont il a besoin </w:t>
      </w:r>
      <w:r>
        <w:t xml:space="preserve">en consommant d’autre </w:t>
      </w:r>
      <w:r w:rsidR="00B5259D">
        <w:t>organismes</w:t>
      </w:r>
      <w:r w:rsidR="00AC3FD7">
        <w:t>.</w:t>
      </w:r>
    </w:p>
    <w:p w14:paraId="5FAE84E7" w14:textId="77777777" w:rsidR="00C06AAE" w:rsidRDefault="00C06AAE" w:rsidP="0020178A">
      <w:pPr>
        <w:pStyle w:val="Titre3"/>
      </w:pPr>
      <w:r>
        <w:t>Energie</w:t>
      </w:r>
    </w:p>
    <w:p w14:paraId="452D86A8" w14:textId="77777777" w:rsidR="00C06AAE" w:rsidRDefault="00C06AAE" w:rsidP="00060CE3">
      <w:r>
        <w:t xml:space="preserve">L’énergie </w:t>
      </w:r>
      <w:r w:rsidR="00AC3FD7">
        <w:t>est</w:t>
      </w:r>
      <w:r>
        <w:t xml:space="preserve"> présente sous différentes formes</w:t>
      </w:r>
      <w:r w:rsidR="00AC3FD7">
        <w:t> comme par exemple :</w:t>
      </w:r>
    </w:p>
    <w:tbl>
      <w:tblPr>
        <w:tblStyle w:val="Tableausimple1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AC3FD7" w14:paraId="4ACF0305" w14:textId="77777777" w:rsidTr="00194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3" w:type="dxa"/>
          </w:tcPr>
          <w:p w14:paraId="7E93B4B8" w14:textId="77777777" w:rsidR="00AC3FD7" w:rsidRDefault="00AC3FD7" w:rsidP="00060CE3">
            <w:r>
              <w:t>Lumière</w:t>
            </w:r>
          </w:p>
        </w:tc>
        <w:tc>
          <w:tcPr>
            <w:tcW w:w="1834" w:type="dxa"/>
          </w:tcPr>
          <w:p w14:paraId="0388E0F2" w14:textId="77777777" w:rsidR="00AC3FD7" w:rsidRDefault="00AC3FD7" w:rsidP="00060CE3">
            <w:r>
              <w:t>Chaleur</w:t>
            </w:r>
          </w:p>
        </w:tc>
        <w:tc>
          <w:tcPr>
            <w:tcW w:w="1834" w:type="dxa"/>
          </w:tcPr>
          <w:p w14:paraId="352A5F2F" w14:textId="77777777" w:rsidR="00AC3FD7" w:rsidRDefault="00AC3FD7" w:rsidP="00060CE3">
            <w:r>
              <w:t>Chimique</w:t>
            </w:r>
          </w:p>
        </w:tc>
        <w:tc>
          <w:tcPr>
            <w:tcW w:w="1834" w:type="dxa"/>
          </w:tcPr>
          <w:p w14:paraId="35925B8D" w14:textId="77777777" w:rsidR="00AC3FD7" w:rsidRDefault="00AC3FD7" w:rsidP="00060CE3">
            <w:r>
              <w:t>Mouvement</w:t>
            </w:r>
          </w:p>
        </w:tc>
      </w:tr>
    </w:tbl>
    <w:p w14:paraId="02B3A5A5" w14:textId="77777777" w:rsidR="00C06AAE" w:rsidRDefault="00C06AAE" w:rsidP="00060CE3">
      <w:r>
        <w:t xml:space="preserve">Les organismes sont </w:t>
      </w:r>
      <w:r w:rsidR="0014333B">
        <w:t>incapables</w:t>
      </w:r>
      <w:r>
        <w:t xml:space="preserve"> de </w:t>
      </w:r>
      <w:r w:rsidR="0014333B">
        <w:t>transformer</w:t>
      </w:r>
      <w:r>
        <w:t xml:space="preserve"> la chaleur</w:t>
      </w:r>
    </w:p>
    <w:p w14:paraId="40E661B7" w14:textId="77777777" w:rsidR="00C06AAE" w:rsidRDefault="00C06AAE" w:rsidP="00060CE3">
      <w:r w:rsidRPr="0014333B">
        <w:rPr>
          <w:rStyle w:val="Accentuation"/>
        </w:rPr>
        <w:t>Autotrophes</w:t>
      </w:r>
      <w:r>
        <w:t xml:space="preserve"> </w:t>
      </w:r>
      <w:r w:rsidR="00AC3FD7">
        <w:t xml:space="preserve">(opposition </w:t>
      </w:r>
      <w:r w:rsidR="00AC3FD7" w:rsidRPr="0014333B">
        <w:rPr>
          <w:rStyle w:val="Accentuation"/>
        </w:rPr>
        <w:t>Hétérotrophes</w:t>
      </w:r>
      <w:r w:rsidR="00AC3FD7">
        <w:t xml:space="preserve">) organisme qui est capable de </w:t>
      </w:r>
      <w:r>
        <w:t>synthétise</w:t>
      </w:r>
      <w:r w:rsidR="00AC3FD7">
        <w:t xml:space="preserve">r </w:t>
      </w:r>
      <w:r w:rsidR="00180E92">
        <w:t>ses constituants et l’énergie dont il a besoin à partir de</w:t>
      </w:r>
      <w:r w:rsidR="00AC3FD7">
        <w:t xml:space="preserve"> matière</w:t>
      </w:r>
      <w:r w:rsidR="00180E92">
        <w:t>s</w:t>
      </w:r>
      <w:r w:rsidR="00AC3FD7">
        <w:t xml:space="preserve"> </w:t>
      </w:r>
      <w:r>
        <w:t>inorganique</w:t>
      </w:r>
      <w:r w:rsidR="0014333B">
        <w:t>s.</w:t>
      </w:r>
    </w:p>
    <w:p w14:paraId="613F7ADA" w14:textId="77777777" w:rsidR="00AC3FD7" w:rsidRDefault="00C06AAE" w:rsidP="00060CE3">
      <w:r>
        <w:t>Production de</w:t>
      </w:r>
      <w:r w:rsidR="00276D45">
        <w:t xml:space="preserve"> l’énergie dans</w:t>
      </w:r>
      <w:r>
        <w:t xml:space="preserve"> l’écosystème </w:t>
      </w:r>
    </w:p>
    <w:p w14:paraId="5B58F814" w14:textId="77777777" w:rsidR="008A239A" w:rsidRDefault="00AC3FD7" w:rsidP="00060CE3">
      <w:r>
        <w:t xml:space="preserve">Les </w:t>
      </w:r>
      <w:r w:rsidR="00C06AAE">
        <w:t xml:space="preserve">organismes </w:t>
      </w:r>
      <w:r w:rsidRPr="00AC3FD7">
        <w:t xml:space="preserve">autotrophes </w:t>
      </w:r>
      <w:r w:rsidR="00C06AAE">
        <w:t>transforme</w:t>
      </w:r>
      <w:r>
        <w:t>nt</w:t>
      </w:r>
      <w:r w:rsidR="00C06AAE">
        <w:t xml:space="preserve"> l’énergie minérale en organique</w:t>
      </w:r>
      <w:r>
        <w:t xml:space="preserve"> </w:t>
      </w:r>
      <w:r w:rsidR="00DD7CB7">
        <w:t>par</w:t>
      </w:r>
      <w:r>
        <w:t xml:space="preserve"> d</w:t>
      </w:r>
      <w:r w:rsidR="00C06AAE">
        <w:t xml:space="preserve">eux </w:t>
      </w:r>
      <w:r w:rsidR="00DD7CB7">
        <w:t>processus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A239A" w14:paraId="5DC9A058" w14:textId="77777777" w:rsidTr="0019411A">
        <w:tc>
          <w:tcPr>
            <w:tcW w:w="3667" w:type="dxa"/>
          </w:tcPr>
          <w:p w14:paraId="7F31ECE8" w14:textId="77777777" w:rsidR="008A239A" w:rsidRDefault="00293675" w:rsidP="00060CE3">
            <w:r>
              <w:t>Photosynthèse</w:t>
            </w:r>
          </w:p>
        </w:tc>
        <w:tc>
          <w:tcPr>
            <w:tcW w:w="3668" w:type="dxa"/>
          </w:tcPr>
          <w:p w14:paraId="395A71B9" w14:textId="77777777" w:rsidR="008A239A" w:rsidRDefault="00BE3479" w:rsidP="00060CE3">
            <w:r>
              <w:t>Chimiosynthèse</w:t>
            </w:r>
          </w:p>
        </w:tc>
      </w:tr>
    </w:tbl>
    <w:p w14:paraId="1B193D84" w14:textId="77777777" w:rsidR="00B5259D" w:rsidRDefault="00293675" w:rsidP="00060CE3">
      <w:r>
        <w:t xml:space="preserve">Photosynthèse : </w:t>
      </w: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O+soleil→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glucose</m:t>
            </m:r>
          </m:e>
        </m:d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259B9DC" w14:textId="77777777" w:rsidR="00C06AAE" w:rsidRDefault="00AC3FD7" w:rsidP="00060CE3">
      <w:r>
        <w:t>Les c</w:t>
      </w:r>
      <w:r w:rsidR="00C06AAE" w:rsidRPr="00AC3FD7">
        <w:t>onsommateur</w:t>
      </w:r>
      <w:r>
        <w:t>s</w:t>
      </w:r>
      <w:r w:rsidR="00C06AAE">
        <w:t xml:space="preserve"> décompose</w:t>
      </w:r>
      <w:r>
        <w:t>nt</w:t>
      </w:r>
      <w:r w:rsidR="00C06AAE">
        <w:t xml:space="preserve"> </w:t>
      </w:r>
      <w:r>
        <w:t xml:space="preserve">notamment </w:t>
      </w:r>
      <w:r w:rsidR="00C06AAE">
        <w:t xml:space="preserve">la </w:t>
      </w:r>
      <w:r w:rsidR="00B5259D">
        <w:t>matière</w:t>
      </w:r>
      <w:r w:rsidR="00C06AAE">
        <w:t xml:space="preserve"> pour produi</w:t>
      </w:r>
      <w:r>
        <w:t>re</w:t>
      </w:r>
      <w:r w:rsidR="00C06AAE">
        <w:t xml:space="preserve"> de </w:t>
      </w:r>
      <w:r w:rsidR="00B5259D">
        <w:t>l’énergie</w:t>
      </w:r>
      <w:r w:rsidR="00C06AAE">
        <w:t xml:space="preserve"> </w:t>
      </w:r>
      <w:r>
        <w:t>sous la forme d’</w:t>
      </w:r>
      <w:r w:rsidR="00C06AAE">
        <w:t>ATP</w:t>
      </w:r>
      <w:r>
        <w:t>.</w:t>
      </w:r>
    </w:p>
    <w:p w14:paraId="373BFCA5" w14:textId="77777777" w:rsidR="00C06AAE" w:rsidRDefault="00A95031" w:rsidP="00060CE3">
      <w:r>
        <w:t xml:space="preserve">Dans les milieux </w:t>
      </w:r>
      <w:r w:rsidR="00DD7CB7">
        <w:t>oxygénés</w:t>
      </w:r>
      <w:r w:rsidR="00BE3479">
        <w:t xml:space="preserve">, </w:t>
      </w:r>
      <w:r w:rsidR="00276D45">
        <w:t>les consommateurs</w:t>
      </w:r>
      <w:r w:rsidR="00BE3479">
        <w:t xml:space="preserve"> dégrad</w:t>
      </w:r>
      <w:r w:rsidR="00DD7CB7">
        <w:t>ent les molécules organiques par oxydation :</w:t>
      </w:r>
    </w:p>
    <w:p w14:paraId="135829F9" w14:textId="77777777" w:rsidR="00BE3479" w:rsidRDefault="00CA61A1" w:rsidP="00060C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→6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+energie accumulé dans 36 molé d'ATP</m:t>
          </m:r>
        </m:oMath>
      </m:oMathPara>
    </w:p>
    <w:p w14:paraId="384EFBBE" w14:textId="77777777" w:rsidR="00096031" w:rsidRDefault="00293675" w:rsidP="00BE3479">
      <w:r>
        <w:t xml:space="preserve">NB : </w:t>
      </w:r>
      <w:r w:rsidR="00B5259D">
        <w:t>L’énergie</w:t>
      </w:r>
      <w:r w:rsidR="00096031">
        <w:t xml:space="preserve"> diminue </w:t>
      </w:r>
      <w:r w:rsidR="00B5259D">
        <w:t>à</w:t>
      </w:r>
      <w:r w:rsidR="00096031">
        <w:t xml:space="preserve"> chaque transfert</w:t>
      </w:r>
      <w:r w:rsidR="00AC3FD7">
        <w:t xml:space="preserve">. </w:t>
      </w:r>
      <w:r w:rsidR="00276D45">
        <w:t>Une</w:t>
      </w:r>
      <w:r w:rsidR="00AC3FD7">
        <w:t xml:space="preserve"> partie </w:t>
      </w:r>
      <w:r w:rsidR="00276D45">
        <w:t xml:space="preserve">d’elle étant </w:t>
      </w:r>
      <w:r w:rsidR="00AC3FD7">
        <w:t xml:space="preserve">dissipée sous forme de </w:t>
      </w:r>
      <w:r w:rsidR="00096031">
        <w:t>chaleur</w:t>
      </w:r>
      <w:r w:rsidR="00BE3479">
        <w:t>.</w:t>
      </w:r>
    </w:p>
    <w:p w14:paraId="491C6A09" w14:textId="77777777" w:rsidR="00A95031" w:rsidRDefault="00A95031" w:rsidP="00A95031">
      <w:pPr>
        <w:pStyle w:val="Titre2"/>
      </w:pPr>
      <w:r>
        <w:t>Energie disponible</w:t>
      </w:r>
    </w:p>
    <w:p w14:paraId="621CB615" w14:textId="77777777" w:rsidR="00A95031" w:rsidRDefault="00A95031" w:rsidP="00A95031">
      <w:r>
        <w:t xml:space="preserve">L’énergie disponible à chaque niveau trophique est liée notamment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95031" w14:paraId="6F2EB7C8" w14:textId="77777777" w:rsidTr="0019411A">
        <w:tc>
          <w:tcPr>
            <w:tcW w:w="3667" w:type="dxa"/>
          </w:tcPr>
          <w:p w14:paraId="0282232B" w14:textId="77777777" w:rsidR="00A95031" w:rsidRDefault="00A95031" w:rsidP="00A95031">
            <w:r>
              <w:t>Production primaire nette</w:t>
            </w:r>
          </w:p>
        </w:tc>
        <w:tc>
          <w:tcPr>
            <w:tcW w:w="3668" w:type="dxa"/>
          </w:tcPr>
          <w:p w14:paraId="558BCC70" w14:textId="77777777" w:rsidR="00A95031" w:rsidRDefault="00A95031" w:rsidP="00A95031">
            <w:r>
              <w:t>Rendement</w:t>
            </w:r>
          </w:p>
        </w:tc>
      </w:tr>
    </w:tbl>
    <w:p w14:paraId="6E4D755B" w14:textId="77777777" w:rsidR="00096031" w:rsidRDefault="00A95031" w:rsidP="00060CE3">
      <w:r>
        <w:t>T</w:t>
      </w:r>
      <w:r w:rsidRPr="00A95031">
        <w:t>ypiquement entre 5 et 20%</w:t>
      </w:r>
      <w:r>
        <w:t>, on estime qu’environ</w:t>
      </w:r>
      <w:r w:rsidR="00535FE1">
        <w:t xml:space="preserve"> 10% du niveau inférieur</w:t>
      </w:r>
      <w:r>
        <w:t xml:space="preserve"> est présent à celui supérieur</w:t>
      </w:r>
      <w:r w:rsidR="00535FE1">
        <w:t>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35FE1" w14:paraId="7EC7ECB6" w14:textId="77777777" w:rsidTr="0019411A">
        <w:tc>
          <w:tcPr>
            <w:tcW w:w="3667" w:type="dxa"/>
          </w:tcPr>
          <w:p w14:paraId="2C9C0E15" w14:textId="77777777" w:rsidR="00535FE1" w:rsidRDefault="00535FE1" w:rsidP="00060CE3">
            <w:r>
              <w:t>Temps moyen de résidence de l’énergie</w:t>
            </w:r>
          </w:p>
        </w:tc>
        <w:tc>
          <w:tcPr>
            <w:tcW w:w="3668" w:type="dxa"/>
          </w:tcPr>
          <w:p w14:paraId="79D5165D" w14:textId="77777777" w:rsidR="00535FE1" w:rsidRDefault="00CA61A1" w:rsidP="00060CE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biomasse (g/m²)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productivité nette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(g/m²/an) </m:t>
                    </m:r>
                  </m:den>
                </m:f>
              </m:oMath>
            </m:oMathPara>
          </w:p>
        </w:tc>
      </w:tr>
    </w:tbl>
    <w:p w14:paraId="56D0F6EE" w14:textId="77777777" w:rsidR="001C310A" w:rsidRDefault="001C310A" w:rsidP="001C310A">
      <w:pPr>
        <w:pStyle w:val="Titre1"/>
      </w:pPr>
      <w:r>
        <w:t xml:space="preserve">Les biomes </w:t>
      </w:r>
      <w:r w:rsidR="00060CE3">
        <w:t>aquatiques</w:t>
      </w:r>
    </w:p>
    <w:p w14:paraId="299DE932" w14:textId="77777777" w:rsidR="001C310A" w:rsidRDefault="00293675" w:rsidP="001C310A">
      <w:r>
        <w:t>Pour les biomes aquatiques, l</w:t>
      </w:r>
      <w:r w:rsidR="00B5259D">
        <w:t>es f</w:t>
      </w:r>
      <w:r w:rsidR="001C310A">
        <w:t xml:space="preserve">acteurs abiotiques </w:t>
      </w:r>
      <w:r w:rsidR="00B5259D">
        <w:t xml:space="preserve">sont extrêmement </w:t>
      </w:r>
      <w:r w:rsidR="001C310A">
        <w:t>importants</w:t>
      </w:r>
      <w:r>
        <w:t> : l</w:t>
      </w:r>
      <w:r w:rsidR="001C310A">
        <w:t>umière température, salinité</w:t>
      </w:r>
      <w:r>
        <w:t>,</w:t>
      </w:r>
      <w:r w:rsidR="001C310A">
        <w:t xml:space="preserve"> la concentration</w:t>
      </w:r>
      <w:r>
        <w:t>,</w:t>
      </w:r>
      <w:r w:rsidR="001C310A">
        <w:t xml:space="preserve"> d’oxygène</w:t>
      </w:r>
      <w:r>
        <w:t>,</w:t>
      </w:r>
      <w:r w:rsidR="001C310A">
        <w:t xml:space="preserve"> le trophisme (sels nutritif azote et phosphore)</w:t>
      </w:r>
    </w:p>
    <w:p w14:paraId="2A07E9C0" w14:textId="77777777" w:rsidR="001C310A" w:rsidRDefault="00DD7CB7" w:rsidP="001C310A">
      <w:r>
        <w:t xml:space="preserve">On distingue les biomes aquatiques en fonction de la </w:t>
      </w:r>
      <w:r w:rsidR="001C310A">
        <w:t>salinité</w:t>
      </w:r>
      <w:r w:rsidR="00B5259D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C310A" w14:paraId="2A347083" w14:textId="77777777" w:rsidTr="0019411A">
        <w:tc>
          <w:tcPr>
            <w:tcW w:w="3667" w:type="dxa"/>
          </w:tcPr>
          <w:p w14:paraId="0C9F2246" w14:textId="77777777" w:rsidR="001C310A" w:rsidRDefault="001C310A" w:rsidP="001C310A">
            <w:r>
              <w:t>Eaux douces</w:t>
            </w:r>
            <w:r w:rsidR="00180E92">
              <w:t xml:space="preserve"> (2% surface terrestre)</w:t>
            </w:r>
          </w:p>
        </w:tc>
        <w:tc>
          <w:tcPr>
            <w:tcW w:w="3668" w:type="dxa"/>
          </w:tcPr>
          <w:p w14:paraId="4FF2A1C2" w14:textId="77777777" w:rsidR="001C310A" w:rsidRDefault="001C310A" w:rsidP="001C310A">
            <w:r>
              <w:t>Eaux marines</w:t>
            </w:r>
            <w:r w:rsidR="00180E92">
              <w:t xml:space="preserve"> (71%)</w:t>
            </w:r>
          </w:p>
        </w:tc>
      </w:tr>
    </w:tbl>
    <w:p w14:paraId="38CD0DAF" w14:textId="77777777" w:rsidR="001C310A" w:rsidRDefault="0020178A">
      <w:r>
        <w:t>En e</w:t>
      </w:r>
      <w:r w:rsidR="001C310A">
        <w:t>au douce</w:t>
      </w:r>
      <w:r>
        <w:t>, les</w:t>
      </w:r>
      <w:r w:rsidR="001C310A">
        <w:t xml:space="preserve"> </w:t>
      </w:r>
      <w:r w:rsidR="00232073">
        <w:t>macro-organisme</w:t>
      </w:r>
      <w:r>
        <w:t>s</w:t>
      </w:r>
      <w:r w:rsidR="001C310A">
        <w:t xml:space="preserve"> primaire</w:t>
      </w:r>
      <w:r>
        <w:t>s</w:t>
      </w:r>
      <w:r w:rsidR="001C310A">
        <w:t xml:space="preserve"> dépende</w:t>
      </w:r>
      <w:r>
        <w:t>nt</w:t>
      </w:r>
      <w:r w:rsidR="001C310A">
        <w:t xml:space="preserve"> </w:t>
      </w:r>
      <w:r w:rsidR="0014333B">
        <w:t>des matières organiques</w:t>
      </w:r>
      <w:r w:rsidR="001C310A">
        <w:t xml:space="preserve"> terrestre</w:t>
      </w:r>
      <w:r w:rsidR="0014333B">
        <w:t>s</w:t>
      </w:r>
      <w:r w:rsidR="001C310A">
        <w:t>.</w:t>
      </w:r>
    </w:p>
    <w:p w14:paraId="2D92BFFA" w14:textId="77777777" w:rsidR="001C310A" w:rsidRDefault="001C310A" w:rsidP="00232073">
      <w:pPr>
        <w:pStyle w:val="Titre2"/>
      </w:pPr>
      <w:r>
        <w:t xml:space="preserve">Concentration </w:t>
      </w:r>
      <w:r w:rsidRPr="00232073">
        <w:rPr>
          <w:rStyle w:val="lev"/>
        </w:rPr>
        <w:t>d’oxygène</w:t>
      </w:r>
    </w:p>
    <w:p w14:paraId="71DBA5A5" w14:textId="77777777" w:rsidR="001C310A" w:rsidRDefault="00DD7CB7">
      <w:r>
        <w:t>Au m</w:t>
      </w:r>
      <w:r w:rsidR="001C310A">
        <w:t>ax</w:t>
      </w:r>
      <w:r w:rsidR="00293675">
        <w:t>imum</w:t>
      </w:r>
      <w:r w:rsidR="001C310A">
        <w:t xml:space="preserve"> </w:t>
      </w:r>
      <w:r w:rsidR="00293675">
        <w:t>5% de la concentration en oxygène de l’air peut se dissoudre dans l’eau.</w:t>
      </w:r>
      <w:r>
        <w:t xml:space="preserve"> Ainsi, l</w:t>
      </w:r>
      <w:r w:rsidR="00293675">
        <w:t xml:space="preserve">’oxygène présent dans l’eau est essentiellement dû à la </w:t>
      </w:r>
      <w:r w:rsidR="001C310A">
        <w:t xml:space="preserve">photosynthèse </w:t>
      </w:r>
      <w:r w:rsidR="00180E92">
        <w:t xml:space="preserve">et aux </w:t>
      </w:r>
      <w:r w:rsidR="001C310A">
        <w:t>échange</w:t>
      </w:r>
      <w:r w:rsidR="00180E92">
        <w:t>s</w:t>
      </w:r>
      <w:r w:rsidR="001C310A">
        <w:t xml:space="preserve"> avec la surface</w:t>
      </w:r>
    </w:p>
    <w:p w14:paraId="126EA441" w14:textId="77777777" w:rsidR="001C310A" w:rsidRDefault="00DD7CB7">
      <w:r>
        <w:t xml:space="preserve">NB : </w:t>
      </w:r>
      <w:r w:rsidR="00293675">
        <w:t xml:space="preserve">La concentration d’oxygène diminue généralement avec la </w:t>
      </w:r>
      <w:r w:rsidR="001C310A">
        <w:t>profonde</w:t>
      </w:r>
      <w:r w:rsidR="00293675">
        <w:t>ur.</w:t>
      </w:r>
    </w:p>
    <w:p w14:paraId="39A00816" w14:textId="77777777" w:rsidR="00F2113A" w:rsidRDefault="00DD7CB7" w:rsidP="00DD7CB7">
      <w:r>
        <w:lastRenderedPageBreak/>
        <w:t>D’autres</w:t>
      </w:r>
      <w:r w:rsidR="00F2113A">
        <w:t xml:space="preserve"> facteur</w:t>
      </w:r>
      <w:r>
        <w:t>s dépendent de la profondeur</w:t>
      </w:r>
      <w:r w:rsidR="00F2113A">
        <w:t xml:space="preserve"> </w:t>
      </w:r>
      <w:r>
        <w:t>comme la lumière. Cela donne lieu à une stratification thermique</w:t>
      </w:r>
      <w:r w:rsidR="00276D45">
        <w:t xml:space="preserve"> plus ou moins </w:t>
      </w:r>
    </w:p>
    <w:p w14:paraId="4B630FDB" w14:textId="77777777" w:rsidR="00232073" w:rsidRDefault="00232073">
      <w:r w:rsidRPr="00232073">
        <w:rPr>
          <w:rStyle w:val="Accentuation"/>
        </w:rPr>
        <w:t>Zone euphotique</w:t>
      </w:r>
      <w:r>
        <w:t xml:space="preserve"> profondeur à laquelle la lumière ne pénètre plus.</w:t>
      </w:r>
    </w:p>
    <w:p w14:paraId="3264128F" w14:textId="77777777" w:rsidR="00DD7CB7" w:rsidRDefault="00DD7CB7" w:rsidP="00DD7CB7">
      <w:pPr>
        <w:pStyle w:val="Titre2"/>
      </w:pPr>
      <w:r>
        <w:t>Eaux douces</w:t>
      </w:r>
    </w:p>
    <w:p w14:paraId="4428D529" w14:textId="77777777" w:rsidR="00293675" w:rsidRDefault="00DD7CB7">
      <w:r>
        <w:t xml:space="preserve">Généralement les </w:t>
      </w:r>
      <w:r w:rsidR="00293675">
        <w:t>eau</w:t>
      </w:r>
      <w:r>
        <w:t>x</w:t>
      </w:r>
      <w:r w:rsidR="00293675">
        <w:t> </w:t>
      </w:r>
      <w:r>
        <w:t>douces sont de type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189"/>
        <w:gridCol w:w="2883"/>
      </w:tblGrid>
      <w:tr w:rsidR="00293675" w14:paraId="6A9B75F5" w14:textId="77777777" w:rsidTr="0029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65E3C" w14:textId="77777777" w:rsidR="00293675" w:rsidRDefault="00293675"/>
        </w:tc>
        <w:tc>
          <w:tcPr>
            <w:tcW w:w="2189" w:type="dxa"/>
          </w:tcPr>
          <w:p w14:paraId="56DA038E" w14:textId="77777777" w:rsidR="00293675" w:rsidRDefault="0029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675">
              <w:rPr>
                <w:rStyle w:val="Accentuation"/>
              </w:rPr>
              <w:t>Oligotrophe</w:t>
            </w:r>
            <w:r>
              <w:t xml:space="preserve"> </w:t>
            </w:r>
          </w:p>
        </w:tc>
        <w:tc>
          <w:tcPr>
            <w:tcW w:w="2883" w:type="dxa"/>
          </w:tcPr>
          <w:p w14:paraId="04C73DD3" w14:textId="77777777" w:rsidR="00293675" w:rsidRDefault="0029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675">
              <w:rPr>
                <w:rStyle w:val="Accentuation"/>
              </w:rPr>
              <w:t>Eutrophe</w:t>
            </w:r>
          </w:p>
        </w:tc>
      </w:tr>
      <w:tr w:rsidR="00293675" w14:paraId="7B140F2D" w14:textId="77777777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091B95" w14:textId="77777777" w:rsidR="00293675" w:rsidRDefault="00293675">
            <w:r w:rsidRPr="00293675">
              <w:t>Biomasse</w:t>
            </w:r>
            <w:r>
              <w:t xml:space="preserve"> végétale</w:t>
            </w:r>
          </w:p>
        </w:tc>
        <w:tc>
          <w:tcPr>
            <w:tcW w:w="2189" w:type="dxa"/>
          </w:tcPr>
          <w:p w14:paraId="1D740C55" w14:textId="77777777"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2883" w:type="dxa"/>
          </w:tcPr>
          <w:p w14:paraId="0809CD42" w14:textId="77777777"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93675">
              <w:t>bondante</w:t>
            </w:r>
          </w:p>
        </w:tc>
      </w:tr>
      <w:tr w:rsidR="00293675" w14:paraId="546C8605" w14:textId="77777777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972603" w14:textId="77777777" w:rsidR="00293675" w:rsidRDefault="00293675">
            <w:r>
              <w:t>Nutriments</w:t>
            </w:r>
          </w:p>
        </w:tc>
        <w:tc>
          <w:tcPr>
            <w:tcW w:w="2189" w:type="dxa"/>
          </w:tcPr>
          <w:p w14:paraId="009A13E4" w14:textId="77777777" w:rsidR="00293675" w:rsidRDefault="0029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Pauvre</w:t>
            </w:r>
          </w:p>
        </w:tc>
        <w:tc>
          <w:tcPr>
            <w:tcW w:w="2883" w:type="dxa"/>
          </w:tcPr>
          <w:p w14:paraId="31F9BA4A" w14:textId="77777777"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93675">
              <w:t>iche</w:t>
            </w:r>
          </w:p>
        </w:tc>
      </w:tr>
      <w:tr w:rsidR="00293675" w14:paraId="67E75D25" w14:textId="77777777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5E4AB0" w14:textId="77777777" w:rsidR="00293675" w:rsidRDefault="00293675">
            <w:r>
              <w:t>Oxygène</w:t>
            </w:r>
          </w:p>
        </w:tc>
        <w:tc>
          <w:tcPr>
            <w:tcW w:w="2189" w:type="dxa"/>
          </w:tcPr>
          <w:p w14:paraId="5664346D" w14:textId="77777777"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883" w:type="dxa"/>
          </w:tcPr>
          <w:p w14:paraId="5D3C286A" w14:textId="77777777"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93675">
              <w:t>aible</w:t>
            </w:r>
          </w:p>
        </w:tc>
      </w:tr>
    </w:tbl>
    <w:p w14:paraId="31ED5133" w14:textId="77777777" w:rsidR="00232073" w:rsidRDefault="00232073" w:rsidP="00232073">
      <w:pPr>
        <w:pStyle w:val="Titre2"/>
      </w:pPr>
      <w:r>
        <w:t>Eaux marines</w:t>
      </w:r>
    </w:p>
    <w:p w14:paraId="7850D58F" w14:textId="77777777" w:rsidR="00232073" w:rsidRDefault="00232073">
      <w:r w:rsidRPr="00232073">
        <w:rPr>
          <w:rStyle w:val="Accentuation"/>
        </w:rPr>
        <w:t>Milieu paralique</w:t>
      </w:r>
      <w:r>
        <w:t xml:space="preserve"> zone de transition entre eaux marines et eaux douces. Elle vari dans le temps et l’espace.</w:t>
      </w:r>
    </w:p>
    <w:p w14:paraId="501DCC74" w14:textId="77777777" w:rsidR="00232073" w:rsidRDefault="00665C63">
      <w:r w:rsidRPr="00B5259D">
        <w:rPr>
          <w:rStyle w:val="Accentuation"/>
        </w:rPr>
        <w:t>Région d’upwelling</w:t>
      </w:r>
      <w:r>
        <w:t xml:space="preserve"> zone de remontée des eaux profondes </w:t>
      </w:r>
      <w:r w:rsidR="00060CE3">
        <w:t>chargé</w:t>
      </w:r>
      <w:r w:rsidR="00B5259D">
        <w:t>es</w:t>
      </w:r>
      <w:r w:rsidR="00060CE3">
        <w:t xml:space="preserve"> en éléments nutritif</w:t>
      </w:r>
      <w:r w:rsidR="00B5259D">
        <w:t>s</w:t>
      </w:r>
      <w:r w:rsidR="00060CE3">
        <w:t>.</w:t>
      </w:r>
    </w:p>
    <w:p w14:paraId="22396193" w14:textId="77777777" w:rsidR="008A239A" w:rsidRDefault="008A239A" w:rsidP="008A239A">
      <w:pPr>
        <w:pStyle w:val="Titre1"/>
      </w:pPr>
      <w:r>
        <w:t>Les biomes terrestres</w:t>
      </w:r>
    </w:p>
    <w:p w14:paraId="0E60F94E" w14:textId="77777777" w:rsidR="00F2113A" w:rsidRDefault="00F2113A" w:rsidP="00F2113A">
      <w:r w:rsidRPr="00F2113A">
        <w:rPr>
          <w:rStyle w:val="Accentuation"/>
        </w:rPr>
        <w:t>Biome</w:t>
      </w:r>
      <w:r>
        <w:t xml:space="preserve"> ensemble d’écosystèmes caractéristiques d’une aire biogéographique.</w:t>
      </w:r>
    </w:p>
    <w:p w14:paraId="3948E1F4" w14:textId="77777777" w:rsidR="00F2113A" w:rsidRDefault="00F2113A" w:rsidP="00F2113A">
      <w:r>
        <w:t xml:space="preserve">Le biome est souvent caractérisé </w:t>
      </w:r>
      <w:r w:rsidR="00A9774C">
        <w:t>par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84"/>
        <w:gridCol w:w="3651"/>
      </w:tblGrid>
      <w:tr w:rsidR="00DD7CB7" w14:paraId="63CA3066" w14:textId="77777777" w:rsidTr="0019411A">
        <w:tc>
          <w:tcPr>
            <w:tcW w:w="2655" w:type="dxa"/>
          </w:tcPr>
          <w:p w14:paraId="3C112575" w14:textId="77777777" w:rsidR="00DD7CB7" w:rsidRDefault="00DD7CB7" w:rsidP="00F2113A">
            <w:r>
              <w:t>Température</w:t>
            </w:r>
          </w:p>
        </w:tc>
        <w:tc>
          <w:tcPr>
            <w:tcW w:w="2631" w:type="dxa"/>
          </w:tcPr>
          <w:p w14:paraId="78D6CED8" w14:textId="77777777" w:rsidR="00DD7CB7" w:rsidRDefault="00DD7CB7" w:rsidP="00F2113A">
            <w:r>
              <w:t>Précipitation</w:t>
            </w:r>
          </w:p>
        </w:tc>
      </w:tr>
    </w:tbl>
    <w:p w14:paraId="5EAFA3AD" w14:textId="77777777" w:rsidR="00276D45" w:rsidRDefault="00A9774C" w:rsidP="00DD7CB7">
      <w:r>
        <w:t>On considère qu’il existe 14 biomes sur Terre.</w:t>
      </w:r>
      <w:r w:rsidR="00276D45">
        <w:t xml:space="preserve"> Ceux qui sont </w:t>
      </w:r>
      <w:r w:rsidR="00DD7CB7">
        <w:t>les plus présents sur Terre sont</w:t>
      </w:r>
      <w:r w:rsidR="00276D45">
        <w:t> :</w:t>
      </w:r>
    </w:p>
    <w:p w14:paraId="13270FE6" w14:textId="77777777" w:rsidR="00A9774C" w:rsidRDefault="00DD7CB7" w:rsidP="00276D45">
      <w:pPr>
        <w:pStyle w:val="Paragraphedeliste"/>
        <w:numPr>
          <w:ilvl w:val="0"/>
          <w:numId w:val="25"/>
        </w:numPr>
      </w:pPr>
      <w:r>
        <w:t>La</w:t>
      </w:r>
      <w:r w:rsidR="00A9774C">
        <w:t xml:space="preserve"> forêt tropicale dense,</w:t>
      </w:r>
    </w:p>
    <w:p w14:paraId="5C999B2F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savane,</w:t>
      </w:r>
    </w:p>
    <w:p w14:paraId="0BE32F7F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prairie tempérée,</w:t>
      </w:r>
    </w:p>
    <w:p w14:paraId="25A1D150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a forêt tempérée décidue (ou mixte),</w:t>
      </w:r>
    </w:p>
    <w:p w14:paraId="4BE7AA0D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taïga</w:t>
      </w:r>
    </w:p>
    <w:p w14:paraId="11739336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a toundra</w:t>
      </w:r>
    </w:p>
    <w:p w14:paraId="19E333F8" w14:textId="77777777"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e biome méditerranéen</w:t>
      </w:r>
    </w:p>
    <w:p w14:paraId="3C4D7128" w14:textId="77777777" w:rsidR="00276D45" w:rsidRDefault="00DD7CB7" w:rsidP="00DD7CB7">
      <w:r>
        <w:t>Ils ont une répartition zonale (entre deux latitudes)</w:t>
      </w:r>
      <w:r w:rsidR="00276D45">
        <w:t>.</w:t>
      </w:r>
    </w:p>
    <w:p w14:paraId="01FAF0FD" w14:textId="77777777" w:rsidR="00A9774C" w:rsidRDefault="00276D45" w:rsidP="00DD7CB7">
      <w:r w:rsidRPr="00276D45">
        <w:rPr>
          <w:u w:val="single"/>
        </w:rPr>
        <w:t>Remarque </w:t>
      </w:r>
      <w:r>
        <w:t>: L</w:t>
      </w:r>
      <w:r w:rsidR="00DD7CB7">
        <w:t>’</w:t>
      </w:r>
      <w:r w:rsidR="00A9774C">
        <w:t>altitude et l</w:t>
      </w:r>
      <w:r w:rsidR="00DD7CB7">
        <w:t>a latitude</w:t>
      </w:r>
      <w:r w:rsidR="00A9774C">
        <w:t xml:space="preserve"> ont la même influence sur les biomes.</w:t>
      </w:r>
    </w:p>
    <w:p w14:paraId="12FBCB24" w14:textId="77777777" w:rsidR="00A9774C" w:rsidRDefault="00A9774C" w:rsidP="00DD7CB7">
      <w:r>
        <w:t>Les biomes sont classés essentiellement en fonction des</w:t>
      </w:r>
      <w:r w:rsidRPr="00A9774C">
        <w:t xml:space="preserve"> formes de</w:t>
      </w:r>
      <w:r>
        <w:t xml:space="preserve"> la</w:t>
      </w:r>
      <w:r w:rsidRPr="00A9774C">
        <w:t xml:space="preserve"> végétation dominante</w:t>
      </w:r>
      <w:r>
        <w:t xml:space="preserve"> qui les peuplent :</w:t>
      </w:r>
    </w:p>
    <w:tbl>
      <w:tblPr>
        <w:tblStyle w:val="Grilledetableauclaire"/>
        <w:tblW w:w="0" w:type="auto"/>
        <w:tblInd w:w="-5" w:type="dxa"/>
        <w:tblLook w:val="0400" w:firstRow="0" w:lastRow="0" w:firstColumn="0" w:lastColumn="0" w:noHBand="0" w:noVBand="1"/>
      </w:tblPr>
      <w:tblGrid>
        <w:gridCol w:w="2681"/>
        <w:gridCol w:w="2405"/>
        <w:gridCol w:w="2254"/>
      </w:tblGrid>
      <w:tr w:rsidR="00A9774C" w14:paraId="0D0190E4" w14:textId="77777777" w:rsidTr="0019411A">
        <w:tc>
          <w:tcPr>
            <w:tcW w:w="2681" w:type="dxa"/>
          </w:tcPr>
          <w:p w14:paraId="60ACE484" w14:textId="77777777" w:rsidR="00A9774C" w:rsidRDefault="00A9774C" w:rsidP="00A9774C">
            <w:r>
              <w:t>Arborescentes</w:t>
            </w:r>
          </w:p>
        </w:tc>
        <w:tc>
          <w:tcPr>
            <w:tcW w:w="2405" w:type="dxa"/>
          </w:tcPr>
          <w:p w14:paraId="63C794E3" w14:textId="77777777" w:rsidR="00A9774C" w:rsidRDefault="00A9774C" w:rsidP="00A9774C">
            <w:r>
              <w:t>Arbustives/buissons</w:t>
            </w:r>
          </w:p>
        </w:tc>
        <w:tc>
          <w:tcPr>
            <w:tcW w:w="2254" w:type="dxa"/>
          </w:tcPr>
          <w:p w14:paraId="7AA7A8BF" w14:textId="77777777" w:rsidR="00A9774C" w:rsidRDefault="00A9774C" w:rsidP="00A9774C">
            <w:r>
              <w:t>Herbacées</w:t>
            </w:r>
          </w:p>
        </w:tc>
      </w:tr>
    </w:tbl>
    <w:p w14:paraId="102024B7" w14:textId="77777777" w:rsidR="0055496F" w:rsidRDefault="0055496F" w:rsidP="0055496F">
      <w:r w:rsidRPr="0055496F">
        <w:rPr>
          <w:rStyle w:val="Accentuation"/>
        </w:rPr>
        <w:t>Écotone</w:t>
      </w:r>
      <w:r>
        <w:t xml:space="preserve"> zone de transition entre deux écosystèmes. C’est souvent une zone ou vivent une grande diversité d’espèces.</w:t>
      </w:r>
    </w:p>
    <w:p w14:paraId="3C2D4890" w14:textId="77777777" w:rsidR="00A9774C" w:rsidRDefault="00B95599" w:rsidP="00B95599">
      <w:pPr>
        <w:pStyle w:val="Titre1"/>
      </w:pPr>
      <w:r>
        <w:t>Écologie et l’économie</w:t>
      </w:r>
    </w:p>
    <w:p w14:paraId="30458C1D" w14:textId="77777777" w:rsidR="00B95599" w:rsidRPr="00B95599" w:rsidRDefault="00B95599" w:rsidP="00B95599"/>
    <w:sectPr w:rsidR="00B95599" w:rsidRPr="00B95599" w:rsidSect="00AB3B85"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28D7" w14:textId="77777777" w:rsidR="00CA61A1" w:rsidRDefault="00CA61A1" w:rsidP="00B902DD">
      <w:pPr>
        <w:spacing w:after="0" w:line="240" w:lineRule="auto"/>
      </w:pPr>
      <w:r>
        <w:separator/>
      </w:r>
    </w:p>
  </w:endnote>
  <w:endnote w:type="continuationSeparator" w:id="0">
    <w:p w14:paraId="43003BC5" w14:textId="77777777" w:rsidR="00CA61A1" w:rsidRDefault="00CA61A1" w:rsidP="00B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8A77" w14:textId="77777777" w:rsidR="003F7067" w:rsidRDefault="003F7067">
    <w:pPr>
      <w:pStyle w:val="Pieddepage"/>
    </w:pPr>
    <w:r>
      <w:t>GEOB</w:t>
    </w:r>
    <w:r>
      <w:ptab w:relativeTo="margin" w:alignment="center" w:leader="none"/>
    </w:r>
    <w:r>
      <w:t>Origine de la Vie et biodiversité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1535" w14:textId="77777777" w:rsidR="00CA61A1" w:rsidRDefault="00CA61A1" w:rsidP="00B902DD">
      <w:pPr>
        <w:spacing w:after="0" w:line="240" w:lineRule="auto"/>
      </w:pPr>
      <w:r>
        <w:separator/>
      </w:r>
    </w:p>
  </w:footnote>
  <w:footnote w:type="continuationSeparator" w:id="0">
    <w:p w14:paraId="55191B87" w14:textId="77777777" w:rsidR="00CA61A1" w:rsidRDefault="00CA61A1" w:rsidP="00B9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2D2"/>
    <w:multiLevelType w:val="hybridMultilevel"/>
    <w:tmpl w:val="A81A6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D28"/>
    <w:multiLevelType w:val="hybridMultilevel"/>
    <w:tmpl w:val="B63CB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06DF"/>
    <w:multiLevelType w:val="hybridMultilevel"/>
    <w:tmpl w:val="A0009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658C9"/>
    <w:multiLevelType w:val="hybridMultilevel"/>
    <w:tmpl w:val="DA6CFDA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77B49"/>
    <w:multiLevelType w:val="hybridMultilevel"/>
    <w:tmpl w:val="D5BC23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D3FF8"/>
    <w:multiLevelType w:val="hybridMultilevel"/>
    <w:tmpl w:val="9A66DE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22524"/>
    <w:multiLevelType w:val="hybridMultilevel"/>
    <w:tmpl w:val="441AE6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B13EC8"/>
    <w:multiLevelType w:val="hybridMultilevel"/>
    <w:tmpl w:val="A3848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150B"/>
    <w:multiLevelType w:val="hybridMultilevel"/>
    <w:tmpl w:val="F0F6B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A520D"/>
    <w:multiLevelType w:val="hybridMultilevel"/>
    <w:tmpl w:val="EDCA0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23A2E"/>
    <w:multiLevelType w:val="hybridMultilevel"/>
    <w:tmpl w:val="527A9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D0B6E"/>
    <w:multiLevelType w:val="hybridMultilevel"/>
    <w:tmpl w:val="54A2644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9D175E"/>
    <w:multiLevelType w:val="hybridMultilevel"/>
    <w:tmpl w:val="2FF2E3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C270A"/>
    <w:multiLevelType w:val="hybridMultilevel"/>
    <w:tmpl w:val="A62A1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9533E"/>
    <w:multiLevelType w:val="hybridMultilevel"/>
    <w:tmpl w:val="63368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B5DE3"/>
    <w:multiLevelType w:val="hybridMultilevel"/>
    <w:tmpl w:val="3B9AF3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6C604D"/>
    <w:multiLevelType w:val="hybridMultilevel"/>
    <w:tmpl w:val="650C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C69"/>
    <w:multiLevelType w:val="hybridMultilevel"/>
    <w:tmpl w:val="B13A94F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E55F7F"/>
    <w:multiLevelType w:val="hybridMultilevel"/>
    <w:tmpl w:val="ABC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6E9E"/>
    <w:multiLevelType w:val="hybridMultilevel"/>
    <w:tmpl w:val="F894C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4471A"/>
    <w:multiLevelType w:val="hybridMultilevel"/>
    <w:tmpl w:val="E7D0A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A249B"/>
    <w:multiLevelType w:val="hybridMultilevel"/>
    <w:tmpl w:val="A5263A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52563"/>
    <w:multiLevelType w:val="hybridMultilevel"/>
    <w:tmpl w:val="019AD4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27"/>
  </w:num>
  <w:num w:numId="8">
    <w:abstractNumId w:val="9"/>
  </w:num>
  <w:num w:numId="9">
    <w:abstractNumId w:val="10"/>
  </w:num>
  <w:num w:numId="10">
    <w:abstractNumId w:val="21"/>
  </w:num>
  <w:num w:numId="11">
    <w:abstractNumId w:val="25"/>
  </w:num>
  <w:num w:numId="12">
    <w:abstractNumId w:val="28"/>
  </w:num>
  <w:num w:numId="13">
    <w:abstractNumId w:val="16"/>
  </w:num>
  <w:num w:numId="14">
    <w:abstractNumId w:val="0"/>
  </w:num>
  <w:num w:numId="15">
    <w:abstractNumId w:val="22"/>
  </w:num>
  <w:num w:numId="16">
    <w:abstractNumId w:val="5"/>
  </w:num>
  <w:num w:numId="17">
    <w:abstractNumId w:val="23"/>
  </w:num>
  <w:num w:numId="18">
    <w:abstractNumId w:val="11"/>
  </w:num>
  <w:num w:numId="19">
    <w:abstractNumId w:val="3"/>
  </w:num>
  <w:num w:numId="20">
    <w:abstractNumId w:val="13"/>
  </w:num>
  <w:num w:numId="21">
    <w:abstractNumId w:val="24"/>
  </w:num>
  <w:num w:numId="22">
    <w:abstractNumId w:val="17"/>
  </w:num>
  <w:num w:numId="23">
    <w:abstractNumId w:val="26"/>
  </w:num>
  <w:num w:numId="24">
    <w:abstractNumId w:val="1"/>
  </w:num>
  <w:num w:numId="25">
    <w:abstractNumId w:val="12"/>
  </w:num>
  <w:num w:numId="26">
    <w:abstractNumId w:val="14"/>
  </w:num>
  <w:num w:numId="27">
    <w:abstractNumId w:val="20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26595"/>
    <w:rsid w:val="000302EC"/>
    <w:rsid w:val="00035CFF"/>
    <w:rsid w:val="00051C5E"/>
    <w:rsid w:val="00060CE3"/>
    <w:rsid w:val="00067A8C"/>
    <w:rsid w:val="00067B8E"/>
    <w:rsid w:val="0007620B"/>
    <w:rsid w:val="00096031"/>
    <w:rsid w:val="000A3234"/>
    <w:rsid w:val="000A37A2"/>
    <w:rsid w:val="000A4A0E"/>
    <w:rsid w:val="000A7FFC"/>
    <w:rsid w:val="000B0E70"/>
    <w:rsid w:val="000B608C"/>
    <w:rsid w:val="000C4158"/>
    <w:rsid w:val="000C54FB"/>
    <w:rsid w:val="000E59E3"/>
    <w:rsid w:val="000F3DDC"/>
    <w:rsid w:val="00105406"/>
    <w:rsid w:val="00106EBB"/>
    <w:rsid w:val="00127971"/>
    <w:rsid w:val="001306C8"/>
    <w:rsid w:val="00131BAA"/>
    <w:rsid w:val="00133979"/>
    <w:rsid w:val="00142A59"/>
    <w:rsid w:val="0014333B"/>
    <w:rsid w:val="00165876"/>
    <w:rsid w:val="00180E92"/>
    <w:rsid w:val="00185601"/>
    <w:rsid w:val="00186E8F"/>
    <w:rsid w:val="0019411A"/>
    <w:rsid w:val="00194FBD"/>
    <w:rsid w:val="001B30A7"/>
    <w:rsid w:val="001C1EC2"/>
    <w:rsid w:val="001C310A"/>
    <w:rsid w:val="001E7072"/>
    <w:rsid w:val="001F58A3"/>
    <w:rsid w:val="0020178A"/>
    <w:rsid w:val="00205A1D"/>
    <w:rsid w:val="002073D0"/>
    <w:rsid w:val="002177A4"/>
    <w:rsid w:val="00221801"/>
    <w:rsid w:val="00232073"/>
    <w:rsid w:val="00234A12"/>
    <w:rsid w:val="00256032"/>
    <w:rsid w:val="00276D45"/>
    <w:rsid w:val="00291F07"/>
    <w:rsid w:val="00293675"/>
    <w:rsid w:val="002936C1"/>
    <w:rsid w:val="00293DED"/>
    <w:rsid w:val="002A6427"/>
    <w:rsid w:val="002C348D"/>
    <w:rsid w:val="002E0B3A"/>
    <w:rsid w:val="00300B0D"/>
    <w:rsid w:val="003020F6"/>
    <w:rsid w:val="003036F0"/>
    <w:rsid w:val="0031203F"/>
    <w:rsid w:val="0032715A"/>
    <w:rsid w:val="003A1DC6"/>
    <w:rsid w:val="003A681A"/>
    <w:rsid w:val="003C65B3"/>
    <w:rsid w:val="003E633E"/>
    <w:rsid w:val="003F7067"/>
    <w:rsid w:val="00414D0E"/>
    <w:rsid w:val="00425ADE"/>
    <w:rsid w:val="004330AC"/>
    <w:rsid w:val="00447C3F"/>
    <w:rsid w:val="00455383"/>
    <w:rsid w:val="00486CFF"/>
    <w:rsid w:val="00496540"/>
    <w:rsid w:val="004A594F"/>
    <w:rsid w:val="004A7930"/>
    <w:rsid w:val="004C5F96"/>
    <w:rsid w:val="004E2994"/>
    <w:rsid w:val="005053D8"/>
    <w:rsid w:val="005064A2"/>
    <w:rsid w:val="005146B7"/>
    <w:rsid w:val="00535FE1"/>
    <w:rsid w:val="0055496F"/>
    <w:rsid w:val="00560ADF"/>
    <w:rsid w:val="00577664"/>
    <w:rsid w:val="00582BE6"/>
    <w:rsid w:val="005B2322"/>
    <w:rsid w:val="005B3D78"/>
    <w:rsid w:val="005B79A4"/>
    <w:rsid w:val="005C2C6C"/>
    <w:rsid w:val="005C5E8C"/>
    <w:rsid w:val="005F208A"/>
    <w:rsid w:val="005F34AE"/>
    <w:rsid w:val="005F41C5"/>
    <w:rsid w:val="00603217"/>
    <w:rsid w:val="00603368"/>
    <w:rsid w:val="0061054D"/>
    <w:rsid w:val="00633F2F"/>
    <w:rsid w:val="006409E6"/>
    <w:rsid w:val="00641DB9"/>
    <w:rsid w:val="00654372"/>
    <w:rsid w:val="00656ED7"/>
    <w:rsid w:val="00665C63"/>
    <w:rsid w:val="00670588"/>
    <w:rsid w:val="006755CE"/>
    <w:rsid w:val="006763A1"/>
    <w:rsid w:val="006A1D32"/>
    <w:rsid w:val="00712E6C"/>
    <w:rsid w:val="00716524"/>
    <w:rsid w:val="0071677D"/>
    <w:rsid w:val="007170A8"/>
    <w:rsid w:val="007456A5"/>
    <w:rsid w:val="007538E5"/>
    <w:rsid w:val="00757761"/>
    <w:rsid w:val="00764DC8"/>
    <w:rsid w:val="0078673D"/>
    <w:rsid w:val="00791749"/>
    <w:rsid w:val="007D1EBE"/>
    <w:rsid w:val="007D2EA8"/>
    <w:rsid w:val="007E264F"/>
    <w:rsid w:val="007E7E25"/>
    <w:rsid w:val="007F1DCB"/>
    <w:rsid w:val="00855015"/>
    <w:rsid w:val="00860738"/>
    <w:rsid w:val="008773B5"/>
    <w:rsid w:val="00891167"/>
    <w:rsid w:val="008A03EC"/>
    <w:rsid w:val="008A239A"/>
    <w:rsid w:val="008A4A79"/>
    <w:rsid w:val="008C01C5"/>
    <w:rsid w:val="008C3C2B"/>
    <w:rsid w:val="008D5752"/>
    <w:rsid w:val="008F42F9"/>
    <w:rsid w:val="008F50B4"/>
    <w:rsid w:val="008F64AB"/>
    <w:rsid w:val="0091108A"/>
    <w:rsid w:val="00954C75"/>
    <w:rsid w:val="00961BAA"/>
    <w:rsid w:val="009623A0"/>
    <w:rsid w:val="00980C38"/>
    <w:rsid w:val="00981375"/>
    <w:rsid w:val="009B729E"/>
    <w:rsid w:val="009B7F1E"/>
    <w:rsid w:val="009C6A27"/>
    <w:rsid w:val="009E11D7"/>
    <w:rsid w:val="009E4085"/>
    <w:rsid w:val="009F58AB"/>
    <w:rsid w:val="00A0216A"/>
    <w:rsid w:val="00A04B37"/>
    <w:rsid w:val="00A053C9"/>
    <w:rsid w:val="00A2202A"/>
    <w:rsid w:val="00A25B61"/>
    <w:rsid w:val="00A26839"/>
    <w:rsid w:val="00A34368"/>
    <w:rsid w:val="00A860A0"/>
    <w:rsid w:val="00A91951"/>
    <w:rsid w:val="00A93469"/>
    <w:rsid w:val="00A95031"/>
    <w:rsid w:val="00A96536"/>
    <w:rsid w:val="00A96A87"/>
    <w:rsid w:val="00A9774C"/>
    <w:rsid w:val="00AB0CA5"/>
    <w:rsid w:val="00AB3B85"/>
    <w:rsid w:val="00AB4C58"/>
    <w:rsid w:val="00AC3FD7"/>
    <w:rsid w:val="00B210B7"/>
    <w:rsid w:val="00B5259D"/>
    <w:rsid w:val="00B559C4"/>
    <w:rsid w:val="00B628AB"/>
    <w:rsid w:val="00B902DD"/>
    <w:rsid w:val="00B946D1"/>
    <w:rsid w:val="00B95599"/>
    <w:rsid w:val="00BA0417"/>
    <w:rsid w:val="00BA2A6C"/>
    <w:rsid w:val="00BA758F"/>
    <w:rsid w:val="00BE267B"/>
    <w:rsid w:val="00BE3479"/>
    <w:rsid w:val="00C06AAE"/>
    <w:rsid w:val="00C14019"/>
    <w:rsid w:val="00C212AD"/>
    <w:rsid w:val="00C23D66"/>
    <w:rsid w:val="00C44D4D"/>
    <w:rsid w:val="00C7203A"/>
    <w:rsid w:val="00C81917"/>
    <w:rsid w:val="00CA61A1"/>
    <w:rsid w:val="00CA67C2"/>
    <w:rsid w:val="00CA6FD7"/>
    <w:rsid w:val="00CC4005"/>
    <w:rsid w:val="00CD780B"/>
    <w:rsid w:val="00CE4FEE"/>
    <w:rsid w:val="00D13B17"/>
    <w:rsid w:val="00D22593"/>
    <w:rsid w:val="00D44D52"/>
    <w:rsid w:val="00D92BFD"/>
    <w:rsid w:val="00DA7F03"/>
    <w:rsid w:val="00DB020B"/>
    <w:rsid w:val="00DB1D0C"/>
    <w:rsid w:val="00DB24C6"/>
    <w:rsid w:val="00DC0044"/>
    <w:rsid w:val="00DC5005"/>
    <w:rsid w:val="00DC7306"/>
    <w:rsid w:val="00DD7CB7"/>
    <w:rsid w:val="00E007BF"/>
    <w:rsid w:val="00E10E4D"/>
    <w:rsid w:val="00E20A04"/>
    <w:rsid w:val="00E3581C"/>
    <w:rsid w:val="00E371BC"/>
    <w:rsid w:val="00E70C35"/>
    <w:rsid w:val="00E71BE9"/>
    <w:rsid w:val="00E74CCC"/>
    <w:rsid w:val="00E9157F"/>
    <w:rsid w:val="00EA6DF9"/>
    <w:rsid w:val="00EB72AF"/>
    <w:rsid w:val="00EC0A94"/>
    <w:rsid w:val="00EC28D5"/>
    <w:rsid w:val="00ED20D0"/>
    <w:rsid w:val="00ED7570"/>
    <w:rsid w:val="00EE2E27"/>
    <w:rsid w:val="00F10BED"/>
    <w:rsid w:val="00F20271"/>
    <w:rsid w:val="00F2113A"/>
    <w:rsid w:val="00F421DD"/>
    <w:rsid w:val="00F641E8"/>
    <w:rsid w:val="00F84568"/>
    <w:rsid w:val="00F93B2F"/>
    <w:rsid w:val="00FA350F"/>
    <w:rsid w:val="00FA4E72"/>
    <w:rsid w:val="00FB338D"/>
    <w:rsid w:val="00FB354A"/>
    <w:rsid w:val="00FE1153"/>
    <w:rsid w:val="00FF38BF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7457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C7203A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C7203A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203A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C7203A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C7203A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C7203A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C7203A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B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2DD"/>
  </w:style>
  <w:style w:type="paragraph" w:styleId="Pieddepage">
    <w:name w:val="footer"/>
    <w:basedOn w:val="Normal"/>
    <w:link w:val="PieddepageCar"/>
    <w:uiPriority w:val="99"/>
    <w:unhideWhenUsed/>
    <w:rsid w:val="00B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2DD"/>
  </w:style>
  <w:style w:type="paragraph" w:customStyle="1" w:styleId="graphique">
    <w:name w:val="graphique"/>
    <w:basedOn w:val="Normal"/>
    <w:link w:val="graphiqueCar"/>
    <w:rsid w:val="00067A8C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067A8C"/>
  </w:style>
  <w:style w:type="character" w:customStyle="1" w:styleId="Titre3Car">
    <w:name w:val="Titre 3 Car"/>
    <w:basedOn w:val="Policepardfaut"/>
    <w:link w:val="Titre3"/>
    <w:uiPriority w:val="9"/>
    <w:rsid w:val="00C7203A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72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C7203A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C7203A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7203A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CA6F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character" w:styleId="lev">
    <w:name w:val="Strong"/>
    <w:basedOn w:val="Policepardfaut"/>
    <w:uiPriority w:val="22"/>
    <w:qFormat/>
    <w:rsid w:val="00232073"/>
    <w:rPr>
      <w:b/>
      <w:bCs/>
    </w:rPr>
  </w:style>
  <w:style w:type="table" w:styleId="Tableausimple1">
    <w:name w:val="Plain Table 1"/>
    <w:basedOn w:val="TableauNormal"/>
    <w:uiPriority w:val="41"/>
    <w:rsid w:val="00180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1C4B-B954-4456-A049-38B8D9BF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11</Pages>
  <Words>3579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56</cp:revision>
  <dcterms:created xsi:type="dcterms:W3CDTF">2020-09-08T20:41:00Z</dcterms:created>
  <dcterms:modified xsi:type="dcterms:W3CDTF">2021-04-28T12:46:00Z</dcterms:modified>
</cp:coreProperties>
</file>