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Neurogenèse formation d’un neurone à partir d’une cellule souche neurale.</w:t>
      </w:r>
    </w:p>
    <w:p>
      <w:r>
        <w:t>On parle de neurogène :</w:t>
      </w:r>
    </w:p>
    <w:p/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 xml:space="preserve">Phase embryonnaire </w:t>
            </w:r>
          </w:p>
          <w:p>
            <w:pPr>
              <w:rPr>
                <w:b w:val="0"/>
              </w:rPr>
            </w:pPr>
            <w:r>
              <w:t>Et chez l’enfant$</w:t>
            </w:r>
          </w:p>
          <w:p>
            <w:r>
              <w:t>L’activité est maximale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Neurogène adulte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Neurogène réparatrice lieu suite un traumatisme important. Mécanisme de régénération souvent incomplet</w:t>
            </w:r>
          </w:p>
        </w:tc>
      </w:tr>
    </w:tbl>
    <w:p>
      <w:r>
        <w:t>Elle comprend les phases :</w:t>
      </w:r>
    </w:p>
    <w:p>
      <w:r>
        <w:t>Différenciation d'une cellule souche ou pluripotente en neuroblaste (cellule progénitrice des neurones) ;</w:t>
      </w:r>
    </w:p>
    <w:p>
      <w:r>
        <w:t>Migration du corps cellulaire vers la zone d'accueil prédéterminée (</w:t>
      </w:r>
      <w:proofErr w:type="gramStart"/>
      <w:r>
        <w:t>ex:</w:t>
      </w:r>
      <w:proofErr w:type="gramEnd"/>
      <w:r>
        <w:t xml:space="preserve"> couche cellulaire du cortex) ;</w:t>
      </w:r>
    </w:p>
    <w:p>
      <w:r>
        <w:t>Prolongement de l'axone vers sa structure cible ;</w:t>
      </w:r>
    </w:p>
    <w:p>
      <w:r>
        <w:t>Formation des dendrites et synaptogenèse ;</w:t>
      </w:r>
    </w:p>
    <w:p>
      <w:r>
        <w:t>Maturation par renforcement des synapses « utiles » et élimination des neurones non utilisés (élagage) ;</w:t>
      </w:r>
    </w:p>
    <w:p>
      <w:r>
        <w:t>Plasticité (modification constante des propriétés du neurone au cours de la vie adulte).</w:t>
      </w:r>
    </w:p>
    <w:p>
      <w:r>
        <w:t>10</w:t>
      </w:r>
      <w:r>
        <w:rPr>
          <w:vertAlign w:val="superscript"/>
        </w:rPr>
        <w:t>ème</w:t>
      </w:r>
      <w:r>
        <w:t xml:space="preserve"> et 20</w:t>
      </w:r>
      <w:r>
        <w:rPr>
          <w:vertAlign w:val="superscript"/>
        </w:rPr>
        <w:t>ème</w:t>
      </w:r>
      <w:r>
        <w:t xml:space="preserve"> semaines période d’activité maximale</w:t>
      </w:r>
    </w:p>
    <w:p>
      <w:proofErr w:type="spellStart"/>
      <w:r>
        <w:t>Mulitplication</w:t>
      </w:r>
      <w:proofErr w:type="spellEnd"/>
      <w:r>
        <w:t xml:space="preserve"> et différenciation en neurone et cellules gliale.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Immunologie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49.7pt;height:22.3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4"/>
  </w:num>
  <w:num w:numId="9">
    <w:abstractNumId w:val="20"/>
  </w:num>
  <w:num w:numId="10">
    <w:abstractNumId w:val="10"/>
  </w:num>
  <w:num w:numId="11">
    <w:abstractNumId w:val="11"/>
  </w:num>
  <w:num w:numId="12">
    <w:abstractNumId w:val="2"/>
  </w:num>
  <w:num w:numId="13">
    <w:abstractNumId w:val="22"/>
  </w:num>
  <w:num w:numId="14">
    <w:abstractNumId w:val="13"/>
  </w:num>
  <w:num w:numId="15">
    <w:abstractNumId w:val="16"/>
  </w:num>
  <w:num w:numId="16">
    <w:abstractNumId w:val="24"/>
  </w:num>
  <w:num w:numId="17">
    <w:abstractNumId w:val="3"/>
  </w:num>
  <w:num w:numId="18">
    <w:abstractNumId w:val="6"/>
  </w:num>
  <w:num w:numId="19">
    <w:abstractNumId w:val="15"/>
  </w:num>
  <w:num w:numId="20">
    <w:abstractNumId w:val="21"/>
  </w:num>
  <w:num w:numId="21">
    <w:abstractNumId w:val="12"/>
  </w:num>
  <w:num w:numId="22">
    <w:abstractNumId w:val="17"/>
  </w:num>
  <w:num w:numId="23">
    <w:abstractNumId w:val="26"/>
  </w:num>
  <w:num w:numId="24">
    <w:abstractNumId w:val="23"/>
  </w:num>
  <w:num w:numId="25">
    <w:abstractNumId w:val="25"/>
  </w:num>
  <w:num w:numId="26">
    <w:abstractNumId w:val="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14</cp:revision>
  <cp:lastPrinted>2021-02-13T18:38:00Z</cp:lastPrinted>
  <dcterms:created xsi:type="dcterms:W3CDTF">2021-05-17T20:06:00Z</dcterms:created>
  <dcterms:modified xsi:type="dcterms:W3CDTF">2021-06-16T20:02:00Z</dcterms:modified>
</cp:coreProperties>
</file>