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Les cellules peuvent produire de l’énergie par la dégradation de molécule principalement en utilisant deux modes qui dépendent de l’environnement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La respiration cellulaire (présence de O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3668" w:type="dxa"/>
          </w:tcPr>
          <w:p>
            <w:r>
              <w:t>La fermentation (absence de O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</w:tr>
    </w:tbl>
    <w:p>
      <w:r>
        <w:t xml:space="preserve">Rmq : certains organismes sont capables des deux modes mais ils privilégient la respiration cellulaire lorsque c’est possible. </w:t>
      </w:r>
    </w:p>
    <w:p>
      <w:pPr>
        <w:pStyle w:val="Titre1"/>
      </w:pPr>
      <w:r>
        <w:t>La respiration cellulaire</w:t>
      </w:r>
    </w:p>
    <w:p>
      <w:r>
        <w:t xml:space="preserve">La respiration cellulaire consiste à extraire l’énergie du glucose en utilisant du dioxygène pour recharger l’ADP en ATP. Elle se fait par </w:t>
      </w:r>
      <w:r>
        <w:rPr>
          <w:rFonts w:eastAsiaTheme="minorEastAsia"/>
        </w:rPr>
        <w:t>trois voies :</w:t>
      </w:r>
    </w:p>
    <w:tbl>
      <w:tblPr>
        <w:tblStyle w:val="Grilledetableauclaire"/>
        <w:tblW w:w="0" w:type="auto"/>
        <w:tblLayout w:type="fixed"/>
        <w:tblLook w:val="0480" w:firstRow="0" w:lastRow="0" w:firstColumn="1" w:lastColumn="0" w:noHBand="0" w:noVBand="1"/>
      </w:tblPr>
      <w:tblGrid>
        <w:gridCol w:w="1838"/>
        <w:gridCol w:w="1418"/>
        <w:gridCol w:w="1842"/>
        <w:gridCol w:w="223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Numéro</w:t>
            </w:r>
          </w:p>
        </w:tc>
        <w:tc>
          <w:tcPr>
            <w:tcW w:w="141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4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Étape</w:t>
            </w:r>
          </w:p>
        </w:tc>
        <w:tc>
          <w:tcPr>
            <w:tcW w:w="141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La glycolyse</w:t>
            </w:r>
          </w:p>
        </w:tc>
        <w:tc>
          <w:tcPr>
            <w:tcW w:w="184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Le cycle de l’acide citrique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la phosphorylation oxydative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Type de métabolique</w:t>
            </w:r>
          </w:p>
        </w:tc>
        <w:tc>
          <w:tcPr>
            <w:tcW w:w="141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Catabolique</w:t>
            </w:r>
          </w:p>
        </w:tc>
        <w:tc>
          <w:tcPr>
            <w:tcW w:w="184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Catabolique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Anabolique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Lieu de la réaction</w:t>
            </w:r>
          </w:p>
        </w:tc>
        <w:tc>
          <w:tcPr>
            <w:tcW w:w="141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Cytosol</w:t>
            </w:r>
          </w:p>
        </w:tc>
        <w:tc>
          <w:tcPr>
            <w:tcW w:w="184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Mitochondrie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Mitochondrie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Présence d’O</w:t>
            </w:r>
            <w:r>
              <w:rPr>
                <w:rFonts w:eastAsiaTheme="minorEastAsia"/>
                <w:vertAlign w:val="subscript"/>
              </w:rPr>
              <w:t>2</w:t>
            </w:r>
          </w:p>
        </w:tc>
        <w:tc>
          <w:tcPr>
            <w:tcW w:w="141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Anaérobie </w:t>
            </w:r>
          </w:p>
        </w:tc>
        <w:tc>
          <w:tcPr>
            <w:tcW w:w="184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Anaérobie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Aérobie</w:t>
            </w:r>
          </w:p>
        </w:tc>
      </w:tr>
    </w:tbl>
    <w:p>
      <w:r>
        <w:t>L’énergie stockée dans l’ATP pourra être libérer pour réaliser :</w:t>
      </w:r>
    </w:p>
    <w:p>
      <w:pPr>
        <w:pStyle w:val="Paragraphedeliste"/>
        <w:numPr>
          <w:ilvl w:val="0"/>
          <w:numId w:val="15"/>
        </w:numPr>
      </w:pPr>
      <w:r>
        <w:t>Les mouvements des flagelles</w:t>
      </w:r>
    </w:p>
    <w:p>
      <w:pPr>
        <w:pStyle w:val="Paragraphedeliste"/>
        <w:numPr>
          <w:ilvl w:val="0"/>
          <w:numId w:val="15"/>
        </w:numPr>
      </w:pPr>
      <w:r>
        <w:t>Le transport actif de solutés</w:t>
      </w:r>
    </w:p>
    <w:p>
      <w:pPr>
        <w:pStyle w:val="Paragraphedeliste"/>
        <w:numPr>
          <w:ilvl w:val="0"/>
          <w:numId w:val="15"/>
        </w:numPr>
      </w:pPr>
      <w:r>
        <w:t>La polymérisation</w:t>
      </w:r>
    </w:p>
    <w:p>
      <w:pPr>
        <w:pStyle w:val="Paragraphedeliste"/>
        <w:numPr>
          <w:ilvl w:val="0"/>
          <w:numId w:val="15"/>
        </w:numPr>
      </w:pPr>
      <w:r>
        <w:t>La contraction musculaire</w:t>
      </w:r>
    </w:p>
    <w:p>
      <w:r>
        <w:t>La respiration utilise des réactions d’oxydo-réduction c’est-à-dire de transfert d’électrons.</w:t>
      </w:r>
    </w:p>
    <w:p>
      <w:pPr>
        <w:rPr>
          <w:rFonts w:eastAsiaTheme="minorEastAsia"/>
        </w:rPr>
      </w:pPr>
      <w:r>
        <w:t xml:space="preserve">Lorsqu’un électron est attiré par un atome électronégatif, il libère de l’énergie.  </w:t>
      </w:r>
      <w:r>
        <w:rPr>
          <w:rFonts w:eastAsiaTheme="minorEastAsia"/>
        </w:rPr>
        <w:t xml:space="preserve">La réaction est spontanée </w:t>
      </w:r>
      <m:oMath>
        <m:r>
          <w:rPr>
            <w:rFonts w:ascii="Cambria Math" w:hAnsi="Cambria Math"/>
          </w:rPr>
          <m:t>∆G&lt;0</m:t>
        </m:r>
      </m:oMath>
      <w:r>
        <w:rPr>
          <w:rFonts w:eastAsiaTheme="minorEastAsia"/>
        </w:rPr>
        <w:t xml:space="preserve"> car l’état énergétique de la molécule diminue par rapport à celui initiale.</w:t>
      </w:r>
    </w:p>
    <w:p>
      <w:pPr>
        <w:rPr>
          <w:rFonts w:eastAsiaTheme="minorEastAsia"/>
        </w:rPr>
      </w:pPr>
      <w:r>
        <w:rPr>
          <w:rFonts w:eastAsiaTheme="minorEastAsia"/>
        </w:rPr>
        <w:t>Les enzymes se chargent d’abaisser la barrière énergétique.</w:t>
      </w:r>
    </w:p>
    <w:p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556000" cy="640110"/>
            <wp:effectExtent l="0" t="0" r="635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567" cy="64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le NAD+ est un dérivé de la vitamine B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>La réaction est catalysée par une enzyme appelée déshydrogénase. L’énergie d’activation permet d’éviter que toutes les réactions se produisent simultanément.</w:t>
      </w:r>
    </w:p>
    <w:p>
      <w:pPr>
        <w:rPr>
          <w:rFonts w:eastAsiaTheme="minorEastAsia"/>
        </w:rPr>
      </w:pPr>
      <w:r>
        <w:rPr>
          <w:rFonts w:eastAsiaTheme="minorEastAsia"/>
        </w:rPr>
        <w:t>La libération de l’énergie se fait progressivement au cours d’une chaîne de transport d’électrons en plusieurs étape avec une faible perte d’énergie potentielle électronique.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 xml:space="preserve">Chaine de transport </w:t>
      </w:r>
    </w:p>
    <w:p>
      <w:r>
        <w:rPr>
          <w:rFonts w:eastAsiaTheme="minorEastAsia"/>
        </w:rPr>
        <w:t>La chaîne de transport avec comme substrat les produits des deux premiers stades.</w:t>
      </w:r>
      <w:r>
        <w:t xml:space="preserve"> </w:t>
      </w:r>
    </w:p>
    <w:p>
      <w:pPr>
        <w:rPr>
          <w:rFonts w:eastAsiaTheme="minorEastAsia"/>
        </w:rPr>
      </w:pPr>
      <w:r>
        <w:rPr>
          <w:rFonts w:eastAsiaTheme="minorEastAsia"/>
        </w:rPr>
        <w:t>Pour permettre la libération progressive de l’énergie, les électrons sont transférés par une succession de transporteurs dont le niveau d’électronégativité augmente au fur et à mesure ce qui a pour effet d’attirer les électrons au transporteur suivant. L’affinité électronique des transporteurs augmente au fur et à mesure son paroxysme avec le dioxygène. À la fin le proton (H</w:t>
      </w:r>
      <w:r>
        <w:rPr>
          <w:rFonts w:eastAsiaTheme="minorEastAsia"/>
          <w:vertAlign w:val="superscript"/>
        </w:rPr>
        <w:t>+</w:t>
      </w:r>
      <w:r>
        <w:rPr>
          <w:rFonts w:eastAsiaTheme="minorEastAsia"/>
        </w:rPr>
        <w:t>), les électrons et 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se combinent pour former de l’eau. L’énergie libérée sert notamment à produire de l’ATP par un mode de synthèse appelé phosphorylation </w:t>
      </w:r>
      <w:r>
        <w:rPr>
          <w:rFonts w:eastAsiaTheme="minorEastAsia"/>
        </w:rPr>
        <w:lastRenderedPageBreak/>
        <w:t>oxydative. Au total, l’énergie libérée durant le transport est de -222kJ/mol.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la réaction utilise le même principe que  la réaction se produisait sous la forme d’une explosion comme pour les fusées où le combustible utilisé est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et 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produit forme de l’H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O.</w:t>
      </w:r>
    </w:p>
    <w:p>
      <w:r>
        <w:rPr>
          <w:rFonts w:eastAsiaTheme="minorEastAsia"/>
        </w:rPr>
        <w:t>Les protéines membranaires qui forment la chaine de transport sont insérées pour les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Eucaryotes dans la membrane des mitochondries.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Procaryotes dans la membrane plasmique.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La respiration cellulaire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La glycolyse</w:t>
      </w:r>
    </w:p>
    <w:p>
      <w:pPr>
        <w:rPr>
          <w:rFonts w:eastAsiaTheme="minorEastAsia"/>
        </w:rPr>
      </w:pPr>
      <w:r>
        <w:rPr>
          <w:rFonts w:eastAsiaTheme="minorEastAsia"/>
        </w:rPr>
        <w:t>La glycolyse à produire deux molécules de pyruvates. La réaction consiste à :</w:t>
      </w:r>
    </w:p>
    <w:p>
      <w:pPr>
        <w:pStyle w:val="Paragraphedeliste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La molécule de glucose est scindée en deux pyruvate dans le cytosol.</w:t>
      </w:r>
    </w:p>
    <w:p>
      <w:pPr>
        <w:pStyle w:val="Paragraphedeliste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Transport du pyruvate dans les mitochondries.</w:t>
      </w:r>
    </w:p>
    <w:p>
      <w:pPr>
        <w:pStyle w:val="Paragraphedeliste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Oxydation du pyruvate en acétyl-CoA </w:t>
      </w:r>
    </w:p>
    <w:p>
      <w:pPr>
        <w:pStyle w:val="Paragraphedeliste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 où la molécule qui n’est pas du pyruvate est oxydés pour devenir du pyruvate.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le CO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que l’on libère est un déchet de la respiration cellulaire.</w:t>
      </w:r>
    </w:p>
    <w:p>
      <w:pPr>
        <w:rPr>
          <w:rFonts w:eastAsiaTheme="minorEastAsia"/>
        </w:rPr>
      </w:pPr>
      <w:r>
        <w:rPr>
          <w:rFonts w:eastAsiaTheme="minorEastAsia"/>
        </w:rPr>
        <w:t>Une molécule de glucose permet de produire 32 molécules d’ATP.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Chimiosmose</w:t>
      </w:r>
    </w:p>
    <w:p>
      <w:pPr>
        <w:rPr>
          <w:rFonts w:eastAsiaTheme="minorEastAsia"/>
        </w:rPr>
      </w:pPr>
      <w:r>
        <w:rPr>
          <w:rStyle w:val="Accentuation"/>
        </w:rPr>
        <w:t>Chimiosmose</w:t>
      </w:r>
      <w:r>
        <w:rPr>
          <w:rFonts w:eastAsiaTheme="minorEastAsia"/>
        </w:rPr>
        <w:t xml:space="preserve"> mécanisme de la synthèse de l’ATP.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t xml:space="preserve">Déhydrogénase apport deux hydrogènes avec leur électrons au NAD+ est réduit en NADH et libère un proton dans le milieu. </w:t>
      </w:r>
    </w:p>
    <w:p>
      <w:pPr>
        <w:rPr>
          <w:rFonts w:eastAsiaTheme="minorEastAsia"/>
        </w:rPr>
      </w:pPr>
      <w:r>
        <w:rPr>
          <w:rFonts w:eastAsiaTheme="minorEastAsia"/>
        </w:rPr>
        <w:t>Le NADH apporte les électrons au début de la chaine de transport.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t>Respiration cellula</w:t>
      </w:r>
      <w:r>
        <w:rPr>
          <w:rFonts w:eastAsiaTheme="minorEastAsia"/>
        </w:rPr>
        <w:t>i</w:t>
      </w:r>
      <w:r>
        <w:rPr>
          <w:rFonts w:eastAsiaTheme="minorEastAsia"/>
        </w:rPr>
        <w:t>re</w:t>
      </w:r>
    </w:p>
    <w:p>
      <w:pPr>
        <w:rPr>
          <w:rFonts w:eastAsiaTheme="minorEastAsia"/>
        </w:rPr>
      </w:pPr>
      <w:r>
        <w:rPr>
          <w:rFonts w:eastAsiaTheme="minorEastAsia"/>
        </w:rPr>
        <w:t>1 cycle de l’acide cirtirique</w:t>
      </w:r>
    </w:p>
    <w:p>
      <w:pPr>
        <w:rPr>
          <w:rFonts w:eastAsiaTheme="minorEastAsia"/>
        </w:rPr>
      </w:pPr>
      <w:r>
        <w:rPr>
          <w:rFonts w:eastAsiaTheme="minorEastAsia"/>
        </w:rPr>
        <w:t>2 la phosporiliation oxydative</w:t>
      </w:r>
    </w:p>
    <w:p>
      <w:pPr>
        <w:rPr>
          <w:rFonts w:eastAsiaTheme="minorEastAsia"/>
        </w:rPr>
      </w:pPr>
      <w:r>
        <w:rPr>
          <w:rFonts w:eastAsiaTheme="minorEastAsia"/>
        </w:rPr>
        <w:t>Rmq : la glycolyse es généralement le cellule aérobie tire leur énergie.</w:t>
      </w:r>
    </w:p>
    <w:p>
      <w:pPr>
        <w:rPr>
          <w:rFonts w:eastAsiaTheme="minorEastAsia"/>
        </w:rPr>
      </w:pPr>
      <w:r>
        <w:rPr>
          <w:rFonts w:eastAsiaTheme="minorEastAsia"/>
        </w:rPr>
        <w:t>Début du cycle de l’acide citrique</w:t>
      </w:r>
    </w:p>
    <w:p>
      <w:pPr>
        <w:rPr>
          <w:rFonts w:eastAsiaTheme="minorEastAsia"/>
        </w:rPr>
      </w:pPr>
      <w:r>
        <w:rPr>
          <w:rFonts w:eastAsiaTheme="minorEastAsia"/>
        </w:rPr>
        <w:t>1 transfert d’électron à NAD+ grace à déhydrogénases</w:t>
      </w:r>
    </w:p>
    <w:p>
      <w:pPr>
        <w:rPr>
          <w:rFonts w:eastAsiaTheme="minorEastAsia"/>
        </w:rPr>
      </w:pPr>
      <w:r>
        <w:rPr>
          <w:rFonts w:eastAsiaTheme="minorEastAsia"/>
        </w:rPr>
        <w:t>A la fin pront se combinen à O2 pour former de l’eau ?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t>L’énergie libéré par les électrons dans les chaines est utiliser pour produire de l’ATP.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L’ATP est produit a divers stade </w:t>
      </w:r>
    </w:p>
    <w:p>
      <w:pPr>
        <w:rPr>
          <w:rFonts w:eastAsiaTheme="minorEastAsia"/>
        </w:rPr>
      </w:pPr>
      <w:r>
        <w:rPr>
          <w:rFonts w:eastAsiaTheme="minorEastAsia"/>
        </w:rPr>
        <w:t>Glycolyse</w:t>
      </w:r>
    </w:p>
    <w:p>
      <w:pPr>
        <w:rPr>
          <w:rFonts w:eastAsiaTheme="minorEastAsia"/>
        </w:rPr>
      </w:pPr>
      <w:r>
        <w:rPr>
          <w:rFonts w:eastAsiaTheme="minorEastAsia"/>
        </w:rPr>
        <w:t>Cycle de l’acide citrique (les deux phosphorylation au niveau du substrat) enzyme qui catalyse</w:t>
      </w:r>
    </w:p>
    <w:p>
      <w:pPr>
        <w:rPr>
          <w:rFonts w:eastAsiaTheme="minorEastAsia"/>
        </w:rPr>
      </w:pPr>
      <w:r>
        <w:rPr>
          <w:rFonts w:eastAsiaTheme="minorEastAsia"/>
        </w:rPr>
        <w:t>1 mole de glucose = 32 mole atp</w:t>
      </w:r>
    </w:p>
    <w:p>
      <w:pPr>
        <w:rPr>
          <w:rFonts w:eastAsiaTheme="minorEastAsia"/>
        </w:rPr>
      </w:pPr>
      <w:r>
        <w:rPr>
          <w:rFonts w:eastAsiaTheme="minorEastAsia"/>
        </w:rPr>
        <w:lastRenderedPageBreak/>
        <w:t>Phosphorilation oxydative (transport d’électron et chimiosmose) la ou 90% de l’ATP est produit.</w:t>
      </w:r>
    </w:p>
    <w:p>
      <w:pPr>
        <w:rPr>
          <w:rFonts w:eastAsiaTheme="minorEastAsia"/>
        </w:rPr>
      </w:pPr>
      <w:r>
        <w:rPr>
          <w:rFonts w:eastAsiaTheme="minorEastAsia"/>
        </w:rPr>
        <w:t>Le glucose est scindé en deux puis oxydé on obtient deux molécules de pyruvates.</w:t>
      </w:r>
    </w:p>
    <w:p>
      <w:pPr>
        <w:rPr>
          <w:rFonts w:eastAsiaTheme="minorEastAsia"/>
        </w:rPr>
      </w:pPr>
      <w:r>
        <w:rPr>
          <w:rFonts w:eastAsiaTheme="minorEastAsia"/>
        </w:rPr>
        <w:t>Investissment libération de l’énergie</w:t>
      </w:r>
    </w:p>
    <w:p>
      <w:pPr>
        <w:rPr>
          <w:rFonts w:eastAsiaTheme="minorEastAsia"/>
        </w:rPr>
      </w:pPr>
      <w:r>
        <w:rPr>
          <w:rFonts w:eastAsiaTheme="minorEastAsia"/>
        </w:rPr>
        <w:t>Net 2 ATP et 2 NADH et H+</w:t>
      </w:r>
    </w:p>
    <w:p>
      <w:pPr>
        <w:pStyle w:val="Paragraphedeliste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Ajout d’un groupemetn phosphate plus réactif et empéche la sortie du glucose coute 1 atp.</w:t>
      </w:r>
    </w:p>
    <w:p>
      <w:pPr>
        <w:pStyle w:val="Paragraphedeliste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Trasnfert d’une groupement au sein de la molécule pour produire un fructose </w:t>
      </w:r>
    </w:p>
    <w:p>
      <w:pPr>
        <w:pStyle w:val="Paragraphedeliste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Ajout d’un nouveau groupement phosphate coute 1 ATP</w:t>
      </w:r>
    </w:p>
    <w:p>
      <w:pPr>
        <w:rPr>
          <w:rFonts w:eastAsiaTheme="minorEastAsia"/>
        </w:rPr>
      </w:pPr>
      <w:r>
        <w:rPr>
          <w:rFonts w:eastAsiaTheme="minorEastAsia"/>
        </w:rPr>
        <w:t>Protéine transformer en acide organique (le groupement azote est perdu)</w:t>
      </w:r>
    </w:p>
    <w:p>
      <w:pPr>
        <w:rPr>
          <w:rFonts w:eastAsiaTheme="minorEastAsia"/>
        </w:rPr>
      </w:pPr>
      <w:r>
        <w:rPr>
          <w:rFonts w:eastAsiaTheme="minorEastAsia"/>
        </w:rPr>
        <w:t>Lipides en glycérole et acide gras.</w:t>
      </w:r>
    </w:p>
    <w:p>
      <w:pPr>
        <w:rPr>
          <w:rFonts w:eastAsiaTheme="minorEastAsia"/>
        </w:rPr>
      </w:pPr>
      <w:r>
        <w:rPr>
          <w:rFonts w:eastAsiaTheme="minorEastAsia"/>
        </w:rPr>
        <w:t>Glycogène emmagasiner dans le foie (cellule hépatique) et dans les muscles</w:t>
      </w:r>
    </w:p>
    <w:p>
      <w:pPr>
        <w:rPr>
          <w:rFonts w:eastAsiaTheme="minorEastAsia"/>
        </w:rPr>
      </w:pPr>
      <w:r>
        <w:rPr>
          <w:rFonts w:eastAsiaTheme="minorEastAsia"/>
        </w:rPr>
        <w:t>Acide gras en morceaux de deux carbones (groupement acétyle) au cours de la béta oxydation dans la mithonchondrie produisant de l’acétyl coA. Au cours des réactions il y aproduction de FADH2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2 fois plus d’énergie que le sucre. Il faut deux fois plus de temps pour faire disparaitre la graisse que le sucre. 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t>Modifer pour produire des acides aminés à partir du acétyl-coA</w:t>
      </w:r>
    </w:p>
    <w:p>
      <w:pPr>
        <w:rPr>
          <w:rFonts w:eastAsiaTheme="minorEastAsia"/>
        </w:rPr>
      </w:pPr>
      <w:r>
        <w:rPr>
          <w:rFonts w:eastAsiaTheme="minorEastAsia"/>
        </w:rPr>
        <w:t>Du glucose à partir du pyruvate.</w:t>
      </w:r>
    </w:p>
    <w:p>
      <w:pPr>
        <w:rPr>
          <w:rFonts w:eastAsiaTheme="minorEastAsia"/>
        </w:rPr>
      </w:pPr>
      <w:r>
        <w:rPr>
          <w:rFonts w:eastAsiaTheme="minorEastAsia"/>
        </w:rPr>
        <w:t>Dihydroxyacétone un intermédiare de la glycolyse peut etre convertie en matière grasse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t>Des mécanismes de rétro inhibition permettent le contrôle de différents cycles. Adaptable aux besoins cellulaire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eastAsiaTheme="minorEastAsia"/>
        </w:rPr>
        <w:t>Chaine de transport</w:t>
      </w:r>
    </w:p>
    <w:p>
      <w:pPr>
        <w:rPr>
          <w:rFonts w:eastAsiaTheme="minorEastAsia"/>
        </w:rPr>
      </w:pPr>
      <w:r>
        <w:rPr>
          <w:rFonts w:eastAsiaTheme="minorEastAsia"/>
        </w:rPr>
        <w:t>Chaine de trasnport d’électrons sont enchassé dans la membrane mithochondirenne</w:t>
      </w:r>
    </w:p>
    <w:p>
      <w:pPr>
        <w:rPr>
          <w:rFonts w:eastAsiaTheme="minorEastAsia"/>
        </w:rPr>
      </w:pPr>
      <w:r>
        <w:rPr>
          <w:rFonts w:eastAsiaTheme="minorEastAsia"/>
        </w:rPr>
        <w:t>20 000 dans les cellules cardiaque</w:t>
      </w:r>
    </w:p>
    <w:p>
      <w:pPr>
        <w:rPr>
          <w:rFonts w:eastAsiaTheme="minorEastAsia"/>
        </w:rPr>
      </w:pPr>
      <w:r>
        <w:rPr>
          <w:rFonts w:eastAsiaTheme="minorEastAsia"/>
        </w:rPr>
        <w:t>4 complexes multiprotéiques :</w:t>
      </w:r>
    </w:p>
    <w:p>
      <w:pPr>
        <w:rPr>
          <w:rFonts w:eastAsiaTheme="minorEastAsia"/>
        </w:rPr>
      </w:pPr>
      <w:r>
        <w:rPr>
          <w:rFonts w:eastAsiaTheme="minorEastAsia"/>
        </w:rPr>
        <w:t>Associé à des groupements non protéiques appelé ( prosthétique) essentiel au fonctionnement des enzymes.</w:t>
      </w:r>
    </w:p>
    <w:p>
      <w:pPr>
        <w:rPr>
          <w:rFonts w:eastAsiaTheme="minorEastAsia"/>
        </w:rPr>
      </w:pPr>
      <w:r>
        <w:rPr>
          <w:rFonts w:eastAsiaTheme="minorEastAsia"/>
        </w:rPr>
        <w:t>Le premier accepteur est flavine mononucléotide (FMN)</w:t>
      </w:r>
    </w:p>
    <w:p>
      <w:pPr>
        <w:rPr>
          <w:rFonts w:eastAsiaTheme="minorEastAsia"/>
        </w:rPr>
      </w:pPr>
      <w:r>
        <w:rPr>
          <w:rFonts w:eastAsiaTheme="minorEastAsia"/>
        </w:rPr>
        <w:t>Fe-S</w:t>
      </w:r>
    </w:p>
    <w:p>
      <w:pPr>
        <w:rPr>
          <w:rFonts w:eastAsiaTheme="minorEastAsia"/>
        </w:rPr>
      </w:pPr>
      <w:r>
        <w:rPr>
          <w:rFonts w:eastAsiaTheme="minorEastAsia"/>
        </w:rPr>
        <w:t>Ubiquinone (appelé aussi coenzyme Q) qui est mobile</w:t>
      </w:r>
    </w:p>
    <w:p>
      <w:pPr>
        <w:rPr>
          <w:rFonts w:eastAsiaTheme="minorEastAsia"/>
        </w:rPr>
      </w:pPr>
      <w:r>
        <w:rPr>
          <w:rFonts w:eastAsiaTheme="minorEastAsia"/>
        </w:rPr>
        <w:t>Après accepteur essentiel des protéines appelées cytochromes (Fer)</w:t>
      </w:r>
    </w:p>
    <w:p>
      <w:pPr>
        <w:rPr>
          <w:rFonts w:eastAsiaTheme="minorEastAsia"/>
        </w:rPr>
      </w:pPr>
      <w:r>
        <w:rPr>
          <w:rFonts w:eastAsiaTheme="minorEastAsia"/>
        </w:rPr>
        <w:t>A la fin kle chaque atome d’oxygène du O2 se combine avec les électrons et deux hydrogène pour former de l’eau.</w:t>
      </w:r>
    </w:p>
    <w:p>
      <w:pPr>
        <w:rPr>
          <w:rFonts w:eastAsiaTheme="minorEastAsia"/>
        </w:rPr>
      </w:pPr>
      <w:r>
        <w:rPr>
          <w:rFonts w:eastAsiaTheme="minorEastAsia"/>
        </w:rPr>
        <w:t>FADH peut donner ses électrons a un niveau inférieur de la chaine. Ils produiront moins d’énergie (33%)</w:t>
      </w:r>
    </w:p>
    <w:p>
      <w:pPr>
        <w:rPr>
          <w:rFonts w:eastAsiaTheme="minorEastAsia"/>
        </w:rPr>
      </w:pPr>
      <w:r>
        <w:rPr>
          <w:rFonts w:eastAsiaTheme="minorEastAsia"/>
        </w:rPr>
        <w:lastRenderedPageBreak/>
        <w:t>Chimiosmose mécanisme de couplage de l’énergie</w:t>
      </w:r>
    </w:p>
    <w:p>
      <w:pPr>
        <w:rPr>
          <w:rFonts w:eastAsiaTheme="minorEastAsia"/>
        </w:rPr>
      </w:pPr>
      <w:r>
        <w:rPr>
          <w:rFonts w:eastAsiaTheme="minorEastAsia"/>
        </w:rPr>
        <w:t>ATP synthase</w:t>
      </w:r>
    </w:p>
    <w:p>
      <w:pPr>
        <w:rPr>
          <w:rFonts w:eastAsiaTheme="minorEastAsia"/>
        </w:rPr>
      </w:pPr>
      <w:r>
        <w:rPr>
          <w:rFonts w:eastAsiaTheme="minorEastAsia"/>
        </w:rPr>
        <w:t>Gradient ionique cad les charges qui attire les protons</w:t>
      </w:r>
    </w:p>
    <w:p>
      <w:pPr>
        <w:rPr>
          <w:rFonts w:eastAsiaTheme="minorEastAsia"/>
        </w:rPr>
      </w:pPr>
      <w:r>
        <w:rPr>
          <w:rFonts w:eastAsiaTheme="minorEastAsia"/>
        </w:rPr>
        <w:t>Chimiosmose processus d’utilisation du gradient électronique pour effectuer un travail.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ATP synthase </w:t>
      </w:r>
    </w:p>
    <w:p>
      <w:pPr>
        <w:rPr>
          <w:rFonts w:eastAsiaTheme="minorEastAsia"/>
        </w:rPr>
      </w:pPr>
      <w:r>
        <w:rPr>
          <w:rFonts w:eastAsiaTheme="minorEastAsia"/>
        </w:rPr>
        <w:t>Le gradient est généré par les protéines situé dans la chaine de trasnport qui font passer les protons dans le lumen intermenbranaire</w:t>
      </w:r>
    </w:p>
    <w:p>
      <w:pPr>
        <w:rPr>
          <w:rFonts w:eastAsiaTheme="minorEastAsia"/>
        </w:rPr>
      </w:pPr>
      <w:r>
        <w:rPr>
          <w:rFonts w:eastAsiaTheme="minorEastAsia"/>
        </w:rPr>
        <w:t>Force protonmotrice</w:t>
      </w:r>
    </w:p>
    <w:p>
      <w:pPr>
        <w:rPr>
          <w:rFonts w:eastAsiaTheme="minorEastAsia"/>
        </w:rPr>
      </w:pPr>
      <w:r>
        <w:rPr>
          <w:rFonts w:eastAsiaTheme="minorEastAsia"/>
        </w:rPr>
        <w:t>Entre 26 et 28 molécules d’ATP au maximum en négligeant les pertes et l’utilisation faites du gradient H+ dans d’autres processus.</w:t>
      </w:r>
    </w:p>
    <w:p>
      <w:pPr>
        <w:rPr>
          <w:rFonts w:eastAsiaTheme="minorEastAsia"/>
        </w:rPr>
      </w:pPr>
      <w:r>
        <w:rPr>
          <w:rFonts w:eastAsiaTheme="minorEastAsia"/>
        </w:rPr>
        <w:t>34% de l’énergie potentiel est convertie en ATP de la glycolise. Voiture (25%)</w:t>
      </w:r>
    </w:p>
    <w:p>
      <w:pPr>
        <w:rPr>
          <w:rFonts w:eastAsiaTheme="minorEastAsia"/>
        </w:rPr>
      </w:pPr>
      <w:r>
        <w:rPr>
          <w:rFonts w:eastAsiaTheme="minorEastAsia"/>
        </w:rPr>
        <w:t>Perte sous forme de chaleur maintenir notre température corporelle.</w:t>
      </w:r>
    </w:p>
    <w:p>
      <w:pPr>
        <w:rPr>
          <w:rFonts w:eastAsiaTheme="minorEastAsia"/>
        </w:rPr>
      </w:pPr>
    </w:p>
    <w:p>
      <w:pPr>
        <w:pStyle w:val="Titre1"/>
      </w:pPr>
      <w:r>
        <w:t>La fermentation</w:t>
      </w:r>
    </w:p>
    <w:p>
      <w:r>
        <w:t>En absence d’oxygène, utilisé une autre molécule à réduire (dernier accepteur</w:t>
      </w:r>
    </w:p>
    <w:p>
      <w:r>
        <w:t>Deux types</w:t>
      </w:r>
    </w:p>
    <w:p>
      <w:r>
        <w:t>La respiration cellulaire anaérobie</w:t>
      </w:r>
    </w:p>
    <w:p>
      <w:r>
        <w:t>La fermentation</w:t>
      </w:r>
    </w:p>
    <w:p>
      <w:r>
        <w:t>La respiration fait intervenirune chaine de trasnport d’électron. Un autre accepteur l’ion sulfate S042- déchet est H2S (œuf pouri).</w:t>
      </w:r>
    </w:p>
    <w:p>
      <w:r>
        <w:t>Dioxyde de carbone produit méthane</w:t>
      </w:r>
    </w:p>
    <w:p>
      <w:r>
        <w:t>Fermentation</w:t>
      </w:r>
    </w:p>
    <w:p>
      <w:r>
        <w:t>Fermentation prologement de la glycolyse. Les deux molécules d’ATP produite cycle pour permettre la régénération de NAD+</w:t>
      </w:r>
    </w:p>
    <w:p>
      <w:r>
        <w:t xml:space="preserve">Le pyruvate est trasnformer pour devenir un accepteur d’électron et régénérer le NAD+ </w:t>
      </w:r>
    </w:p>
    <w:p>
      <w:r>
        <w:t>Deux type de fermentation</w:t>
      </w:r>
    </w:p>
    <w:p>
      <w:r>
        <w:t>Alcoolique 2 éthanol lactique (2 lactate)</w:t>
      </w:r>
    </w:p>
    <w:p>
      <w:r>
        <w:t>Alcoolique librère 2 CO2</w:t>
      </w:r>
    </w:p>
    <w:p>
      <w:r>
        <w:t>Pyruvate se fait réduire directmeent</w:t>
      </w:r>
    </w:p>
    <w:p>
      <w:r>
        <w:t>Le ccellule des muscles produisent de l’ATP en fermentation lactique lorsque l’oxygène vient à manquer</w:t>
      </w:r>
    </w:p>
    <w:p>
      <w:r>
        <w:t>Lactate transporter au foie qui le convertie n pyruate.</w:t>
      </w:r>
    </w:p>
    <w:p>
      <w:r>
        <w:t>Évolution glycolyse ancienne apparu avant la saturation de dioxygène de l’atmosphère La plus répandu origine ancienne</w:t>
      </w:r>
    </w:p>
    <w:p/>
    <w:sectPr>
      <w:footerReference w:type="default" r:id="rId9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La respiration cellulaire et la fermentation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65E29"/>
    <w:multiLevelType w:val="hybridMultilevel"/>
    <w:tmpl w:val="2AAED3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17"/>
  </w:num>
  <w:num w:numId="5">
    <w:abstractNumId w:val="15"/>
  </w:num>
  <w:num w:numId="6">
    <w:abstractNumId w:val="2"/>
  </w:num>
  <w:num w:numId="7">
    <w:abstractNumId w:val="3"/>
  </w:num>
  <w:num w:numId="8">
    <w:abstractNumId w:val="9"/>
  </w:num>
  <w:num w:numId="9">
    <w:abstractNumId w:val="8"/>
  </w:num>
  <w:num w:numId="10">
    <w:abstractNumId w:val="1"/>
  </w:num>
  <w:num w:numId="11">
    <w:abstractNumId w:val="4"/>
  </w:num>
  <w:num w:numId="12">
    <w:abstractNumId w:val="5"/>
  </w:num>
  <w:num w:numId="13">
    <w:abstractNumId w:val="14"/>
  </w:num>
  <w:num w:numId="14">
    <w:abstractNumId w:val="10"/>
  </w:num>
  <w:num w:numId="15">
    <w:abstractNumId w:val="0"/>
  </w:num>
  <w:num w:numId="16">
    <w:abstractNumId w:val="11"/>
  </w:num>
  <w:num w:numId="17">
    <w:abstractNumId w:val="16"/>
  </w:num>
  <w:num w:numId="1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4</Pages>
  <Words>1164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32</cp:revision>
  <cp:lastPrinted>2021-02-13T18:38:00Z</cp:lastPrinted>
  <dcterms:created xsi:type="dcterms:W3CDTF">2021-06-15T04:50:00Z</dcterms:created>
  <dcterms:modified xsi:type="dcterms:W3CDTF">2022-02-07T20:02:00Z</dcterms:modified>
</cp:coreProperties>
</file>