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57"/>
        <w:gridCol w:w="4440"/>
      </w:tblGrid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Директор 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4"/>
                <w:szCs w:val="24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__________________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4"/>
                <w:szCs w:val="24"/>
                <w:lang w:val="uk-UA"/>
              </w:rPr>
              <w:t>Тегза І.І.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jc w:val="both"/>
              <w:rPr/>
            </w:pPr>
            <w:r>
              <w:rPr>
                <w:sz w:val="24"/>
                <w:szCs w:val="24"/>
                <w:lang w:val="uk-UA"/>
              </w:rPr>
              <w:t>ЗАТВЕРДЖУЮ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  <w:lang w:val="uk-UA"/>
              </w:rPr>
              <w:t>${boss_position}</w:t>
            </w:r>
            <w:r>
              <w:rPr>
                <w:b w:val="false"/>
                <w:bCs w:val="false"/>
                <w:sz w:val="22"/>
                <w:szCs w:val="22"/>
                <w:lang w:val="uk-UA"/>
              </w:rPr>
              <w:t xml:space="preserve"> 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bCs/>
                <w:sz w:val="22"/>
                <w:szCs w:val="22"/>
                <w:lang w:val="uk-UA"/>
              </w:rPr>
              <w:t>${firm_name}</w:t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2"/>
                <w:szCs w:val="22"/>
                <w:lang w:val="uk-UA"/>
              </w:rPr>
              <w:t>_____________________________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${boss_pib_short}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</w:tc>
      </w:tr>
    </w:tbl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/>
      </w:pPr>
      <w:r>
        <w:rPr>
          <w:b/>
          <w:lang w:val="uk-UA"/>
        </w:rPr>
        <w:t>АКТ здачі-прийняття робіт (надання послуг)</w:t>
      </w:r>
    </w:p>
    <w:p>
      <w:pPr>
        <w:pStyle w:val="Normal"/>
        <w:ind w:firstLine="709"/>
        <w:jc w:val="center"/>
        <w:rPr/>
      </w:pPr>
      <w:r>
        <w:rPr>
          <w:lang w:val="uk-UA"/>
        </w:rPr>
        <w:t xml:space="preserve">№ </w:t>
      </w:r>
      <w:r>
        <w:rPr>
          <w:lang w:val="uk-UA"/>
        </w:rPr>
        <w:t>${act_number} від ${act_date}</w:t>
      </w:r>
    </w:p>
    <w:p>
      <w:pPr>
        <w:pStyle w:val="Normal"/>
        <w:ind w:firstLine="709"/>
        <w:jc w:val="center"/>
        <w:rPr>
          <w:lang w:val="uk-UA"/>
        </w:rPr>
      </w:pPr>
      <w:r>
        <w:rPr>
          <w:lang w:val="uk-UA"/>
        </w:rPr>
      </w:r>
    </w:p>
    <w:p>
      <w:pPr>
        <w:pStyle w:val="Normal"/>
        <w:ind w:firstLine="709"/>
        <w:rPr/>
      </w:pPr>
      <w:r>
        <w:rPr>
          <w:lang w:val="uk-UA"/>
        </w:rPr>
        <w:t xml:space="preserve">    </w:t>
      </w:r>
      <w:r>
        <w:rPr>
          <w:sz w:val="24"/>
          <w:szCs w:val="24"/>
          <w:lang w:val="uk-UA"/>
        </w:rPr>
        <w:t>Ми, що нижче підписалися, представник Замовника ${firm_name_short} ${boss_position} ${boss_pib_short} , з одного боку, і представник Виконавця ТОВ «БСК» Директор Тегза Іван Іванович, з іншого боку, склали цей акт про те, що на підставі наведених документів: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Договір: №${contract_number} від ${contract_date_cyf}</w:t>
      </w:r>
    </w:p>
    <w:p>
      <w:pPr>
        <w:pStyle w:val="Normal"/>
        <w:ind w:firstLine="709"/>
        <w:rPr/>
      </w:pPr>
      <w:r>
        <w:rPr>
          <w:sz w:val="24"/>
          <w:szCs w:val="24"/>
          <w:lang w:val="uk-UA"/>
        </w:rPr>
        <w:t>Виконавцем були виконані наступні роботи (надані такі послуги):</w:t>
      </w:r>
    </w:p>
    <w:tbl>
      <w:tblPr>
        <w:tblW w:w="10092" w:type="dxa"/>
        <w:jc w:val="left"/>
        <w:tblInd w:w="-604" w:type="dxa"/>
        <w:tblCellMar>
          <w:top w:w="0" w:type="dxa"/>
          <w:left w:w="9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3"/>
        <w:gridCol w:w="3166"/>
        <w:gridCol w:w="854"/>
        <w:gridCol w:w="800"/>
        <w:gridCol w:w="1149"/>
        <w:gridCol w:w="1151"/>
        <w:gridCol w:w="866"/>
        <w:gridCol w:w="1531"/>
      </w:tblGrid>
      <w:tr>
        <w:trPr>
          <w:trHeight w:val="332" w:hRule="atLeast"/>
        </w:trPr>
        <w:tc>
          <w:tcPr>
            <w:tcW w:w="573" w:type="dxa"/>
            <w:tcBorders>
              <w:top w:val="single" w:sz="8" w:space="0" w:color="000000"/>
              <w:lef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3166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Найменування робіт, послуг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Кіл-сть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Од.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4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Ціна з ПДВ</w:t>
            </w:r>
          </w:p>
        </w:tc>
        <w:tc>
          <w:tcPr>
            <w:tcW w:w="1151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 xml:space="preserve">Сума </w:t>
              <w:br/>
              <w:t>без знижки</w:t>
            </w:r>
          </w:p>
        </w:tc>
        <w:tc>
          <w:tcPr>
            <w:tcW w:w="86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Знижка</w:t>
            </w:r>
          </w:p>
        </w:tc>
        <w:tc>
          <w:tcPr>
            <w:tcW w:w="1531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color="000000" w:fill="EEEEEE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sz w:val="18"/>
                <w:szCs w:val="18"/>
              </w:rPr>
              <w:t>Сума з ПДВ</w:t>
            </w:r>
          </w:p>
        </w:tc>
      </w:tr>
      <w:tr>
        <w:trPr>
          <w:trHeight w:val="461" w:hRule="atLeast"/>
        </w:trPr>
        <w:tc>
          <w:tcPr>
            <w:tcW w:w="57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16"/>
                <w:szCs w:val="16"/>
              </w:rPr>
              <w:t>1</w:t>
            </w:r>
          </w:p>
        </w:tc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Випробування ${inv_material_1} по визначенню ${inv_charact_1}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${inv_quantity_1}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sz w:val="16"/>
                <w:szCs w:val="16"/>
              </w:rPr>
              <w:t>послуга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${inv_price_1}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 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rFonts w:cs="Arial" w:ascii="Arial" w:hAnsi="Arial"/>
                <w:sz w:val="16"/>
                <w:szCs w:val="16"/>
              </w:rPr>
              <w:t>${inv_amount_1}</w:t>
            </w:r>
          </w:p>
        </w:tc>
      </w:tr>
    </w:tbl>
    <w:p>
      <w:pPr>
        <w:pStyle w:val="Normal"/>
        <w:ind w:firstLine="709"/>
        <w:rPr/>
      </w:pPr>
      <w:r>
        <w:rPr>
          <w:sz w:val="22"/>
          <w:szCs w:val="22"/>
          <w:lang w:val="uk-UA"/>
        </w:rPr>
        <w:t>Всього:</w:t>
        <w:tab/>
        <w:tab/>
        <w:tab/>
        <w:tab/>
        <w:tab/>
        <w:tab/>
        <w:tab/>
        <w:t>${amount}</w:t>
        <w:tab/>
        <w:t xml:space="preserve">     ${amount}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У тому числі ПДВ:</w:t>
        <w:tab/>
        <w:tab/>
        <w:tab/>
        <w:tab/>
        <w:tab/>
        <w:tab/>
        <w:tab/>
        <w:tab/>
        <w:t xml:space="preserve">  ${amount_pdv}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Загальна вартість робіт (послуг) склала без ПДВ ${pdv_minus_text}, ПДВ ${amount_pdv_text}, загальна вартість робіт (послуг) із ПДВ ${amount_text}.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Замовник претензій по об'єму, якості та строкам виконання робіт (надання послуг) не має.</w:t>
      </w:r>
    </w:p>
    <w:p>
      <w:pPr>
        <w:pStyle w:val="Normal"/>
        <w:ind w:firstLine="709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Місце складання: Кременчук</w:t>
      </w:r>
    </w:p>
    <w:tbl>
      <w:tblPr>
        <w:tblW w:w="98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457"/>
        <w:gridCol w:w="4440"/>
      </w:tblGrid>
      <w:tr>
        <w:trPr>
          <w:trHeight w:val="100" w:hRule="atLeast"/>
        </w:trPr>
        <w:tc>
          <w:tcPr>
            <w:tcW w:w="9897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  <w:t>Від Виконавця</w:t>
            </w:r>
            <w:r>
              <w:rPr>
                <w:b/>
                <w:sz w:val="22"/>
                <w:szCs w:val="24"/>
                <w:lang w:val="uk-UA"/>
              </w:rPr>
              <w:t xml:space="preserve">*                                                                        </w:t>
            </w:r>
            <w:r>
              <w:rPr>
                <w:b/>
                <w:sz w:val="22"/>
                <w:szCs w:val="24"/>
                <w:u w:val="single"/>
                <w:lang w:val="uk-UA"/>
              </w:rPr>
              <w:t>Від Замовника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 xml:space="preserve">_______________________                                                       ____________________        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/>
                <w:sz w:val="22"/>
                <w:szCs w:val="24"/>
                <w:lang w:val="uk-UA"/>
              </w:rPr>
              <w:t>Директор Тегза Іван Іванович                                      ${work_position} ${work_pib}</w:t>
            </w:r>
          </w:p>
          <w:p>
            <w:pPr>
              <w:pStyle w:val="Normal"/>
              <w:jc w:val="both"/>
              <w:rPr>
                <w:bCs/>
                <w:sz w:val="18"/>
                <w:szCs w:val="20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>* Відповідальний за здійснення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lang w:val="uk-UA"/>
              </w:rPr>
            </w:pPr>
            <w:r>
              <w:rPr>
                <w:bCs/>
                <w:sz w:val="18"/>
                <w:szCs w:val="20"/>
                <w:lang w:val="uk-UA"/>
              </w:rPr>
              <w:t xml:space="preserve"> </w:t>
            </w:r>
            <w:r>
              <w:rPr>
                <w:bCs/>
                <w:sz w:val="18"/>
                <w:szCs w:val="20"/>
                <w:lang w:val="uk-UA"/>
              </w:rPr>
              <w:t>господарської операції і правильність її оформлення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sz w:val="22"/>
                <w:lang w:val="uk-UA"/>
              </w:rPr>
              <w:t>ТОВ «БСК»</w:t>
            </w:r>
          </w:p>
          <w:p>
            <w:pPr>
              <w:pStyle w:val="Normal"/>
              <w:rPr>
                <w:b/>
                <w:b/>
                <w:bCs/>
                <w:sz w:val="22"/>
                <w:lang w:val="uk-UA"/>
              </w:rPr>
            </w:pPr>
            <w:r>
              <w:rPr>
                <w:b/>
                <w:bCs/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 xml:space="preserve">39600, Полтавська обл., м. Кременчук, </w:t>
            </w:r>
          </w:p>
          <w:p>
            <w:pPr>
              <w:pStyle w:val="Normal"/>
              <w:rPr/>
            </w:pPr>
            <w:r>
              <w:rPr>
                <w:sz w:val="22"/>
                <w:lang w:val="uk-UA"/>
              </w:rPr>
              <w:t>б-р  Автокразівський буд. 8, н/п №2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ЄДРПОУ 41126823, ІПН 411268216030</w:t>
            </w:r>
          </w:p>
          <w:p>
            <w:pPr>
              <w:pStyle w:val="Normal"/>
              <w:rPr>
                <w:sz w:val="22"/>
                <w:lang w:val="uk-UA"/>
              </w:rPr>
            </w:pPr>
            <w:r>
              <w:rPr>
                <w:sz w:val="22"/>
                <w:lang w:val="uk-UA"/>
              </w:rPr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uk-UA"/>
              </w:rPr>
              <w:t>АТ КБ "ПРИВАТБАНК", МФО 305299,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</w:rPr>
              <w:t>п/р UA303052990000026005021202142,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4"/>
                <w:lang w:val="uk-UA"/>
              </w:rPr>
              <w:t>Тел. 0971734230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ind w:firstLine="127"/>
              <w:jc w:val="both"/>
              <w:rPr/>
            </w:pPr>
            <w:r>
              <w:rPr>
                <w:b/>
                <w:sz w:val="22"/>
                <w:szCs w:val="24"/>
                <w:u w:val="single"/>
                <w:lang w:val="uk-UA"/>
              </w:rPr>
              <w:t>${act_date_cyf}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b/>
                <w:sz w:val="22"/>
                <w:szCs w:val="22"/>
                <w:lang w:val="uk-UA"/>
              </w:rPr>
              <w:t>${firm_name_short}</w:t>
            </w:r>
          </w:p>
          <w:p>
            <w:pPr>
              <w:pStyle w:val="Normal"/>
              <w:ind w:left="-15" w:firstLine="15"/>
              <w:jc w:val="both"/>
              <w:rPr>
                <w:b/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${addr_zip_ur},</w:t>
            </w:r>
            <w:r>
              <w:rPr>
                <w:sz w:val="22"/>
                <w:lang w:val="uk-UA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>$</w:t>
            </w:r>
            <w:r>
              <w:rPr>
                <w:sz w:val="22"/>
                <w:lang w:val="uk-UA"/>
              </w:rPr>
              <w:t xml:space="preserve">{addr_obl_ur}, </w:t>
            </w:r>
            <w:r>
              <w:rPr>
                <w:sz w:val="22"/>
                <w:szCs w:val="22"/>
                <w:lang w:val="uk-UA"/>
              </w:rPr>
              <w:t xml:space="preserve">${addr_city_ur}, ${addr_street_ur} ${addr_house_ur} </w:t>
            </w:r>
            <w:r>
              <w:rPr>
                <w:rFonts w:cs="Times New Roman"/>
                <w:sz w:val="22"/>
                <w:szCs w:val="24"/>
                <w:lang w:val="uk-UA"/>
              </w:rPr>
              <w:t>${carr_name}</w:t>
            </w:r>
            <w:r>
              <w:rPr>
                <w:sz w:val="22"/>
                <w:szCs w:val="22"/>
                <w:lang w:val="uk-UA"/>
              </w:rPr>
              <w:t xml:space="preserve"> ${carr_dep}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ЄДРПОУ ${edrpou},ІПН ${ipn}</w:t>
            </w:r>
          </w:p>
          <w:p>
            <w:pPr>
              <w:pStyle w:val="Normal"/>
              <w:ind w:left="-15" w:firstLine="15"/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u w:val="single"/>
                <w:lang w:val="uk-UA"/>
              </w:rPr>
              <w:t>Банківські реквізити: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${bank_name}, МФО ${bank_mfo}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en-US"/>
              </w:rPr>
              <w:t>${account_number}</w:t>
            </w:r>
          </w:p>
          <w:p>
            <w:pPr>
              <w:pStyle w:val="Normal"/>
              <w:ind w:left="-15" w:firstLine="15"/>
              <w:jc w:val="both"/>
              <w:rPr/>
            </w:pPr>
            <w:r>
              <w:rPr>
                <w:sz w:val="22"/>
                <w:szCs w:val="22"/>
                <w:lang w:val="uk-UA"/>
              </w:rPr>
              <w:t>Тел. ${phone_shared}</w:t>
            </w:r>
          </w:p>
        </w:tc>
      </w:tr>
      <w:tr>
        <w:trPr>
          <w:trHeight w:val="65" w:hRule="atLeast"/>
        </w:trPr>
        <w:tc>
          <w:tcPr>
            <w:tcW w:w="5457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ind w:firstLine="127"/>
              <w:jc w:val="both"/>
              <w:rPr>
                <w:b/>
                <w:b/>
                <w:sz w:val="22"/>
                <w:szCs w:val="24"/>
                <w:u w:val="single"/>
                <w:lang w:val="uk-UA"/>
              </w:rPr>
            </w:pPr>
            <w:r>
              <w:rPr>
                <w:b/>
                <w:sz w:val="22"/>
                <w:szCs w:val="24"/>
                <w:u w:val="single"/>
                <w:lang w:val="uk-UA"/>
              </w:rPr>
            </w:r>
          </w:p>
        </w:tc>
      </w:tr>
    </w:tbl>
    <w:p>
      <w:pPr>
        <w:pStyle w:val="Normal"/>
        <w:ind w:firstLine="709"/>
        <w:rPr>
          <w:sz w:val="22"/>
          <w:szCs w:val="22"/>
        </w:rPr>
      </w:pPr>
      <w:r>
        <w:rPr/>
      </w:r>
    </w:p>
    <w:sectPr>
      <w:type w:val="nextPage"/>
      <w:pgSz w:w="11906" w:h="16838"/>
      <w:pgMar w:left="1701" w:right="851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4e0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68064e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68064e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04e0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E0E1E-E8DB-4D80-A21A-F6CBEAED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LibreOffice/6.4.7.2$Linux_X86_64 LibreOffice_project/40$Build-2</Application>
  <Pages>1</Pages>
  <Words>207</Words>
  <Characters>1654</Characters>
  <CharactersWithSpaces>2007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2021-04-16T12:21:00Z</dcterms:created>
  <dc:creator>Admin</dc:creator>
  <dc:description/>
  <dc:language>en-US</dc:language>
  <cp:lastModifiedBy/>
  <dcterms:modified xsi:type="dcterms:W3CDTF">2021-06-08T16:46:58Z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