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0"/>
      </w:pPr>
    </w:p>
    <w:p>
      <w:r>
        <w:rPr>
          <w:b/>
          <w:color w:val="056694"/>
          <w:sz w:val="36"/>
        </w:rPr>
        <w:t>ГДЕВОЛНА</w:t>
      </w:r>
    </w:p>
    <w:p>
      <w:r>
        <w:rPr>
          <w:b/>
          <w:color w:val="0A3C5D"/>
          <w:sz w:val="50"/>
        </w:rPr>
        <w:t>Техническое задание</w:t>
        <w:br/>
        <w:t>и модель данных</w:t>
      </w:r>
    </w:p>
    <w:p>
      <w:r>
        <w:rPr>
          <w:color w:val="597B90"/>
          <w:sz w:val="24"/>
        </w:rPr>
        <w:t>Платформа 2.0 · единый аккаунт, профессиональные модули, споты, бронирования и коммуникации</w:t>
      </w:r>
    </w:p>
    <w:p>
      <w:pPr>
        <w:spacing w:after="6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Версия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Статус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База исследования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r>
              <w:t>0.2 / 20 октября 2026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r>
              <w:t>Расширенное ТЗ: проект для согласования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r>
              <w:t>Исходное ТЗ 0.1 + история требований + HTML v14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7FD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color w:val="056694"/>
                <w:sz w:val="17"/>
              </w:rPr>
              <w:t>Документ фиксирует предлагаемые решения, а не утверждённые требования. Разделы с пометкой «Требует решения» нельзя считать согласованными до подтверждения владельцем продукта.</w:t>
            </w:r>
          </w:p>
        </w:tc>
      </w:tr>
    </w:tbl>
    <w:p>
      <w:pPr>
        <w:spacing w:after="20"/>
      </w:pPr>
    </w:p>
    <w:p>
      <w:r>
        <w:t>Подготовлено как основа для декомпозиции задач, проектирования Django/PostgreSQL и переноса интерфейса в Next.js. Прототип v14 остаётся визуальным и функциональным референсом, а не производственным кодом.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120"/>
      </w:pPr>
      <w:r>
        <w:rPr>
          <w:sz w:val="18"/>
        </w:rPr>
        <w:t>1. Цель, границы и терминология</w:t>
      </w:r>
    </w:p>
    <w:p>
      <w:pPr>
        <w:spacing w:after="120"/>
      </w:pPr>
      <w:r>
        <w:rPr>
          <w:sz w:val="18"/>
        </w:rPr>
        <w:t>2. Исходное состояние и разрывы</w:t>
      </w:r>
    </w:p>
    <w:p>
      <w:pPr>
        <w:spacing w:after="120"/>
      </w:pPr>
      <w:r>
        <w:rPr>
          <w:sz w:val="18"/>
        </w:rPr>
        <w:t>3. Базовые продуктовые правила</w:t>
      </w:r>
    </w:p>
    <w:p>
      <w:pPr>
        <w:spacing w:after="120"/>
      </w:pPr>
      <w:r>
        <w:rPr>
          <w:sz w:val="18"/>
        </w:rPr>
        <w:t>4. Архитектура и технологический стек</w:t>
      </w:r>
    </w:p>
    <w:p>
      <w:pPr>
        <w:spacing w:after="120"/>
      </w:pPr>
      <w:r>
        <w:rPr>
          <w:sz w:val="18"/>
        </w:rPr>
        <w:t>5. Аккаунты, специальности и права</w:t>
      </w:r>
    </w:p>
    <w:p>
      <w:pPr>
        <w:spacing w:after="120"/>
      </w:pPr>
      <w:r>
        <w:rPr>
          <w:sz w:val="18"/>
        </w:rPr>
        <w:t>6. Модель данных и ключевые связи</w:t>
      </w:r>
    </w:p>
    <w:p>
      <w:pPr>
        <w:spacing w:after="120"/>
      </w:pPr>
      <w:r>
        <w:rPr>
          <w:sz w:val="18"/>
        </w:rPr>
        <w:t>7. Сквозные сценарии и статусы</w:t>
      </w:r>
    </w:p>
    <w:p>
      <w:pPr>
        <w:spacing w:after="120"/>
      </w:pPr>
      <w:r>
        <w:rPr>
          <w:sz w:val="18"/>
        </w:rPr>
        <w:t>8. Требования к функциональным модулям</w:t>
      </w:r>
    </w:p>
    <w:p>
      <w:pPr>
        <w:spacing w:after="120"/>
      </w:pPr>
      <w:r>
        <w:rPr>
          <w:sz w:val="18"/>
        </w:rPr>
        <w:t>9. API и интеграционные контракты</w:t>
      </w:r>
    </w:p>
    <w:p>
      <w:pPr>
        <w:spacing w:after="120"/>
      </w:pPr>
      <w:r>
        <w:rPr>
          <w:sz w:val="18"/>
        </w:rPr>
        <w:t>10. События и аналитика</w:t>
      </w:r>
    </w:p>
    <w:p>
      <w:pPr>
        <w:spacing w:after="120"/>
      </w:pPr>
      <w:r>
        <w:rPr>
          <w:sz w:val="18"/>
        </w:rPr>
        <w:t>11. Нефункциональные требования</w:t>
      </w:r>
    </w:p>
    <w:p>
      <w:pPr>
        <w:spacing w:after="120"/>
      </w:pPr>
      <w:r>
        <w:rPr>
          <w:sz w:val="18"/>
        </w:rPr>
        <w:t>12. Миграция из HTML и поставка</w:t>
      </w:r>
    </w:p>
    <w:p>
      <w:pPr>
        <w:spacing w:after="120"/>
      </w:pPr>
      <w:r>
        <w:rPr>
          <w:sz w:val="18"/>
        </w:rPr>
        <w:t>13. Этапы и критерии приёмки</w:t>
      </w:r>
    </w:p>
    <w:p>
      <w:pPr>
        <w:spacing w:after="120"/>
      </w:pPr>
      <w:r>
        <w:rPr>
          <w:sz w:val="18"/>
        </w:rPr>
        <w:t>14. Решения, ожидающие согласования</w:t>
      </w:r>
    </w:p>
    <w:p>
      <w:pPr>
        <w:spacing w:after="120"/>
      </w:pPr>
      <w:r>
        <w:t>ЧАСТЬ II. Полный каталог требований (разделы 15–36)</w:t>
        <w:br/>
        <w:t>Приложение A. Словарь сущностей</w:t>
      </w:r>
    </w:p>
    <w:p>
      <w:pPr>
        <w:spacing w:after="120"/>
      </w:pPr>
      <w:r>
        <w:rPr>
          <w:sz w:val="18"/>
        </w:rPr>
        <w:t>Приложение Б. Технические оговорки к SQL</w:t>
      </w:r>
    </w:p>
    <w:p>
      <w:pPr>
        <w:pStyle w:val="Heading1"/>
      </w:pPr>
      <w:r>
        <w:t>1. Цель, границы и терминология</w:t>
      </w:r>
    </w:p>
    <w:p>
      <w:r>
        <w:t>Цель: перейти от автономного демонстрационного сайта к единой многопользовательской платформе, сохранив существующую дизайн-систему и сценарии. Платформа объединяет сёрферов, инструкторов, шейперов, сёрф-школы и прокат с общей системой спотов, обращений, бронирований и модерирования.</w:t>
      </w:r>
    </w:p>
    <w:p>
      <w:pPr>
        <w:pStyle w:val="Heading2"/>
      </w:pPr>
      <w:r>
        <w:t>1.1. Входит в целевой MVP</w:t>
      </w:r>
    </w:p>
    <w:p>
      <w:pPr>
        <w:pStyle w:val="ListBullet"/>
      </w:pPr>
      <w:r>
        <w:t>Единая регистрация, вход и профиль; подключение нескольких специальностей одному человеку.</w:t>
      </w:r>
    </w:p>
    <w:p>
      <w:pPr>
        <w:pStyle w:val="ListBullet"/>
      </w:pPr>
      <w:r>
        <w:t>Организации (школа, мастерская, прокат), приглашения сотрудников и права в организации.</w:t>
      </w:r>
    </w:p>
    <w:p>
      <w:pPr>
        <w:pStyle w:val="ListBullet"/>
      </w:pPr>
      <w:r>
        <w:t>Публичные каталоги спотов, инструкторов, школ, досок и оборудования; поиск и фильтры.</w:t>
      </w:r>
    </w:p>
    <w:p>
      <w:pPr>
        <w:pStyle w:val="ListBullet"/>
      </w:pPr>
      <w:r>
        <w:t>Обращения и чаты с вложениями; уведомления и синхронизация прочитанного.</w:t>
      </w:r>
    </w:p>
    <w:p>
      <w:pPr>
        <w:pStyle w:val="ListBullet"/>
      </w:pPr>
      <w:r>
        <w:t>Занятия, календари и бронирование без конфликтов; аренда конкретных экземпляров.</w:t>
      </w:r>
    </w:p>
    <w:p>
      <w:pPr>
        <w:pStyle w:val="ListBullet"/>
      </w:pPr>
      <w:r>
        <w:t>Модерация предложений по спотам и материалов, отзывы с проверкой личности.</w:t>
      </w:r>
    </w:p>
    <w:p>
      <w:pPr>
        <w:pStyle w:val="ListBullet"/>
      </w:pPr>
      <w:r>
        <w:t>Персональные и профессиональные метрики на основе фактических событий.</w:t>
      </w:r>
    </w:p>
    <w:p>
      <w:pPr>
        <w:pStyle w:val="Heading2"/>
      </w:pPr>
      <w:r>
        <w:t>1.2. За рамками первого релиза</w:t>
      </w:r>
    </w:p>
    <w:p>
      <w:r>
        <w:t>Маркетплейс-платежи и распределение денег между исполнителями; сложный склад и логистика; развитая программа лояльности; AI-рекомендации; офлайн-первый режим; публичный API партнёров. Для этих функций предусматриваются точки расширения, но они не блокируют MVP.</w:t>
      </w:r>
    </w:p>
    <w:p>
      <w:pPr>
        <w:pStyle w:val="Heading2"/>
      </w:pPr>
      <w:r>
        <w:t>1.3. Термины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Термин</w:t>
            </w:r>
          </w:p>
        </w:tc>
        <w:tc>
          <w:tcPr>
            <w:tcW w:type="dxa" w:w="4968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Аккаунт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Единственная пользовательская идентичность с постоянным UUID.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Специальность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Подключаемая функциональность: сёрфер, инструктор, шейпер, оператор проката.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Организация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Школа, мастерская или прокат с собственными ресурсами и участниками.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Членство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Связь аккаунта с организацией и полномочиями, подтверждённая приглашением.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Обращение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Заявка или вопрос клиента; может иметь диалог до принятия в работу.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Бронирование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Резервирование ограниченного ресурса на конкретное время.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Модель / вариант / экземпляр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Линейка изделия / размерная конфигурация / физическая доска.</w:t>
            </w:r>
          </w:p>
        </w:tc>
      </w:tr>
    </w:tbl>
    <w:p>
      <w:pPr>
        <w:spacing w:after="20"/>
      </w:pPr>
    </w:p>
    <w:p>
      <w:pPr>
        <w:pStyle w:val="Heading1"/>
      </w:pPr>
      <w:r>
        <w:t>2. Исходное состояние и разрывы</w:t>
      </w:r>
    </w:p>
    <w:p>
      <w:r>
        <w:t>Проверено по HTML-файлу «ГДеволна_мобильный_сайт_отзывы_спотов_v14.html». В нём присутствуют основные публичные разделы, единый визуальный кабинет, подключаемые направления и прототип кабинета школы. Большая часть данных сохраняется на стороне браузера и в отдельных состояниях модулей.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Область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Сейчас (наблюдение)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Цель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Пользователь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Локальная структура gg_user и другие хранилища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Единый account.id + backend authentication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Шейпер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Собственное состояние мастерской / каталога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Связь с account.id и organization.id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Школа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Демо-записи занятий, команды и учеников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Сотрудники = аккаунты, записи = бронирования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Чаты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Локальные демо-сообщения и счётчики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Один сервис сообщений и read state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Отзывы спотов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Добавление локального комментария и перерасчёт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Публичные проверяемые отзывы, серверная агрегация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Модерация спотов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Локальные предложения изменений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Серверная очередь решений + audit log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Аналитика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Часть показателей — демоданные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Только считаемые подтверждённые события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7FD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color w:val="056694"/>
                <w:sz w:val="17"/>
              </w:rPr>
              <w:t>Принцип миграции: пользовательский интерфейс v14 используем как референс; нельзя переносить в производственную базу демонстрационные отзывы, обращения и рейтинги как реальные записи.</w:t>
            </w:r>
          </w:p>
        </w:tc>
      </w:tr>
    </w:tbl>
    <w:p>
      <w:pPr>
        <w:spacing w:after="20"/>
      </w:pPr>
    </w:p>
    <w:p>
      <w:pPr>
        <w:pStyle w:val="Heading1"/>
      </w:pPr>
      <w:r>
        <w:t>3. Базовые продуктовые правила</w:t>
      </w:r>
    </w:p>
    <w:p>
      <w:pPr>
        <w:spacing w:after="100"/>
      </w:pPr>
      <w:r>
        <w:rPr>
          <w:b/>
        </w:rPr>
        <w:t xml:space="preserve">BR-01.  </w:t>
      </w:r>
      <w:r>
        <w:t>Каталоги публично доступны любому посетителю; регистрация профессионального направления не требуется для просмотра и подачи заявки.</w:t>
      </w:r>
    </w:p>
    <w:p>
      <w:pPr>
        <w:spacing w:after="100"/>
      </w:pPr>
      <w:r>
        <w:rPr>
          <w:b/>
        </w:rPr>
        <w:t xml:space="preserve">BR-02.  </w:t>
      </w:r>
      <w:r>
        <w:t>Один аккаунт может подключить несколько специальностей; подключение не создаёт новую пользовательскую идентичность.</w:t>
      </w:r>
    </w:p>
    <w:p>
      <w:pPr>
        <w:spacing w:after="100"/>
      </w:pPr>
      <w:r>
        <w:rPr>
          <w:b/>
        </w:rPr>
        <w:t xml:space="preserve">BR-03.  </w:t>
      </w:r>
      <w:r>
        <w:t>Сёрф-школа — организация; пользователь может владеть несколькими организациями или работать в них одновременно.</w:t>
      </w:r>
    </w:p>
    <w:p>
      <w:pPr>
        <w:spacing w:after="100"/>
      </w:pPr>
      <w:r>
        <w:rPr>
          <w:b/>
        </w:rPr>
        <w:t xml:space="preserve">BR-04.  </w:t>
      </w:r>
      <w:r>
        <w:t>Администратор и модератор — серверные роли, которые нельзя включить пользовательским переключателем.</w:t>
      </w:r>
    </w:p>
    <w:p>
      <w:pPr>
        <w:spacing w:after="100"/>
      </w:pPr>
      <w:r>
        <w:rPr>
          <w:b/>
        </w:rPr>
        <w:t xml:space="preserve">BR-05.  </w:t>
      </w:r>
      <w:r>
        <w:t>Владелец не может оформить обращение или отзыв в отношении самого себя или своей подконтрольной организации, когда это запрещено бизнес-правилом.</w:t>
      </w:r>
    </w:p>
    <w:p>
      <w:pPr>
        <w:spacing w:after="100"/>
      </w:pPr>
      <w:r>
        <w:rPr>
          <w:b/>
        </w:rPr>
        <w:t xml:space="preserve">BR-06.  </w:t>
      </w:r>
      <w:r>
        <w:t>Чат доступен после создания обращения и до ответа исполнителя; принятие обращения меняет рабочий статус, но не разрешает отправку сообщений.</w:t>
      </w:r>
    </w:p>
    <w:p>
      <w:pPr>
        <w:spacing w:after="100"/>
      </w:pPr>
      <w:r>
        <w:rPr>
          <w:b/>
        </w:rPr>
        <w:t xml:space="preserve">BR-07.  </w:t>
      </w:r>
      <w:r>
        <w:t>Сертификат инструктора доброволен; публичный значок «проверен» показывается только после модерации документа.</w:t>
      </w:r>
    </w:p>
    <w:p>
      <w:pPr>
        <w:spacing w:after="100"/>
      </w:pPr>
      <w:r>
        <w:rPr>
          <w:b/>
        </w:rPr>
        <w:t xml:space="preserve">BR-08.  </w:t>
      </w:r>
      <w:r>
        <w:t>Рейтинг спота меняется только по опубликованным реальным отзывам; исходные демооценки не учитываются.</w:t>
      </w:r>
    </w:p>
    <w:p>
      <w:pPr>
        <w:spacing w:after="100"/>
      </w:pPr>
      <w:r>
        <w:rPr>
          <w:b/>
        </w:rPr>
        <w:t xml:space="preserve">BR-09.  </w:t>
      </w:r>
      <w:r>
        <w:t>Модель доски отделена от варианта и физического экземпляра; стабильные идентификаторы не зависят от размеров и названия.</w:t>
      </w:r>
    </w:p>
    <w:p>
      <w:pPr>
        <w:spacing w:after="100"/>
      </w:pPr>
      <w:r>
        <w:rPr>
          <w:b/>
        </w:rPr>
        <w:t xml:space="preserve">BR-10.  </w:t>
      </w:r>
      <w:r>
        <w:t>Факт чтения сообщения, резерва и смены статуса хранится на сервере и одинаков на устройствах.</w:t>
      </w:r>
    </w:p>
    <w:p>
      <w:pPr>
        <w:spacing w:after="100"/>
      </w:pPr>
      <w:r>
        <w:rPr>
          <w:b/>
        </w:rPr>
        <w:t xml:space="preserve">BR-11.  </w:t>
      </w:r>
      <w:r>
        <w:t>Отключение специальности скрывает инструменты, но не удаляет автоматически историю, заказы или обязательные документы.</w:t>
      </w:r>
    </w:p>
    <w:p>
      <w:pPr>
        <w:spacing w:after="100"/>
      </w:pPr>
      <w:r>
        <w:rPr>
          <w:b/>
        </w:rPr>
        <w:t xml:space="preserve">BR-12.  </w:t>
      </w:r>
      <w:r>
        <w:t>GG Surfer — отдельное согласие на поиск и социальные контакты, а не обязательная публичность аккаунта.</w:t>
      </w:r>
    </w:p>
    <w:p>
      <w:pPr>
        <w:pStyle w:val="Heading1"/>
      </w:pPr>
      <w:r>
        <w:t>4. Архитектура и технологический стек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705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0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7B90"/>
          <w:sz w:val="15"/>
        </w:rPr>
        <w:t>Рисунок 1. Целевая архитектура. Монолитный backend с доменными модулями.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Слой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Решение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Почему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Веб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Next.js / React / TypeScript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Переиспользование компонентов, SEO публичных страниц.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Сервер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Python / Django / Django REST Framework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Доменная логика, аутентификация, админ-интерфейс.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БД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PostgreSQL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Транзакции, строгие связи, аналитические выборки.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Медиа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S3-совместимое объектное хранилище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Отдельное хранение фото и видео от бизнес-данных.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Фоновые задачи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Celery + Redis (при необходимости)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Уведомления, обработка медиа, события.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Реалтайм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WebSocket / события или managed realtime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Доставка новых сообщений, статусы read.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Мобильные приложения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Capacitor (после разделения web/API)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Единая UI-логика; отдельная проверка сценариев устройств.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Доставка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Docker + CI/CD + staging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Повторяемые сборки и миграции.</w:t>
            </w:r>
          </w:p>
        </w:tc>
      </w:tr>
    </w:tbl>
    <w:p>
      <w:pPr>
        <w:spacing w:after="20"/>
      </w:pPr>
    </w:p>
    <w:p>
      <w:pPr>
        <w:pStyle w:val="Heading2"/>
      </w:pPr>
      <w:r>
        <w:t>4.1. Технические ограничения</w:t>
      </w:r>
    </w:p>
    <w:p>
      <w:pPr>
        <w:pStyle w:val="ListBullet"/>
      </w:pPr>
      <w:r>
        <w:t>Next.js не должен содержать единственную реализацию бизнес-правил: API валидирует права и статусы независимо от клиента.</w:t>
      </w:r>
    </w:p>
    <w:p>
      <w:pPr>
        <w:pStyle w:val="ListBullet"/>
      </w:pPr>
      <w:r>
        <w:t>Для мобильной сборки заранее отделить браузерные страницы от серверной логики Next.js: Capacitor требует совместимой клиентской сборки или контролируемой загрузки с сервера.</w:t>
      </w:r>
    </w:p>
    <w:p>
      <w:pPr>
        <w:pStyle w:val="ListBullet"/>
      </w:pPr>
      <w:r>
        <w:t>Начать с модульного монолита Django; микросервисы не нужны, пока нет фактической нагрузки и независимых команд.</w:t>
      </w:r>
    </w:p>
    <w:p>
      <w:pPr>
        <w:pStyle w:val="ListBullet"/>
      </w:pPr>
      <w:r>
        <w:t>Сделать отдельные окружения dev/staging/prod. В продакшен нельзя выкладывать демоданные без явной маркировки.</w:t>
      </w:r>
    </w:p>
    <w:p>
      <w:pPr>
        <w:pStyle w:val="Heading1"/>
      </w:pPr>
      <w:r>
        <w:t>5. Аккаунты, специальности и права доступа</w:t>
      </w:r>
    </w:p>
    <w:p>
      <w:pPr>
        <w:pStyle w:val="Heading2"/>
      </w:pPr>
      <w:r>
        <w:t>5.1. Идентичность и специальности</w:t>
      </w:r>
    </w:p>
    <w:p>
      <w:r>
        <w:t>accounts.id — неизменяемый UUID. Публичный handle может меняться с политикой редиректов; ссылки заказа, отзыва, сообщения и членства продолжают указывать на ID. Специальности представлены отдельной таблицей user_specialties. Сёрф-школа подключается не как «тип аккаунта», а как организация с правом управления.</w:t>
      </w:r>
    </w:p>
    <w:p>
      <w:pPr>
        <w:pStyle w:val="Heading2"/>
      </w:pPr>
      <w:r>
        <w:t>5.2. Матрица прав (проект)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1987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Действие</w:t>
            </w:r>
          </w:p>
        </w:tc>
        <w:tc>
          <w:tcPr>
            <w:tcW w:type="dxa" w:w="1987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Гость</w:t>
            </w:r>
          </w:p>
        </w:tc>
        <w:tc>
          <w:tcPr>
            <w:tcW w:type="dxa" w:w="1987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Пользователь</w:t>
            </w:r>
          </w:p>
        </w:tc>
        <w:tc>
          <w:tcPr>
            <w:tcW w:type="dxa" w:w="1987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Исполнитель / сотрудник</w:t>
            </w:r>
          </w:p>
        </w:tc>
        <w:tc>
          <w:tcPr>
            <w:tcW w:type="dxa" w:w="1987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Модератор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Просмотр опубликованных каталогов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Редактирование собственного профиля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Да, только свой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Подключение специальности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Изменение чужой мастерской / школы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Только в рамках членства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 служебному полномочию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Обращение к исполнителю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После входа*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Да, кроме своего предложения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Да как пользователь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Публикация сертификата «проверен»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Да по результату проверки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Решение по правке спота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</w:tr>
      <w:tr>
        <w:trPr>
          <w:cantSplit/>
        </w:trPr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Удаление чужих материалов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19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 политике модерации</w:t>
            </w:r>
          </w:p>
        </w:tc>
      </w:tr>
    </w:tbl>
    <w:p>
      <w:pPr>
        <w:spacing w:after="20"/>
      </w:pPr>
    </w:p>
    <w:p>
      <w:r>
        <w:t>*Решение о гостевом обращении требует утверждения; рекомендуется авторизация перед отправкой, чтобы сохранить историю и исключить спам.</w:t>
      </w:r>
    </w:p>
    <w:p>
      <w:pPr>
        <w:pStyle w:val="Heading2"/>
      </w:pPr>
      <w:r>
        <w:t>5.3. Авторизация и членства</w:t>
      </w:r>
    </w:p>
    <w:p>
      <w:pPr>
        <w:pStyle w:val="ListBullet"/>
      </w:pPr>
      <w:r>
        <w:t>Начальный MVP: email + пароль с проверкой адреса; вход по коду/соцсети — отдельным решением.</w:t>
      </w:r>
    </w:p>
    <w:p>
      <w:pPr>
        <w:pStyle w:val="ListBullet"/>
      </w:pPr>
      <w:r>
        <w:t>Приглашения в школу адресуются аккаунту; назначение роли активируется только после принятия приглашения.</w:t>
      </w:r>
    </w:p>
    <w:p>
      <w:pPr>
        <w:pStyle w:val="ListBullet"/>
      </w:pPr>
      <w:r>
        <w:t>Никакая клиентская кнопка не даёт право owner/admin/moderator; каждое действие проверяет сервер.</w:t>
      </w:r>
    </w:p>
    <w:p>
      <w:pPr>
        <w:pStyle w:val="ListBullet"/>
      </w:pPr>
      <w:r>
        <w:t>У владельца организации должен существовать механизм передачи владения и удаления сотрудника без утраты заказов школы.</w:t>
      </w:r>
    </w:p>
    <w:p>
      <w:pPr>
        <w:pStyle w:val="ListBullet"/>
      </w:pPr>
      <w:r>
        <w:t>Для административных операций обязательны усиленная аутентификация и аудит.</w:t>
      </w:r>
    </w:p>
    <w:p>
      <w:pPr>
        <w:pStyle w:val="Heading1"/>
      </w:pPr>
      <w:r>
        <w:t>6. Модель данных и ключевые связи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5973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97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7B90"/>
          <w:sz w:val="15"/>
        </w:rPr>
        <w:t>Рисунок 2. Укрупнённая доменная модель (не все поля и связи показаны).</w:t>
      </w:r>
    </w:p>
    <w:p>
      <w:pPr>
        <w:pStyle w:val="Heading2"/>
      </w:pPr>
      <w:r>
        <w:t>6.1. Разделение доменов</w:t>
      </w:r>
    </w:p>
    <w:p>
      <w:pPr>
        <w:spacing w:after="100"/>
      </w:pPr>
      <w:r>
        <w:rPr>
          <w:b/>
        </w:rPr>
        <w:t xml:space="preserve">Identity.  </w:t>
      </w:r>
      <w:r>
        <w:t>accounts, user_profiles, specialties, user_specialties</w:t>
      </w:r>
    </w:p>
    <w:p>
      <w:pPr>
        <w:spacing w:after="100"/>
      </w:pPr>
      <w:r>
        <w:rPr>
          <w:b/>
        </w:rPr>
        <w:t xml:space="preserve">Organizations.  </w:t>
      </w:r>
      <w:r>
        <w:t>organizations, organization_memberships</w:t>
      </w:r>
    </w:p>
    <w:p>
      <w:pPr>
        <w:spacing w:after="100"/>
      </w:pPr>
      <w:r>
        <w:rPr>
          <w:b/>
        </w:rPr>
        <w:t xml:space="preserve">Locations.  </w:t>
      </w:r>
      <w:r>
        <w:t>spots, spot_conditions, spot_change_requests</w:t>
      </w:r>
    </w:p>
    <w:p>
      <w:pPr>
        <w:spacing w:after="100"/>
      </w:pPr>
      <w:r>
        <w:rPr>
          <w:b/>
        </w:rPr>
        <w:t xml:space="preserve">Learning.  </w:t>
      </w:r>
      <w:r>
        <w:t>instructor_offers, school_programs, lesson_sessions</w:t>
      </w:r>
    </w:p>
    <w:p>
      <w:pPr>
        <w:spacing w:after="100"/>
      </w:pPr>
      <w:r>
        <w:rPr>
          <w:b/>
        </w:rPr>
        <w:t xml:space="preserve">Boards &amp; Rental.  </w:t>
      </w:r>
      <w:r>
        <w:t>board_models, board_variants, inventory_items</w:t>
      </w:r>
    </w:p>
    <w:p>
      <w:pPr>
        <w:spacing w:after="100"/>
      </w:pPr>
      <w:r>
        <w:rPr>
          <w:b/>
        </w:rPr>
        <w:t xml:space="preserve">Commerce.  </w:t>
      </w:r>
      <w:r>
        <w:t>inquiries, bookings</w:t>
      </w:r>
    </w:p>
    <w:p>
      <w:pPr>
        <w:spacing w:after="100"/>
      </w:pPr>
      <w:r>
        <w:rPr>
          <w:b/>
        </w:rPr>
        <w:t xml:space="preserve">Communications.  </w:t>
      </w:r>
      <w:r>
        <w:t>conversations, conversation_participants, messages, message_attachments, notifications</w:t>
      </w:r>
    </w:p>
    <w:p>
      <w:pPr>
        <w:spacing w:after="100"/>
      </w:pPr>
      <w:r>
        <w:rPr>
          <w:b/>
        </w:rPr>
        <w:t xml:space="preserve">Trust.  </w:t>
      </w:r>
      <w:r>
        <w:t>reviews, moderation_cases, audit_events</w:t>
      </w:r>
    </w:p>
    <w:p>
      <w:pPr>
        <w:spacing w:after="100"/>
      </w:pPr>
      <w:r>
        <w:rPr>
          <w:b/>
        </w:rPr>
        <w:t xml:space="preserve">Analytics.  </w:t>
      </w:r>
      <w:r>
        <w:t>analytics_events</w:t>
      </w:r>
    </w:p>
    <w:p>
      <w:pPr>
        <w:spacing w:after="100"/>
      </w:pPr>
      <w:r>
        <w:rPr>
          <w:b/>
        </w:rPr>
        <w:t xml:space="preserve">Media.  </w:t>
      </w:r>
      <w:r>
        <w:t>media_assets, board_media</w:t>
      </w:r>
    </w:p>
    <w:p>
      <w:pPr>
        <w:pStyle w:val="Heading2"/>
      </w:pPr>
      <w:r>
        <w:t>6.2. Инварианты целостности</w:t>
      </w:r>
    </w:p>
    <w:p>
      <w:pPr>
        <w:pStyle w:val="ListBullet"/>
      </w:pPr>
      <w:r>
        <w:t>В каждом заказе присутствует единственный customer_id, а исполнитель однозначно задаётся provider_account_id или provider_organization_id.</w:t>
      </w:r>
    </w:p>
    <w:p>
      <w:pPr>
        <w:pStyle w:val="ListBullet"/>
      </w:pPr>
      <w:r>
        <w:t>Один inquiry может иметь один основной conversation; сообщения разрешены до принятия обращения.</w:t>
      </w:r>
    </w:p>
    <w:p>
      <w:pPr>
        <w:pStyle w:val="ListBullet"/>
      </w:pPr>
      <w:r>
        <w:t>В одном наборе дат физический rental inventory_item не может иметь две подтверждённые пересекающиеся брони.</w:t>
      </w:r>
    </w:p>
    <w:p>
      <w:pPr>
        <w:pStyle w:val="ListBullet"/>
      </w:pPr>
      <w:r>
        <w:t>Урок имеет capacity; подтверждение записи происходит в транзакции с блокировкой строки занятия.</w:t>
      </w:r>
    </w:p>
    <w:p>
      <w:pPr>
        <w:pStyle w:val="ListBullet"/>
      </w:pPr>
      <w:r>
        <w:t>У instructor_id назначенного на урок инструктора не может быть пересекающихся подтверждённых уроков, если правило доступности не допускает совмещение.</w:t>
      </w:r>
    </w:p>
    <w:p>
      <w:pPr>
        <w:pStyle w:val="ListBullet"/>
      </w:pPr>
      <w:r>
        <w:t>Публичный рейтинг не хранится как произвольное число: он агрегируется по опубликованным отзывам; можно кешировать вычисленный результат.</w:t>
      </w:r>
    </w:p>
    <w:p>
      <w:pPr>
        <w:pStyle w:val="ListBullet"/>
      </w:pPr>
      <w:r>
        <w:t>Артикул SKU уникален, ID board_variants.id постоянен; смена конструкции после заказов требует нового варианта либо версии.</w:t>
      </w:r>
    </w:p>
    <w:p>
      <w:pPr>
        <w:pStyle w:val="ListBullet"/>
      </w:pPr>
      <w:r>
        <w:t>Удаление личных данных учитывает законные обязательства хранения заказов и журналов; доступ ограничивается, а данные анонимизируются, где это допустимо.</w:t>
      </w:r>
    </w:p>
    <w:p>
      <w:pPr>
        <w:pStyle w:val="Heading1"/>
      </w:pPr>
      <w:r>
        <w:t>7. Сквозные сценарии и статусы</w:t>
      </w:r>
    </w:p>
    <w:p>
      <w:pPr>
        <w:pStyle w:val="Heading2"/>
      </w:pPr>
      <w:r>
        <w:t>7.1. Подключение направления</w:t>
      </w:r>
    </w:p>
    <w:p>
      <w:pPr>
        <w:pStyle w:val="ListNumber"/>
      </w:pPr>
      <w:r>
        <w:t>Аккаунт авторизован → пользователь выбирает «Мои направления».</w:t>
      </w:r>
    </w:p>
    <w:p>
      <w:pPr>
        <w:pStyle w:val="ListNumber"/>
      </w:pPr>
      <w:r>
        <w:t>Система проверяет допустимость и создаёт или активирует user_specialties; не меняет account.id.</w:t>
      </w:r>
    </w:p>
    <w:p>
      <w:pPr>
        <w:pStyle w:val="ListNumber"/>
      </w:pPr>
      <w:r>
        <w:t>Если нужна организация — предлагается «Создать» или «Присоединиться по приглашению».</w:t>
      </w:r>
    </w:p>
    <w:p>
      <w:pPr>
        <w:pStyle w:val="ListNumber"/>
      </w:pPr>
      <w:r>
        <w:t>Публичная карточка опубликована только после обязательных полей и, при необходимости, модерации.</w:t>
      </w:r>
    </w:p>
    <w:p>
      <w:pPr>
        <w:pStyle w:val="ListNumber"/>
      </w:pPr>
      <w:r>
        <w:t>Отключение специальности не уничтожает активные брони; система предупреждает и предлагает остановить публикацию.</w:t>
      </w:r>
    </w:p>
    <w:p>
      <w:pPr>
        <w:pStyle w:val="Heading2"/>
      </w:pPr>
      <w:r>
        <w:t>7.2. Обращение и чат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Текущий статус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Событие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Новый статус / эффект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Отправлено первое сообщение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new; conversation создан, доступен обоим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Исполнитель принял в работу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in_progress; связанный чат без изменений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new / in_progress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Исполнитель отказал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declined; диалог остаётся доступен в истории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Работа завершена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completed; отзыв допускается по политике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new / in_progress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Клиент отменил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cancelled; уведомление исполнителю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7FD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color w:val="056694"/>
                <w:sz w:val="17"/>
              </w:rPr>
              <w:t>Непрочитанность не является статусом обращения. Она считается по read-состоянию каждого участника диалога. «2 новых» должно означать 2 фактически непрочитанных сообщения, а не 2 существующих чата.</w:t>
            </w:r>
          </w:p>
        </w:tc>
      </w:tr>
    </w:tbl>
    <w:p>
      <w:pPr>
        <w:spacing w:after="20"/>
      </w:pPr>
    </w:p>
    <w:p>
      <w:pPr>
        <w:pStyle w:val="Heading2"/>
      </w:pPr>
      <w:r>
        <w:t>7.3. Бронирование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Статус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Кто меняет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Проверки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requested → confirmed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Исполнитель / менеджер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Свободная вместимость/ресурс; время; полномочия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requested → declined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Исполнитель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Причина отказа, уведомление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confirmed → in_progress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Исполнитель / расписание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Факт начала (опционально)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in_progress → completed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Исполнитель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Завершение и доступность отзыва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requested / confirmed → cancelled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Уполномоченная сторона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Политика отмены, освобождение ресурса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confirmed → no_show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Исполнитель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Фиксация неявки с протоколом споров</w:t>
            </w:r>
          </w:p>
        </w:tc>
      </w:tr>
    </w:tbl>
    <w:p>
      <w:pPr>
        <w:spacing w:after="20"/>
      </w:pPr>
    </w:p>
    <w:p>
      <w:pPr>
        <w:pStyle w:val="Heading2"/>
      </w:pPr>
      <w:r>
        <w:t>7.4. Изменения спота</w:t>
      </w:r>
    </w:p>
    <w:p>
      <w:r>
        <w:t>submitted → needs_info / approved / rejected / withdrawn. При approved обновление данных спота и запись audit_events выполняются одной транзакцией. Автор видит результат и комментарий модератора; публичная карточка не меняется до принятия.</w:t>
      </w:r>
    </w:p>
    <w:p>
      <w:pPr>
        <w:pStyle w:val="Heading2"/>
      </w:pPr>
      <w:r>
        <w:t>7.5. Отзыв</w:t>
      </w:r>
    </w:p>
    <w:p>
      <w:r>
        <w:t>Пользователь пишет отзыв, он проходит проверки на саморецензирование, допустимость цели и модерацию. При публикации рейтинг пересчитывается по реальным published-отзывам (средняя арифметическая, число отзывов). Пользователь может редактировать свой отзыв в рамках политики; повторное создание не увеличивает число голосов.</w:t>
      </w:r>
    </w:p>
    <w:p>
      <w:pPr>
        <w:pStyle w:val="Heading1"/>
      </w:pPr>
      <w:r>
        <w:t>8. Требования к функциональным модулям</w:t>
      </w:r>
    </w:p>
    <w:p>
      <w:pPr>
        <w:pStyle w:val="Heading2"/>
      </w:pPr>
      <w:r>
        <w:t>8.1. Споты</w:t>
      </w:r>
    </w:p>
    <w:p>
      <w:pPr>
        <w:pStyle w:val="ListBullet"/>
      </w:pPr>
      <w:r>
        <w:t>Публичная карточка: геоположение с уровнем точности, описание, сложность, тип дна, опасности, рекомендованные направления ветра и свелла.</w:t>
      </w:r>
    </w:p>
    <w:p>
      <w:pPr>
        <w:pStyle w:val="ListBullet"/>
      </w:pPr>
      <w:r>
        <w:t>Отдельные поля «типичные условия» и «текущий прогноз» с источником и временем измерения; прогноз — после подключения провайдера.</w:t>
      </w:r>
    </w:p>
    <w:p>
      <w:pPr>
        <w:pStyle w:val="ListBullet"/>
      </w:pPr>
      <w:r>
        <w:t>Форма предложения изменения с типизированными полями и сравнением «было → предлагается».</w:t>
      </w:r>
    </w:p>
    <w:p>
      <w:pPr>
        <w:pStyle w:val="ListBullet"/>
      </w:pPr>
      <w:r>
        <w:t>Отзывы по споту с профилем автора; подтверждённые опубликованные отзывы пересчитывают рейтинг.</w:t>
      </w:r>
    </w:p>
    <w:p>
      <w:pPr>
        <w:pStyle w:val="ListBullet"/>
      </w:pPr>
      <w:r>
        <w:t>Модерация и журнал источников, возможность скрыть точные координаты чувствительных мест.</w:t>
      </w:r>
    </w:p>
    <w:p>
      <w:pPr>
        <w:pStyle w:val="Heading2"/>
      </w:pPr>
      <w:r>
        <w:t>8.2. Инструкторы</w:t>
      </w:r>
    </w:p>
    <w:p>
      <w:pPr>
        <w:pStyle w:val="ListBullet"/>
      </w:pPr>
      <w:r>
        <w:t>Профиль инструктора: специализации, уровни учеников, споты, ставки, фотографии, календарь.</w:t>
      </w:r>
    </w:p>
    <w:p>
      <w:pPr>
        <w:pStyle w:val="ListBullet"/>
      </w:pPr>
      <w:r>
        <w:t>Сертификат необязателен: «не указан» / «загружен» / «проверен»; сканы не доступны публично без основания.</w:t>
      </w:r>
    </w:p>
    <w:p>
      <w:pPr>
        <w:pStyle w:val="ListBullet"/>
      </w:pPr>
      <w:r>
        <w:t>Личное расписание учитывает также занятия школы, где инструктор состоит в команде.</w:t>
      </w:r>
    </w:p>
    <w:p>
      <w:pPr>
        <w:pStyle w:val="ListBullet"/>
      </w:pPr>
      <w:r>
        <w:t>Переносы, отмены, учёт факта занятия и повторных учеников.</w:t>
      </w:r>
    </w:p>
    <w:p>
      <w:pPr>
        <w:pStyle w:val="Heading2"/>
      </w:pPr>
      <w:r>
        <w:t>8.3. Сёрф-школы</w:t>
      </w:r>
    </w:p>
    <w:p>
      <w:pPr>
        <w:pStyle w:val="ListBullet"/>
      </w:pPr>
      <w:r>
        <w:t>Организация с членствами и приглашениями, а не отдельный логин.</w:t>
      </w:r>
    </w:p>
    <w:p>
      <w:pPr>
        <w:pStyle w:val="ListBullet"/>
      </w:pPr>
      <w:r>
        <w:t>Программы: уровень, продолжительность, стоимость, описание, вместимость.</w:t>
      </w:r>
    </w:p>
    <w:p>
      <w:pPr>
        <w:pStyle w:val="ListBullet"/>
      </w:pPr>
      <w:r>
        <w:t>Сессии: дата, время, спот, инструктор, количество мест, статус; брони занимают места.</w:t>
      </w:r>
    </w:p>
    <w:p>
      <w:pPr>
        <w:pStyle w:val="ListBullet"/>
      </w:pPr>
      <w:r>
        <w:t>Кабинеты владельца, менеджера и инструктора имеют разные права; занятие видно в одном источнике данных.</w:t>
      </w:r>
    </w:p>
    <w:p>
      <w:pPr>
        <w:pStyle w:val="ListBullet"/>
      </w:pPr>
      <w:r>
        <w:t>Отчёты по посещаемости, повторным ученикам, загрузке групп и конверсии в запись.</w:t>
      </w:r>
    </w:p>
    <w:p>
      <w:pPr>
        <w:pStyle w:val="Heading2"/>
      </w:pPr>
      <w:r>
        <w:t>8.4. Шейперы и доски</w:t>
      </w:r>
    </w:p>
    <w:p>
      <w:pPr>
        <w:pStyle w:val="ListBullet"/>
      </w:pPr>
      <w:r>
        <w:t>Публичный каталог доступен всем; шейпер управляет только своей мастерской.</w:t>
      </w:r>
    </w:p>
    <w:p>
      <w:pPr>
        <w:pStyle w:val="ListBullet"/>
      </w:pPr>
      <w:r>
        <w:t>Модель → варианты с размерами и материалами → экземпляры для продажи или аренды.</w:t>
      </w:r>
    </w:p>
    <w:p>
      <w:pPr>
        <w:pStyle w:val="ListBullet"/>
      </w:pPr>
      <w:r>
        <w:t>Фото до 10 на вариант, видео отдельным медиаобъектом; управление порядком и удалением.</w:t>
      </w:r>
    </w:p>
    <w:p>
      <w:pPr>
        <w:pStyle w:val="ListBullet"/>
      </w:pPr>
      <w:r>
        <w:t>Human-readable SKU строится из стабильного идентификатора изготовителя/варианта и атрибутов, при этом внутренние UUID неизменны.</w:t>
      </w:r>
    </w:p>
    <w:p>
      <w:pPr>
        <w:pStyle w:val="ListBullet"/>
      </w:pPr>
      <w:r>
        <w:t>Отдельные обращения на покупку, индивидуальное изготовление, ремонт; чат доступен до принятия.</w:t>
      </w:r>
    </w:p>
    <w:p>
      <w:pPr>
        <w:pStyle w:val="ListBullet"/>
      </w:pPr>
      <w:r>
        <w:t>При продаже/аренде конкретного экземпляра обновляются наличие и календарь доступности.</w:t>
      </w:r>
    </w:p>
    <w:p>
      <w:pPr>
        <w:pStyle w:val="Heading2"/>
      </w:pPr>
      <w:r>
        <w:t>8.5. Аренда</w:t>
      </w:r>
    </w:p>
    <w:p>
      <w:pPr>
        <w:pStyle w:val="ListBullet"/>
      </w:pPr>
      <w:r>
        <w:t>В каждой позиции указаны владелец, тип, время доступности, тариф и ограничения.</w:t>
      </w:r>
    </w:p>
    <w:p>
      <w:pPr>
        <w:pStyle w:val="ListBullet"/>
      </w:pPr>
      <w:r>
        <w:t>Транзакционное резервирование экземпляра без наложения подтверждённых периодов.</w:t>
      </w:r>
    </w:p>
    <w:p>
      <w:pPr>
        <w:pStyle w:val="ListBullet"/>
      </w:pPr>
      <w:r>
        <w:t>Акты выдачи/возврата, повреждения, залоги и расчёты — в отдельном этапе после утверждения коммерческой политики.</w:t>
      </w:r>
    </w:p>
    <w:p>
      <w:pPr>
        <w:pStyle w:val="Heading2"/>
      </w:pPr>
      <w:r>
        <w:t>8.6. Обращения, уведомления, избранное</w:t>
      </w:r>
    </w:p>
    <w:p>
      <w:pPr>
        <w:pStyle w:val="ListBullet"/>
      </w:pPr>
      <w:r>
        <w:t>Единый inbox с фильтрами «Клиент / Шейпер / Школа / Инструктор / Прокат», а не пять независимых входящих.</w:t>
      </w:r>
    </w:p>
    <w:p>
      <w:pPr>
        <w:pStyle w:val="ListBullet"/>
      </w:pPr>
      <w:r>
        <w:t>Системные уведомления: новое сообщение, заявка, изменение статуса, подтверждение брони, решение модератора.</w:t>
      </w:r>
    </w:p>
    <w:p>
      <w:pPr>
        <w:pStyle w:val="ListBullet"/>
      </w:pPr>
      <w:r>
        <w:t>Счётчики — агрегаты непрочитанных событий; индивидуальный read_at для уведомления и read cursor диалога.</w:t>
      </w:r>
    </w:p>
    <w:p>
      <w:pPr>
        <w:pStyle w:val="ListBullet"/>
      </w:pPr>
      <w:r>
        <w:t>Фото в переписке загружается в media_assets и прикрепляется через message_attachments; проверяются тип, размер, безопасность файла.</w:t>
      </w:r>
    </w:p>
    <w:p>
      <w:pPr>
        <w:pStyle w:val="ListBullet"/>
      </w:pPr>
      <w:r>
        <w:t>Избранное должно ссылаться на реальные типизированные объекты: спот, школу, инструктора, модель, экземпляр.</w:t>
      </w:r>
    </w:p>
    <w:p>
      <w:pPr>
        <w:pStyle w:val="Heading1"/>
      </w:pPr>
      <w:r>
        <w:t>9. API и интеграционные контракты</w:t>
      </w:r>
    </w:p>
    <w:p>
      <w:r>
        <w:t>Единый API должен быть версионирован (/api/v1/), документирован OpenAPI и обеспечивать строгую проверку авторизации по запросу. Ответы на ошибки — единый формат с кодом, сообщением и списком полей.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Метод / путь (эскиз)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Действие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Доступ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POST /auth/register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Создать аккаунт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Гость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GET/PATCH /me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Получить/изменить профиль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Владелец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PUT /me/specialties/{code}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Подключить направление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Владелец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/organizations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Создать организацию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Авторизован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POST /organizations/{id}/invites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Пригласить сотрудника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Owner / admin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GET /spots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Публичный поиск спотов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Все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POST /spots/{id}/proposals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Предложить правку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Авторизован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/moderation/proposals/{id}/approve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Согласовать правку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Модератор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GET /shapers/{id}/boards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Каталог моделей шейпера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Все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/inquiries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Открыть обращение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Авторизован, не к себе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POST /conversations/{id}/messages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Сообщение/вложение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Участник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/bookings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Создать бронь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Авторизован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POST /bookings/{id}/confirm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Подтвердить бронь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Поставщик / член орг.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/reviews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Создать/заменить свой отзыв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Авторизован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GET /me/notifications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Лента уведомлений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Владелец</w:t>
            </w:r>
          </w:p>
        </w:tc>
      </w:tr>
    </w:tbl>
    <w:p>
      <w:pPr>
        <w:spacing w:after="20"/>
      </w:pPr>
    </w:p>
    <w:p>
      <w:pPr>
        <w:pStyle w:val="Heading2"/>
      </w:pPr>
      <w:r>
        <w:t>9.1. Интеграционные принципы</w:t>
      </w:r>
    </w:p>
    <w:p>
      <w:pPr>
        <w:pStyle w:val="ListBullet"/>
      </w:pPr>
      <w:r>
        <w:t>Idempotency-Key на критические POST создания заказов и платежей: повторы не создают дубли.</w:t>
      </w:r>
    </w:p>
    <w:p>
      <w:pPr>
        <w:pStyle w:val="ListBullet"/>
      </w:pPr>
      <w:r>
        <w:t>Пагинация/сортировка, лимиты выдачи и версионирование контрактов; единый формат дат ISO 8601 с timezone.</w:t>
      </w:r>
    </w:p>
    <w:p>
      <w:pPr>
        <w:pStyle w:val="ListBullet"/>
      </w:pPr>
      <w:r>
        <w:t>Файлы загружаются через ограниченную временную ссылку; API хранит ключ, но не сам бинарный файл.</w:t>
      </w:r>
    </w:p>
    <w:p>
      <w:pPr>
        <w:pStyle w:val="ListBullet"/>
      </w:pPr>
      <w:r>
        <w:t>Webhook и события оформлять идемпотентно, с retry и журналом неуспешной доставки.</w:t>
      </w:r>
    </w:p>
    <w:p>
      <w:pPr>
        <w:pStyle w:val="ListBullet"/>
      </w:pPr>
      <w:r>
        <w:t>Клиентские вычисления не являются источником правды для цен, рейтингов и доступности.</w:t>
      </w:r>
    </w:p>
    <w:p>
      <w:pPr>
        <w:pStyle w:val="Heading1"/>
      </w:pPr>
      <w:r>
        <w:t>10. События и аналитика</w:t>
      </w:r>
    </w:p>
    <w:p>
      <w:r>
        <w:t>Событийная модель необходима до подключения аналитических дашбордов. События записываются один раз с event_id, субъектом, объектом, timestamp и контекстом. Бизнес-факты берутся из завершённых транзакций, а не из кликов.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Событие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Для какой метрики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Предосторожность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profile_viewed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Просмотры профиля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Исключить самопросмотры, ботов и повторы по правилам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board_viewed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Просмотры модели/варианта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Разделять модель и вариант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inquiry_created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Конверсия просмотр → обращение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Единый ID и канал источника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booking_confirmed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Подтверждённые записи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Только факт изменения статуса на сервере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session_completed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Проведено занятий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Не по плану, а по подтверждённому факту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booking_cancelled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Доля отмен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Причина и сторона отмены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review_published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Средний рейтинг и отзывы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Только модерированные реальные записи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spot_proposal_reviewed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Скорость модерации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Время ответа от submitted</w:t>
            </w:r>
          </w:p>
        </w:tc>
      </w:tr>
    </w:tbl>
    <w:p>
      <w:pPr>
        <w:spacing w:after="20"/>
      </w:pPr>
    </w:p>
    <w:p>
      <w:pPr>
        <w:pStyle w:val="Heading2"/>
      </w:pPr>
      <w:r>
        <w:t>10.1. Формулы для дашбордов</w:t>
      </w:r>
    </w:p>
    <w:p>
      <w:pPr>
        <w:pStyle w:val="ListBullet"/>
      </w:pPr>
      <w:r>
        <w:t>Конверсия = число уникальных обращений с указанного каталога / число квалифицированных просмотров этого каталога × 100%.</w:t>
      </w:r>
    </w:p>
    <w:p>
      <w:pPr>
        <w:pStyle w:val="ListBullet"/>
      </w:pPr>
      <w:r>
        <w:t>Заполняемость групп = подтверждённые места / доступные места в выбранном периоде × 100%.</w:t>
      </w:r>
    </w:p>
    <w:p>
      <w:pPr>
        <w:pStyle w:val="ListBullet"/>
      </w:pPr>
      <w:r>
        <w:t>Повторные ученики = число учеников с ≥2 завершёнными занятиями / уникальные ученики с ≥1 завершённым занятием × 100%.</w:t>
      </w:r>
    </w:p>
    <w:p>
      <w:pPr>
        <w:pStyle w:val="ListBullet"/>
      </w:pPr>
      <w:r>
        <w:t>Средняя оценка = сумма оценок опубликованных отзывов / число опубликованных отзывов; без отдельного «подмешивания» деморейтингов.</w:t>
      </w:r>
    </w:p>
    <w:p>
      <w:pPr>
        <w:pStyle w:val="ListBullet"/>
      </w:pPr>
      <w:r>
        <w:t>Показатели требуют версионированных правил дедупликации и часовых поясов.</w:t>
      </w:r>
    </w:p>
    <w:p>
      <w:pPr>
        <w:pStyle w:val="Heading1"/>
      </w:pPr>
      <w:r>
        <w:t>11. Нефункциональные требования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Категория</w:t>
            </w:r>
          </w:p>
        </w:tc>
        <w:tc>
          <w:tcPr>
            <w:tcW w:type="dxa" w:w="4968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Целевой ориентир MVP / политика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Скорость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p95 API чтения карточки &lt; 600 мс при согласованной тестовой нагрузке; первоначально целевое требование, не измеренный факт.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Доступность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Цель 99,5% в месяц после запуска с мониторингом; не гарантия до выбора инфраструктуры.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Адаптивность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Ширины 320–1440 px; нет внешней горизонтальной прокрутки, кроме специально прокручиваемых таблиц.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Доступность UI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Клавиатура, контраст, лейблы полей, фокус, управление модальными окнами; ориентир WCAG 2.2 AA.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Безопасность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HTTPS, защита от CSRF/XSS, ограничение частоты, журнал аудита, контроль IDOR, 2FA для админов.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Данные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Регулярные бэкапы + тренировочное восстановление; шифрование чувствительных документов.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Приватность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Сбор минимально необходимых данных, сроки хранения, удаление/экспорт, политика для несовершеннолетних.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Медиа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Лимиты размеров, проверка MIME, генерация миниатюр и постеров, контроль доступа.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Наблюдаемость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Логи ошибок, трассировка запросов, метрики очередей и SLA доставки событий.</w:t>
            </w:r>
          </w:p>
        </w:tc>
      </w:tr>
    </w:tbl>
    <w:p>
      <w:pPr>
        <w:spacing w:after="20"/>
      </w:pPr>
    </w:p>
    <w:p>
      <w:r>
        <w:t>Нагрузочные количественные параметры, требования к доступности и сроки хранения документов уточняются после определения географии, тарификации и ожидаемого числа пользователей.</w:t>
      </w:r>
    </w:p>
    <w:p>
      <w:pPr>
        <w:pStyle w:val="Heading1"/>
      </w:pPr>
      <w:r>
        <w:t>12. Миграция из HTML и поставка</w:t>
      </w:r>
    </w:p>
    <w:p>
      <w:pPr>
        <w:pStyle w:val="Heading2"/>
      </w:pPr>
      <w:r>
        <w:t>12.1. План безопасного перехода</w:t>
      </w:r>
    </w:p>
    <w:p>
      <w:pPr>
        <w:pStyle w:val="ListNumber"/>
      </w:pPr>
      <w:r>
        <w:t>Заморозить эталон UI v14 и составить карту экрана → компонент → API → таблицы.</w:t>
      </w:r>
    </w:p>
    <w:p>
      <w:pPr>
        <w:pStyle w:val="ListNumber"/>
      </w:pPr>
      <w:r>
        <w:t>Создать репозиторий и монорепо с apps/web, backend, shared UI и автоматическими сборками.</w:t>
      </w:r>
    </w:p>
    <w:p>
      <w:pPr>
        <w:pStyle w:val="ListNumber"/>
      </w:pPr>
      <w:r>
        <w:t>Реализовать accounts и org memberships, подключить общее login/session и публичные каталоги.</w:t>
      </w:r>
    </w:p>
    <w:p>
      <w:pPr>
        <w:pStyle w:val="ListNumber"/>
      </w:pPr>
      <w:r>
        <w:t>Перенести шейперский модуль по цепочке: публичный каталог → профиль мастерской → модель/вариант → обращение → чат.</w:t>
      </w:r>
    </w:p>
    <w:p>
      <w:pPr>
        <w:pStyle w:val="ListNumber"/>
      </w:pPr>
      <w:r>
        <w:t>Перенести споты + модерацию; после — расписания школы и независимых инструкторов с транзакционными бронированиями.</w:t>
      </w:r>
    </w:p>
    <w:p>
      <w:pPr>
        <w:pStyle w:val="ListNumber"/>
      </w:pPr>
      <w:r>
        <w:t>Включить staging с тестовыми аккаунтами и нагрузочными сценариями; переключить пользователей на backend, когда тесты пройдены.</w:t>
      </w:r>
    </w:p>
    <w:p>
      <w:pPr>
        <w:pStyle w:val="Heading2"/>
      </w:pPr>
      <w:r>
        <w:t>12.2. Миграция демонстрационных данных</w:t>
      </w:r>
    </w:p>
    <w:p>
      <w:pPr>
        <w:pStyle w:val="ListBullet"/>
      </w:pPr>
      <w:r>
        <w:t>Демо-аватары, картинки, споты и шаблонные карточки проходят ручную классификацию «посевные данные / данные пользователя / не переносить».</w:t>
      </w:r>
    </w:p>
    <w:p>
      <w:pPr>
        <w:pStyle w:val="ListBullet"/>
      </w:pPr>
      <w:r>
        <w:t>Не переносить синтетические отзывы, обращения, статистику, сообщения и сертификаты в реальные записи без подтверждения.</w:t>
      </w:r>
    </w:p>
    <w:p>
      <w:pPr>
        <w:pStyle w:val="ListBullet"/>
      </w:pPr>
      <w:r>
        <w:t>Существующим локальным пользователям не обещать автоматический перенос до разработки согласованного механизма экспорта с устройства и сопоставления аккаунта.</w:t>
      </w:r>
    </w:p>
    <w:p>
      <w:pPr>
        <w:pStyle w:val="ListBullet"/>
      </w:pPr>
      <w:r>
        <w:t>Переходный режим: read-only legacy (при необходимости), idempotent importer, протокол миграции и откат.</w:t>
      </w:r>
    </w:p>
    <w:p>
      <w:pPr>
        <w:pStyle w:val="Heading1"/>
      </w:pPr>
      <w:r>
        <w:t>13. Этапы и критерии приёмки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Этап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Результат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Критерий готовности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0 — Архитектура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Утверждённые сущности, роли, статусы, API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Открытые решения разобраны, риски оформлены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 — Identity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Аккаунты, специальности, организации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 пользователь с 3 направлениями; доступ только к своим данным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2 — Каталоги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Споты, доски, инструкторы, школы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Любой клиент видит карточки без проф. регистрации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 — Обращения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Заявки, чат, unread, вложения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Два аккаунта и два устройства видят одну переписку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4 — Booking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Занятия, группы и аренда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Два клиента не могут подтвердить один ресурс на одно время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 — Trust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Отзывы, сертификаты, модерация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Рейтинг и правки зависят от решений сервера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6 — Release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Мониторинг, бэкапы, адаптивность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Тестирование и восстановление пройдены</w:t>
            </w:r>
          </w:p>
        </w:tc>
      </w:tr>
    </w:tbl>
    <w:p>
      <w:pPr>
        <w:spacing w:after="20"/>
      </w:pPr>
    </w:p>
    <w:p>
      <w:pPr>
        <w:pStyle w:val="Heading2"/>
      </w:pPr>
      <w:r>
        <w:t>13.1. Минимальные приёмочные сценарии</w:t>
      </w:r>
    </w:p>
    <w:p>
      <w:pPr>
        <w:pStyle w:val="ListBullet"/>
      </w:pPr>
      <w:r>
        <w:t>AT-01. Сёрфер просматривает каталог шейперов, открывает модель и отправляет заявку без подключения шейпера.</w:t>
      </w:r>
    </w:p>
    <w:p>
      <w:pPr>
        <w:pStyle w:val="ListBullet"/>
      </w:pPr>
      <w:r>
        <w:t>AT-02. Пользователь добавляет направления instructor и shaper: сохраняется один account_id и разные профессиональные инструменты.</w:t>
      </w:r>
    </w:p>
    <w:p>
      <w:pPr>
        <w:pStyle w:val="ListBullet"/>
      </w:pPr>
      <w:r>
        <w:t>AT-03. Шейпер нажимает «Написать» на собственной доске: сервер запрещает обращение к себе.</w:t>
      </w:r>
    </w:p>
    <w:p>
      <w:pPr>
        <w:pStyle w:val="ListBullet"/>
      </w:pPr>
      <w:r>
        <w:t>AT-04. Клиент отправляет два сообщения до принятия заявки; исполнитель получает два непрочитанных, открывает чат — счётчик становится нулевым.</w:t>
      </w:r>
    </w:p>
    <w:p>
      <w:pPr>
        <w:pStyle w:val="ListBullet"/>
      </w:pPr>
      <w:r>
        <w:t>AT-05. Два клиента подтверждают аренду одного экземпляра на пересекающееся время — проходит только одно подтверждение.</w:t>
      </w:r>
    </w:p>
    <w:p>
      <w:pPr>
        <w:pStyle w:val="ListBullet"/>
      </w:pPr>
      <w:r>
        <w:t>AT-06. Школа назначает инструктора на занятие; запись появляется в его расписании, а второй конфликтующий урок блокируется.</w:t>
      </w:r>
    </w:p>
    <w:p>
      <w:pPr>
        <w:pStyle w:val="ListBullet"/>
      </w:pPr>
      <w:r>
        <w:t>AT-07. Пользователь предлагает изменить направление ветра спота: публичная карточка прежняя до approve; после approve обновление и audit связаны.</w:t>
      </w:r>
    </w:p>
    <w:p>
      <w:pPr>
        <w:pStyle w:val="ListBullet"/>
      </w:pPr>
      <w:r>
        <w:t>AT-08. Пользователь оставляет отзыв 4 звезды; он виден после модерации; общий рейтинг рассчитывается только по approved/published.</w:t>
      </w:r>
    </w:p>
    <w:p>
      <w:pPr>
        <w:pStyle w:val="ListBullet"/>
      </w:pPr>
      <w:r>
        <w:t>AT-09. Деактивация членства менеджера немедленно закрывает доступ к управлению школой, но не удаляет занятия и историю.</w:t>
      </w:r>
    </w:p>
    <w:p>
      <w:pPr>
        <w:pStyle w:val="ListBullet"/>
      </w:pPr>
      <w:r>
        <w:t>AT-10. Пользователь запрашивает удаление аккаунта — процедура учитывает сохранность необходимых записей и ограничение доступности личных данных.</w:t>
      </w:r>
    </w:p>
    <w:p>
      <w:pPr>
        <w:pStyle w:val="Heading1"/>
      </w:pPr>
      <w:r>
        <w:t>14. Решения, ожидающие согласования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Вопрос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Предварительная рекомендация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Кто утверждает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Монетизация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MVP без удержания оплаты; платежи отдельным этапом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Владелец продукта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Гостевые обращения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Разрешить просмотр всем, обращение после входа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Владелец продукта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Отзыв спота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Один текущий отзыв на пользователя/спот с возможностью обновления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Продукт + модерация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Проверка школ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Подтверждение владельца и связи с организацией перед публикацией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Продукт + юрист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Проверка документов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Сертификат добровольный; подтверждённый бейдж только после проверки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Продукт + юрист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Инструктор вне школы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Разрешить самостоятельные предложения и личное расписание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Владелец продукта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Масштаб географии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Регионы РФ сначала или международный запуск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Владелец продукта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Хранение и юрисдикция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Определить по территории и категориям персональных данных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Юрист + техлид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Список платёжных способов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После определения роли платформы в сделках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Продукт + финансы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Публикация спотов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Чувствительные геоточки скрывать/округлять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Модерация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ЧАСТЬ II. Полный каталог требований и отложенных блоков</w:t>
      </w:r>
    </w:p>
    <w:p>
      <w:r>
        <w:t>Редакция 0.2. Дополняет техническую часть 0.1 (главы 1–14), не отменяет её. Создана для передачи продуктовой, инженерной и дизайн-командам. Каждый пункт снабжён кодом и очередью, а отложенные направления явно возвращены в целевой объём платформы.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7F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color w:val="056694"/>
                <w:sz w:val="17"/>
              </w:rPr>
              <w:t>Статус «Требование» — непосредственно обсуждалось/запрашивалось владельцем продукта. «Проект» — предложенная инженерная/UX-реализация, требует утверждения. «Отложено» — не исключено из продукта, переносится на более позднюю очередь. M0: фундамент, M1: стартовая рабочая версия, M2: расширение, M3: перспективное развитие.</w:t>
            </w:r>
          </w:p>
        </w:tc>
      </w:tr>
    </w:tbl>
    <w:p>
      <w:pPr>
        <w:spacing w:after="0"/>
      </w:pPr>
    </w:p>
    <w:p>
      <w:pPr>
        <w:pStyle w:val="Heading2"/>
      </w:pPr>
      <w:r>
        <w:t>Навигация по дополнению</w:t>
      </w:r>
    </w:p>
    <w:p>
      <w:r>
        <w:t>15. Цели, границы и полный перечень продукта</w:t>
      </w:r>
    </w:p>
    <w:p>
      <w:r>
        <w:t>16. Карта сайта и роли</w:t>
      </w:r>
    </w:p>
    <w:p>
      <w:r>
        <w:t>17. Общий аккаунт и подключаемые специальности</w:t>
      </w:r>
    </w:p>
    <w:p>
      <w:r>
        <w:t>18. Споты, карты и морские данные</w:t>
      </w:r>
    </w:p>
    <w:p>
      <w:r>
        <w:t>19. Инструкторы и занятия</w:t>
      </w:r>
    </w:p>
    <w:p>
      <w:r>
        <w:t>20. Сёрф-школы</w:t>
      </w:r>
    </w:p>
    <w:p>
      <w:r>
        <w:t>21. Шейперы, модели, доски и ремонт</w:t>
      </w:r>
    </w:p>
    <w:p>
      <w:r>
        <w:t>22. Аренда и бронирования</w:t>
      </w:r>
    </w:p>
    <w:p>
      <w:r>
        <w:t>23. GG Surfer, сообщество и активность</w:t>
      </w:r>
    </w:p>
    <w:p>
      <w:r>
        <w:t>24. Клуб, мероприятия, мерч и отложенные направления</w:t>
      </w:r>
    </w:p>
    <w:p>
      <w:r>
        <w:t>25. Обращения, чаты, оповещения, избранное</w:t>
      </w:r>
    </w:p>
    <w:p>
      <w:r>
        <w:t>26. Рейтинги, доверие и модерация</w:t>
      </w:r>
    </w:p>
    <w:p>
      <w:r>
        <w:t>27. Платежи и коммерческие процессы</w:t>
      </w:r>
    </w:p>
    <w:p>
      <w:r>
        <w:t>28. Статистика и измерения</w:t>
      </w:r>
    </w:p>
    <w:p>
      <w:r>
        <w:t>29. UX/UI, адаптивность и дизайн-система</w:t>
      </w:r>
    </w:p>
    <w:p>
      <w:r>
        <w:t>30. Архитектура API, данные и интеграции</w:t>
      </w:r>
    </w:p>
    <w:p>
      <w:r>
        <w:t>31. Сквозные пользовательские пути</w:t>
      </w:r>
    </w:p>
    <w:p>
      <w:r>
        <w:t>32. Макеты и передача дизайна</w:t>
      </w:r>
    </w:p>
    <w:p>
      <w:r>
        <w:t>33. Декомпозиция очередей и зависимости</w:t>
      </w:r>
    </w:p>
    <w:p>
      <w:r>
        <w:t>34. Приёмочные сценарии и тестирование</w:t>
      </w:r>
    </w:p>
    <w:p>
      <w:r>
        <w:t>35. Открытые решения и риски</w:t>
      </w:r>
    </w:p>
    <w:p>
      <w:r>
        <w:t>36. Матрица полноты / deferred roadmap</w:t>
      </w:r>
    </w:p>
    <w:p>
      <w:pPr>
        <w:pStyle w:val="Heading1"/>
      </w:pPr>
      <w:r>
        <w:t>15. Цели, границы и полный перечень продукта</w:t>
      </w:r>
    </w:p>
    <w:p>
      <w:r>
        <w:t>Продуктовая миссия: объединить выбор места для катания, поиск партнёров и наставников, обучение, изготовление/покупку/аренду досок, работу школ, коммуникации и серф-сообщество в одном сервисе «ГДеволна». Важна последовательность: публичный контент доступен всем, а профессиональные функции открываются пользователю по специальности.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Контур</w:t>
            </w:r>
          </w:p>
        </w:tc>
        <w:tc>
          <w:tcPr>
            <w:tcW w:type="dxa" w:w="2484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Содержание</w:t>
            </w:r>
          </w:p>
        </w:tc>
        <w:tc>
          <w:tcPr>
            <w:tcW w:type="dxa" w:w="2484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Текущий статус</w:t>
            </w:r>
          </w:p>
        </w:tc>
        <w:tc>
          <w:tcPr>
            <w:tcW w:type="dxa" w:w="2484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Публичный сайт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Главная, поиск, разделы, карточки, каталоги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HTML-демо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Споты и карта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Карта, страницы, прогнозы, отзывы, фото, правки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Частичный HTML-демо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M1/M2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Инструкторы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Профиль, фильтры, сертификаты, календарь, заявки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Демо + формы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Сёрф-школы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Организация, программы, группа, команда, управление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Прототип кабинета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M1/M2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Шейперы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Профиль, доски, медиа, ремонт, заявки, статистика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Подробный HTML-прототип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Аренда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Доски, гидрокостюмы, бронирования, статусы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Демо-каталог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M1/M2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GG Surfer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Публичное сообщество, знакомства, дневник, избранное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Демо/концепт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Клуб и события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Клуб, активности, календарь сообщества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Заготовка/отложено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Мерч/магазин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Фирменные товары, термосы, оплата/доставка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Отложено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M3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AI-помощник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Поиск/подбор и консультации по серфингу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Демо/отложено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M3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Модератор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Очереди проверки, права, управление пользователями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Концепт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iOS/Android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Приложения с общим сервером и push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Отложено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M2/M3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PL-01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Сохранить утверждённую визуальную концепцию: морская голубая палитра, логотип ГДеволна, мягкие карточки, воздушные отступы; развивать без редизайна.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PL-02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Не переносить демонстрационные отзывы, статистику, переписки и сертификаты в производственные данные как реальные.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PL-03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Отдельно учесть все отложенные модули в roadmap и предусмотреть расширяемые доменные связи сейчас.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PL-04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Единый источник данных для web/PWA/iOS/Android и кабинета администратора.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</w:tbl>
    <w:p>
      <w:pPr>
        <w:spacing w:after="0"/>
      </w:pPr>
    </w:p>
    <w:p>
      <w:pPr>
        <w:pStyle w:val="Heading1"/>
      </w:pPr>
      <w:r>
        <w:t>16. Карта сайта и видимость разделов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Страница/раздел</w:t>
            </w:r>
          </w:p>
        </w:tc>
        <w:tc>
          <w:tcPr>
            <w:tcW w:type="dxa" w:w="2484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Гость</w:t>
            </w:r>
          </w:p>
        </w:tc>
        <w:tc>
          <w:tcPr>
            <w:tcW w:type="dxa" w:w="2484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Авторизован</w:t>
            </w:r>
          </w:p>
        </w:tc>
        <w:tc>
          <w:tcPr>
            <w:tcW w:type="dxa" w:w="2484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Владелец/сотрудник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Главная, глобальный поиск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Просмотр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Просмотр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Просмотр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Карта/споты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Просмотр, без правки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Отзыв/предложение правки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Те же права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Инструкторы, школы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Просмотр карточек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Бронирование/сообщение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Редактор собственного предложения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Шейперы / все доски / по шейперам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Просмотр досок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Запрос/покупка/сообщение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Редактор собственных моделей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Аренда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Просмотр объявлений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Запрос/бронирование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Управление инвентарём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GG Surfer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Согласно настройкам приватности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Контакты/общение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Управление собственным профилем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Клуб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Публичная витрина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Участие/события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Управление при полномочиях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Аккаунт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Вход/регистрация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Общие инструменты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Спец. модули по роли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Модерация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Только назначенная роль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NAV-01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Переключение между всеми разделами в одном сайте: главная, инструкторы, споты, GG Surfer, аренда, шейперы, клуб и последующие разделы.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NAV-02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Каталоги должны открываться без включения профессиональной роли; посетителю не предлагать «зарегистрироваться шейпером» вместо просмотра досок.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NAV-03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Мобильная нижняя панель: Главная, Каталог, Избранное, Сообщения, Кабинет; остальные категории через каталог или меню.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NAV-04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Унифицированная глобальная поисковая строка с типами результатов: споты, инструкторы, школы, доски, оборудование, пользователи.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NAV-05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Глубокие ссылки с уникальными URL на карточки объектов; SEO для публичных страниц, канонические URL и человекочитаемые адреса.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</w:tbl>
    <w:p>
      <w:pPr>
        <w:spacing w:after="0"/>
      </w:pPr>
    </w:p>
    <w:p>
      <w:pPr>
        <w:pStyle w:val="Heading1"/>
      </w:pPr>
      <w:r>
        <w:t>17. Общий аккаунт, регистрация и направления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ACC-01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Один человек — один аккаунт; при регистрации основной тип сёрфер/инструктор/шейпер/школа, дополнительные специальности выбираются чекбоксами и доступны позднее.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ACC-02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Обязательные общие экраны: Обзор, Профиль, Обращения, Мои бронирования, Избранное, Уведомления, Настройки, Мои направления.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ACC-03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При подключении шейпера появляются управление досками, линейками, ремонтом, статистикой и профессиональной карточкой; старые данные не теряются.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ACC-04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При подключении инструктора: расписание, ученики, занятия, отзывы, показатели по просмотрам и записям.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ACC-05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При подключении проката: инвентарь, доступность, выдача/возврат, бронирования.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ACC-06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GG Surfer — независимое согласие на отображение в поиске сообщества; его можно отключить без потери аккаунта.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ACC-07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Личное фото редактируется только в Профиле; тап на аватар в шапке ведёт в кабинет, не открывает загрузку.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ACC-08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В Профиле единая регистрационно-редакционная форма с текстом кнопки по состоянию; «Посмотреть на сайте» открывает публичное представление.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ACC-09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Вкладки Профиль и Настройки расположить рядом; не дублировать один редактор данных в разных местах.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ACC-10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Роли администратора/модератора нельзя подключать через пользовательские переключатели.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M0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ACC-11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Сёрф-школа как организация создаётся отдельно; владелец может пригласить существующие аккаунты инструкторов, назначить сотрудникам роли.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ACC-12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Возможность смены роли и отключения направления без уничтожения истории заказов, клиентов и финансовых записей.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ACC-13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Вход, восстановление доступа, верификация email/телефона; удаление, экспорт данных и согласия.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ACC-14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Публичные поля профиля отдельно от закрытых данных (адрес, контакты, документы, история переписки).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ACC-15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Перед публикацией профессионального профиля проверять минимально необходимые поля и корректность прав владения.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</w:tbl>
    <w:p>
      <w:pPr>
        <w:spacing w:after="0"/>
      </w:pPr>
    </w:p>
    <w:p>
      <w:pPr>
        <w:pStyle w:val="Heading1"/>
      </w:pPr>
      <w:r>
        <w:t>18. Серф-споты, карта и морские данные</w:t>
      </w:r>
    </w:p>
    <w:p>
      <w:pPr>
        <w:pStyle w:val="Heading2"/>
      </w:pPr>
      <w:r>
        <w:t>18.1. Карта и отдельная страница спота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SPT-01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Интерактивная карта с точками и группировкой спотов, региональными фильтрами, карточкой по нажатию; отдельная детальная страница каждого спота.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SPT-02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Карточка спота: название, регион, координаты, характер волн/брейка, дно, уровень сложности, сезон, направление волн и ветра, подъезд и инфраструктура.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SPT-03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Фотографии, галерея, избранное, рейтинг со звёздами и отзывами; автор, дата, комментарий, аватар автора.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SPT-04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Карточка: типично благоприятный ветер и свелл в виде наглядных компасных диаграмм; не смешивать их с прогнозом.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SPT-05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Показывать течения, рифы, опасные участки, особенности входа/выхода, мощность волн, сезоны, уровень подготовки.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SPT-06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Инфраструктура спота: парковка, туалет, душ, кафе, школы, прокат, с расстояниями и картой/маршрутом по мере наличия данных.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SPT-07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Направления ветра/волны пользователь вправе предложить через форму по значку карандаша на фото, но опубликованная карточка меняется только после модерации.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SPT-08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Форма правки: выбрать атрибуты, предложить новые значения, направления ветра, описание, источник, фото-доказательства, комментарий; статус предложения.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SPT-09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Убрать кнопку «Открыть спутник» из карточки; спутниковые/3D-возможности, если реализуются, размещать в интерфейсе карты отдельно.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SPT-10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Рейтинг пересчитывать по опубликованным звёздным отзывам; комментарий появляется снизу, данные отделены по спотам.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SPT-11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Отдельно фиксировать дату последнего подтверждения сведений и происхождение данных.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SPT-12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Приватность чувствительных спотов: возможность скрыть точную геометку/показывать район.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</w:tbl>
    <w:p>
      <w:pPr>
        <w:spacing w:after="0"/>
      </w:pPr>
    </w:p>
    <w:p>
      <w:pPr>
        <w:pStyle w:val="Heading2"/>
      </w:pPr>
      <w:r>
        <w:t>18.2. Отложенные расширения картографии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GEO-01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Трёхмерный просмотр рельефа и окрестностей, вращение/масштабирование; провайдера Google Maps/3D и лицензирование проверить отдельно.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M3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GEO-02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Батиметрия: данные о рельефе дна; изменение песчаных банок допустимо показывать только при наличии фактических обновлений и источника.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M3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GEO-03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Веб-камеры спотов, в т.ч. возможный premium-доступ: права на видеопоток, доступность, тарифы и отказоустойчивость.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M3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GEO-04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Прогноз волн/ветра/прилива, временные ряды, окна катания и источник/время актуальности прогноза; при недостатке данных показывать неопределённость.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GEO-05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Тематические региональные визуальные элементы (вулканы, природные мотивы), умеренно, не заслоняя карту и текст.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GEO-06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Возможность отображать динамические ограничения доступа к споту, сезонные предупреждения и статус закрытия.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Проект</w:t>
            </w:r>
          </w:p>
        </w:tc>
      </w:tr>
    </w:tbl>
    <w:p>
      <w:pPr>
        <w:spacing w:after="0"/>
      </w:pPr>
    </w:p>
    <w:p>
      <w:pPr>
        <w:pStyle w:val="Heading1"/>
      </w:pPr>
      <w:r>
        <w:t>19. Сёрф-инструкторы и обучение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INS-01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Карточка инструктора: имя, фамилия, фото, регион, споты занятий, стаж сёрфинга/преподавания, уровень катания, форматы и уровни учеников, типы досок.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INS-02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Раздел «О себе» + пара забавных фактов; цены, сроки, языки занятий и контактные сценарии при наличии.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INS-03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 карточке видимый знак сертификата с градацией «не указан / загружен / проверен»; сертификат желателен, но необязателен для регистрации.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INS-04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Фото/скан сертификата можно показать при разрешённом доступе, личные данные на документе скрывать; проверка — модератором.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INS-05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Документы о месте работы не обязательны для независимого инструктора; запрашивать подтверждение связи со школой при необходимости назначения/верификации.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INS-06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Кабинет инструктора: расписание, слоты, отмены, переносы, ученики, проведённые занятия, отзывы, статистика.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INS-07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Личное расписание учитывает занятия в школах и частные уроки, не допускает двойного бронирования одного инструктора.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INS-08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Объекты предложения: индивидуальные и групповые занятия, уровень учеников, продолжительность, стоимость, спот, экипировка и правила.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INS-09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Клиенту доступны фильтры по региону, споту, уровню, типу доски, стоимости, сертификату, дате, отзывам.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INS-10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Просмотры профиля, обращения, конверсия, уникальные/повторные ученики, проведённые уроки, средняя оценка.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INS-11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Сертификат и его верификация не должны ошибочно трактоваться как гарантия безопасности; формулировку согласовать с юридическим блоком.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INS-12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Управление фото и видео: добавление, предпросмотр, удаление крестиком, мобильная сетка миниатюр.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</w:tbl>
    <w:p>
      <w:pPr>
        <w:spacing w:after="0"/>
      </w:pPr>
    </w:p>
    <w:p>
      <w:pPr>
        <w:pStyle w:val="Heading1"/>
      </w:pPr>
      <w:r>
        <w:t>20. Сёрф-школы: организация, расписания и персонал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SCH-01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Сёрф-школа — организация, отдельная от личного аккаунта; один владелец может приглашать менеджеров и инструкторов.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SCH-02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Публичная карточка школы: название, бренд/фото, описание, регион, споты, форматы обучения, программы, команда, стоимость, рейтинг.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SCH-03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Кабинет школы: Обзор, Профиль школы, Программы, Расписание, Ученики, Команда, Оборудование, Обращения, Аналитика, Отзывы.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SCH-04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Программы: уровни, возрастные категории, индивидуально/группа, длительность, стоимость, максимальный размер группы.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SCH-05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Сессии: дата/время/спот, инструктор, вместимость, свободные места, статусы, переносы в связи с погодой.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SCH-06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Менеджер распределяет заявки по занятиям/инструкторам; инструктор видит назначенные уроки в собственном календаре.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SCH-07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Инструктор может работать в нескольких школах и самостоятельно; избежать конфликтов доступности.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SCH-08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Курс на несколько занятий, пакетные записи, лист ожидания, повторные бронирования и перенос.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SCH-09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Команда: приглашение по email/аккаунту, принятие приглашения, роли owner/manager/instructor, отзыв доступа, журнал действий.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SCH-10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Ученики и посещаемость: история уроков, прогресс, уровень, комментарии преподавателя с проверкой доступа.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SCH-11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Если ученик несовершеннолетний, бронирование и согласия оформляет уполномоченный взрослый.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SCH-12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Статистика школы: просмотры/конверсия, записи, уникальные и повторные ученики, посещаемость, заполняемость групп, качество инструкторов.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SCH-13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Публикация школы — после заполнения данных и проверки связи с организацией по согласованной политике.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</w:tbl>
    <w:p>
      <w:pPr>
        <w:spacing w:after="0"/>
      </w:pPr>
    </w:p>
    <w:p>
      <w:pPr>
        <w:pStyle w:val="Heading1"/>
      </w:pPr>
      <w:r>
        <w:t>21. Шейперы, доски, линейки, ремонт</w:t>
      </w:r>
    </w:p>
    <w:p>
      <w:pPr>
        <w:pStyle w:val="Heading2"/>
      </w:pPr>
      <w:r>
        <w:t>21.1. Профиль шейпера и публичный каталог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SHP-01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Кнопка «Зарегистрироваться как шейпер» — только в первичной форме; «Сохранить изменения» — при редактировании.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SHP-02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Фото профиля компактное, круглое, расположено слева от названия; редактирование фото — только в профиле.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SHP-03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Промо-видео шейпера — отдельный слот (один ролик) и просмотр в публичной карточке мастера.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SHP-04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Поле «Делаю ремонт» с переключателем; признак виден в каталоге и доступен в фильтрах.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SHP-05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Материалы мастер может добавлять самостоятельно; пользовательские типы досок из профиля автоматически появляются в селекторе каждой его модели.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SHP-06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Типы досок включают Fish/Фиш, Gun/Ган и другие стандартные виды; силуэты в UI соответствуют реальным формам.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SHP-07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Каталог открывается всем, не только шейперам: «Все доски» и «По шейперам».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SHP-08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Карточка шейпера: компактное знакомство, специализация, услуги, сроки, регион, отзыв/рейтинг, несколько моделей и кнопка профиля.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SHP-09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Модели пролистываются внутри карточки шейпера без открытия подробного профиля; кнопку «Перейти в профиль» закрепить слева снизу.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SHP-10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Подробный профиль открывается во всплывающем окне, не на отдельной странице в прототипе; в production обеспечить URL/deep-link при сохранении UX модального окна.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SHP-11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Клиент не может написать самому себе/своей мастерской или заказать собственную модель.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SHP-12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Публичный профиль содержит кнопку «Посмотреть на сайте» в кабинете мастера.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</w:tbl>
    <w:p>
      <w:pPr>
        <w:spacing w:after="0"/>
      </w:pPr>
    </w:p>
    <w:p>
      <w:pPr>
        <w:pStyle w:val="Heading2"/>
      </w:pPr>
      <w:r>
        <w:t>21.2. Управление модельным рядом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BRD-01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Раздел «Мои доски» — единственное место управления моделями; панель управления показывает только сводку без дублирующего редактора.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BRD-02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Карточка доски: название, тип, длина, ширина, толщина (при необходимости), объём, материал, вид закладных, цена, статус, описание.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BRD-03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 более 10 фото в галерее модели, одно отдельное видео ниже; возможности предпросмотра, выбора обложки, порядка, удаления крестиком.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BRD-04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Мобильные миниатюры фото в сетке под слотом загрузки, без вертикальной узкой полосы; видео отдельной компактной плиткой.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BRD-05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Артикул сквозной: код шейпера, тип, длина, ширина, суффикс; формат согласовать, сервер гарантирует уникальность.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BRD-06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Внутренний неизменяемый UUID отличается от отображаемого артикула, редактирование параметров не ломает заказы.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BRD-07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Модель, размерный вариант и физический экземпляр — разные сущности; количество и доступность экземпляров отражаются в каталоге.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BRD-08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Название модели кликабельно и открывает «Фото и параметры»; кнопку «Фото и параметры» поместить справа сверху карточки.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BRD-09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 собственной карточке вместо «…» использовать понятный значок редактирования (карандаш).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BRD-10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Простые и гармоничные иконки для размеров и объёма; корректное масштабирование SVG.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BRD-11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Кнопку «Сохранить модель» назвать «Сохранить»; после успешной записи показать результат.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BRD-12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Сохранить массовое табличное редактирование моделей; на телефоне только внутренняя горизонтальная прокрутка таблицы.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BRD-13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Статусы «В наличии / Под заказ / Нет в наличии» связаны с реальным инвентарём, продажей, бронью и сроком.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</w:tbl>
    <w:p>
      <w:pPr>
        <w:spacing w:after="0"/>
      </w:pPr>
    </w:p>
    <w:p>
      <w:pPr>
        <w:pStyle w:val="Heading2"/>
      </w:pPr>
      <w:r>
        <w:t>21.3. Заявки, ремонт и аналитика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 панель управления вынести вверх обращения и статистику, модели ниже; статистика в компактной одной строке.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SHO-02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Раздел «Обращения» объединяет «Входящие заявки» и «Чаты»; после принятия заявки доступен связанный диалог, но писать можно и до принятия.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«Мои заявки на доски» — исходящие клиента внутри его аккаунта, со значком отправки; не в публичном каталоге.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SHO-04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Новая заявка отражается у шейпера, непрочитанные сообщения учитываются в кружке уведомлений и исчезают после просмотра.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Статусы в работе/завершить/отказать/отменить с единым словарём и визуальными метками.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SHO-06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Ремонт — отдельное обращение с проблемой, фото повреждения, предварительной ценой, сроком и подтверждёнными этапами.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Метрики: модели, активные и завершённые обращения, уникальные клиенты, конверсия, чек, фактическая выручка, продажи, аренда, интерес по типам.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SHO-08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Отзывы о мастере с аватаром пользователя и прозрачной политикой публикации.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Формулировку «Развивайте мастерскую с Гдеволна» выводить с новой строки там, где используется промо-текст.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</w:tbl>
    <w:p>
      <w:pPr>
        <w:spacing w:after="0"/>
      </w:pPr>
    </w:p>
    <w:p>
      <w:pPr>
        <w:pStyle w:val="Heading1"/>
      </w:pPr>
      <w:r>
        <w:t>22. Аренда, бронирования, склад и доступность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RENT-01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Каталог аренды досок, гидрокостюмов и другого инвентаря с фото, состоянием, размерами, регионом, ценой и местом получения.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RENT-02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Оборудование могут публиковать серферы, инструкторы, школы и прокаты при включении соответствующей функции.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RENT-03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Для конкретной физической доски вести доступность по интервалам, количество свободных и забронированных экземпляров.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RENT-04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В блоке бронирований выводить собственную строку «Свободных бордов» и «Забронировано» с количествами.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RENT-05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Проверка пересечений броней на уровне сервера/транзакции; отображение реальной доступности, а не локального статуса.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RENT-06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Процесс: запрос → подтверждение → выдача → возврат/повреждение/просрочка → закрытие; сохранять историю изменений.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RENT-07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Залог, возврат денег, отмена, повреждение и акты передачи реализовать после утверждения коммерческой/правовой политики.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RENT-08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Связать аренду с уроком/курсом: клиент может получить рекомендуемую экипировку для выбранного занятия.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Проект</w:t>
            </w:r>
          </w:p>
        </w:tc>
      </w:tr>
    </w:tbl>
    <w:p>
      <w:pPr>
        <w:spacing w:after="0"/>
      </w:pPr>
    </w:p>
    <w:p>
      <w:pPr>
        <w:pStyle w:val="Heading1"/>
      </w:pPr>
      <w:r>
        <w:t>23. GG Surfer, сообщество и активности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GG Surfer включается/выключается в общем аккаунте отдельно от основной специальности.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COM-02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Публичный каталог участников: фото, регион, уровень, предпочитаемые доски/споты, стаж, интересы, о себе, забавные факты.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Поиск подходящей компании для катания по региону, споту, уровню и интересам; возможность контакта с учётом приватности.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COM-04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Учёт дней катания: пользователь отмечает посещение спота и дату; личная статистика и история активности.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Поздравления участников с днём рождения от имени проекта по выбранным настройкам/согласиям пользователя.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COM-06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Дневник катания: записи о споте, условиях, доске, времени и впечатлениях, приватность каждой записи.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Уведомления о событиях сообщества только по подписке; возможность скрыть точное местоположение и заблокировать собеседника.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COM-08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Факты посещения не должны автоматически раскрывать историю перемещений; отдельно запрашивать согласие на геолокацию.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Достижения/серии посещений и дополнительные клубные игровые механики — после запуска основного дневника.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M3 · Проект</w:t>
            </w:r>
          </w:p>
        </w:tc>
      </w:tr>
    </w:tbl>
    <w:p>
      <w:pPr>
        <w:spacing w:after="0"/>
      </w:pPr>
    </w:p>
    <w:p>
      <w:pPr>
        <w:pStyle w:val="Heading1"/>
      </w:pPr>
      <w:r>
        <w:t>24. Клуб, мероприятия, магазин, мерч, AI — отложенные блоки</w:t>
      </w:r>
    </w:p>
    <w:p>
      <w:pPr>
        <w:pStyle w:val="Heading2"/>
      </w:pPr>
      <w:r>
        <w:t>24.1. Клуб и мероприятия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CLB-01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Сохранить раздел «Клуб» как полноценный будущий модуль: страница проекта, участники, анонсы и мероприятия.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CLB-02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Календарь совместных катаний и встреч, регистрация на событие, лимиты мест и напоминания — после утверждения механики.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CLB-03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Управление клубными событиями от администратора/уполномоченных организаторов; связь со спотами и участниками.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CLB-04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Профиль участника показывает добровольно публичные интересы и активность, без выдачи приватных данных.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Проект</w:t>
            </w:r>
          </w:p>
        </w:tc>
      </w:tr>
    </w:tbl>
    <w:p>
      <w:pPr>
        <w:spacing w:after="0"/>
      </w:pPr>
    </w:p>
    <w:p>
      <w:pPr>
        <w:pStyle w:val="Heading2"/>
      </w:pPr>
      <w:r>
        <w:t>24.2. Фирменные товары и термосы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SHOP-01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Фирменные термосы ГДеволна с логотипом; при разработке продукта приоритет — высокая теплоизоляция и качество, измеримые техническими параметрами.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M3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SHOP-02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Витрина мерча с карточками товара, фото/видео, вариантами, ценой, доступностью, доставкой и условиями возврата.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M3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SHOP-03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Отдельные требования к брендированию: сохранить логотип и слитное написание названия, не менять остальные фигуры знака без согласования.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SHOP-04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При выборе термоса провести протокол испытаний удержания температуры и герметичности; размеры, материал, гарантия уточняются.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M3 · Проект</w:t>
            </w:r>
          </w:p>
        </w:tc>
      </w:tr>
    </w:tbl>
    <w:p>
      <w:pPr>
        <w:spacing w:after="0"/>
      </w:pPr>
    </w:p>
    <w:p>
      <w:pPr>
        <w:pStyle w:val="Heading2"/>
      </w:pPr>
      <w:r>
        <w:t>24.3. AI и расширенные сервисы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AIX-01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AI-помощник ГДеволна: помогать пользователю выбрать спот, инструктора, доску и понять условия катания на основании доступных данных.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M3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AIX-02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Ответы с источниками, датой прогноза и явными оговорками об условиях безопасности; AI не должен выдавать непроверенные данные за факт.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M3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AIX-03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План развития: подсказки шейперу, подходящий размер доски, подбор курса/уровня, рекомендации контента — только после валидации правил.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M3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AIX-04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Партнёрские интеграции, бонусы и дополнительные способы монетизации — самостоятельное решение после MVP.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M3 · Проект</w:t>
            </w:r>
          </w:p>
        </w:tc>
      </w:tr>
    </w:tbl>
    <w:p>
      <w:pPr>
        <w:spacing w:after="0"/>
      </w:pPr>
    </w:p>
    <w:p>
      <w:pPr>
        <w:pStyle w:val="Heading1"/>
      </w:pPr>
      <w:r>
        <w:t>25. Обращения, сообщения, уведомления, избранное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MSG-01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Входящие заявки и чаты объединить в «Обращения», общие счётчики, фильтры ролей/организаций и статусов.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MSG-02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Исходящие заявки сохранять в собственном кабинете клиента, не смешивать с чужими заказами.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MSG-03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Сразу после первого обращения пользователь может продолжать писать исполнителю, даже если тот ещё не ответил или не принял заявку.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MSG-04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Скрепка в чате для прикрепления фото с телефона, предпросмотр и удаление до отправки.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MSG-05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Окно чата сделать выше, умеренная иллюстрация/метка начала переписки в пустой части, сохранять читаемость на телефоне.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MSG-06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Непрочитанные сообщения учитываются по участнику/диалогу; при открытии диалога «2 новых» исчезает и синхронизируется с верхними значками.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MSG-07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Счётчики входящих сообщений/новых исходящих событий формируются из событий на сервере, без двойного счёта разных вкладок.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MSG-08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Обращения связаны с объектом: модель доски, ремонт, урок, программа школы, аренда; карточка контекста видна внутри чата.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MSG-09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Автоматически создавать диалог при первом обращении, а не только при принятии в работу.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MSG-10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Сообщения передаются между реальными аккаунтами на разных устройствах; локальная имитация допускается только в demo-среде.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M0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MSG-11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Избранное для спотов, инструкторов, школ, досок, шейперов и оборудования; стандартное сердце, единая визуальная геометрия.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MSG-12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Push, email, in-app уведомления — с индивидуальными настройками; уникальные event_id, подтверждение read.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MSG-13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Модерация переписки по жалобам, блокировки, защита от спама и отправки запрещённого контента.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</w:tbl>
    <w:p>
      <w:pPr>
        <w:spacing w:after="0"/>
      </w:pPr>
    </w:p>
    <w:p>
      <w:pPr>
        <w:pStyle w:val="Heading1"/>
      </w:pPr>
      <w:r>
        <w:t>26. Рейтинги, сертификаты, модерация, доверие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TRUST-01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Рейтинг спота определяется опубликованными реальными отзывами, комментарии внизу карточки с фото автора; демо-отзывы не считаются за реальные.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TRUST-02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Отзывы инструкторов, школ, шейперов и аренды, аватары авторов, даты, контекст услуги; наличие правила, кто и когда вправе оценить.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TRUST-03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Сертификат инструктора необязателен; «загружен» и «проверен» визуально различимы; сканы могут содержать персональные данные.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TRUST-04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Заявка о правке спота поступает в единую очередь модератора с «было/стало», источником, решением, уведомлением автора и откатом.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TRUST-05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Администратор в перспективе может войти в служебный режим управления любым профилем, но каждое действие логируется; нельзя имитировать вход пользователем.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TRUST-06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Права модератора не получают обычные пользователи, шейперы или школы автоматически; сервер проверяет права.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M0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TRUST-07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Жалобы на споты, объявления, людей, отзывы, медиа и сообщения; очередь, SLA, причины, блокировки/апелляции.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TRUST-08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Антифрод: запрет собственного отзыва и оценок о собственной организации; защита от повторов/ботов.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TRUST-09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Согласия на публикацию персональных данных, удаление данных/контента, сроки хранения, исполнение применимых правовых требований.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</w:tbl>
    <w:p>
      <w:pPr>
        <w:spacing w:after="0"/>
      </w:pPr>
    </w:p>
    <w:p>
      <w:pPr>
        <w:pStyle w:val="Heading1"/>
      </w:pPr>
      <w:r>
        <w:t>27. Заказы, платежи, договорные отношения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PAY-01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Разделить типы: покупка готовой доски, индивидуальное изготовление, ремонт, аренда, обучение, покупка товаров.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PAY-02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Для каждой операции вести инициатора, исполнителя, объект, сумму/валюту, условия, историю статусов, уведомления.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PAY-03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Вопрос роли ГДеволна в расчётах (информационная витрина или финансовый посредник) требует утверждения до платёжной интеграции.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Открыто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PAY-04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Платёжные сценарии: оплата, частичная предоплата, депозит, возврат, компенсация — после юридической модели и провайдера платежей.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PAY-05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Условия отмены и возврата согласовать по каждому типу услуги; суммы нельзя считать подтверждённой выручкой до записи платежа.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PAY-06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Доставка досок: самовывоз, транспортная компания, почта, международная доставка; стоимость/риски определяются правилами.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PAY-07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География, валюты, налоги/чеки и договоры с исполнителями фиксируются перед запуском монетизации.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Открыто</w:t>
            </w:r>
          </w:p>
        </w:tc>
      </w:tr>
    </w:tbl>
    <w:p>
      <w:pPr>
        <w:spacing w:after="0"/>
      </w:pPr>
    </w:p>
    <w:p>
      <w:pPr>
        <w:pStyle w:val="Heading1"/>
      </w:pPr>
      <w:r>
        <w:t>28. Статистика и аналитика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MET-01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Общий сводный дашборд пользователя и фильтры по специальности; не выводить одну сквозную статистическую полосу во всех вкладках.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MET-02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Компактная однострочная статистика только в Панели управления, Статистике, Обращениях; в Бронированиях отдельные показатели доступности.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MET-03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Шейпер: просмотры моделей, обращения, активные/завершённые, уникальные клиенты, конверсия, продажи, аренда, выручка, популярность типов.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MET-04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Инструктор: просмотры объявления, записи, уникальные и повторные ученики, завершённые уроки, загруженность, отмены, рейтинг.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MET-05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Школа: заполняемость групп, число программ, подтверждённые занятия, посещаемость, повторные ученики и эффективность преподавателей.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MET-06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GG Surfer: дни катания, посещённые споты и выбранные пользователем достижения (без обязательного трекинга).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MET-07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 показывать фиктивную денежную выручку; отделять заявки, подтверждённые оплаты и завершённые сделки.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MET-08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Точное определение event name, дедупликации, ботов, самопросмотров, периодов и часовых поясов.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MET-09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События аналитики для мобильных приложений и сайта согласуются по единой схеме.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 · Проект</w:t>
            </w:r>
          </w:p>
        </w:tc>
      </w:tr>
    </w:tbl>
    <w:p>
      <w:pPr>
        <w:spacing w:after="0"/>
      </w:pPr>
    </w:p>
    <w:p>
      <w:pPr>
        <w:pStyle w:val="Heading1"/>
      </w:pPr>
      <w:r>
        <w:t>29. UI, дизайн-система, мобильная адаптация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UX-01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Дизайн утверждён: сохранить стилистику ГДеволна, цвета, фотохарактер, мягкие обводки, закругления, логотип и визуальную узнаваемость.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UX-02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Мобильная адаптация ширин 320/360/375/390/414/430/768 px плюс планшет и десктоп; карточки/чат/формы не выходят за экран.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UX-03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На телефоне использовать нижнюю мобильную навигацию как основную, верхнюю шапку разгрузить от множества иконок.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UX-04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Центрировать все иконки по оптической оси, привести SVG к единой толщине линий и размерам; сердечки стандартной пропорции.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UX-05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Кнопки-сегменты и группы нескольких прямоугольников одинаковой высоты, общих отступов и радиусов; без «съезда» элементов.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UX-06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Стрелка select не закрывает значение («Регион», «Все регионы» и др.): зарезервировать справа место, адаптировать шрифт и внутренние отступы.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UX-07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Переключатели с достаточной шириной (в демо расширены примерно до 58 px), контрастом и крупной зоной нажатия.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UX-08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Формы загрузки до 10 фото: слот сверху, миниатюры сеткой снизу; удаление крестиком справа сверху на каждом фото.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UX-09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Видео отдельной компактной плиткой с постером, длительностью, удалением; не сжимать контент в вертикальную колонку.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UX-10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Фотография в шапке ведёт в профиль; фото редактируется только из формы Профиль.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UX-11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Фотографии карточек и превью в каталоге с согласованным кропом/заполнением, без огромных пустых боковых блоков.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UX-12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Модальные карточки шейперов и спотов доступны с телефона: управление закрытием, клавиатурой, прокруткой и историей.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UX-13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 каждом экране обязателен набор состояний: загрузка, пусто, ошибка, нет прав, успех, нет сети, длинный текст, одна/десять фотографий.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UX-14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WCAG 2.2 AA как целевой ориентир: доступность клавиатуры, фокус, достаточный контраст, альтернативные подписи.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UX-15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Региональные визуальные мотивы (вулканы и природа) деликатные; не перегружать страницы декоративными эффектами.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 · Требование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UX-16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Оптимизировать веб-шрифты, изображения (WebP/AVIF), lazy-loading, не хранить многомегабайтные base64 в рабочей HTML-странице.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</w:tbl>
    <w:p>
      <w:pPr>
        <w:spacing w:after="0"/>
      </w:pPr>
    </w:p>
    <w:p>
      <w:pPr>
        <w:pStyle w:val="Heading1"/>
      </w:pPr>
      <w:r>
        <w:t>30. Архитектура, данные и внешние сервисы</w:t>
      </w:r>
    </w:p>
    <w:p>
      <w:r>
        <w:t>Сохранить архитектурное ядро части I: Next.js/TypeScript, Django/DRF, PostgreSQL, S3 media, модульный монолит, Redis/Celery по мере необходимости. Отдельные инструменты для мобильных сборок — Capacitor после формализации границы API. Здесь фиксируются расширения, необходимые для «полного» roadmap.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DATA-01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Постоянный account_id + user_specialties; отдельно organizations/memberships и security roles.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DATA-02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Типизированные предложения: spot, instructor_offer, school_program, board_model/variant/item, rental_item; не смешивать модели и экземпляры.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DATA-03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Единые inquiry, conversation, booking с actor/provider/organization и объектом назначения; статусы — серверные машины состояний.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DATA-04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Внедрить объектную модель медиа: uploader, owner, asset kind, variants, transcode, moderation, ACL, expiry и удаление.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DATA-05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Для GG Surfer и дневника: surfing_sessions, attendance, visibility, birthday_notification_consents, social_preferences.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DATA-06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Для клуба: events, event_registrations, organizer memberships; для мерча: product_catalog, sku, stock, shipment.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M3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DATA-07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Для спотов: source records, hazard flags, conditions/prognoses with observed_at and provider, directions, bathymetry references.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 · Отложено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DATA-08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Геопоиск, полнотекстовый поиск, индексы и возможное расширение PostGIS; решение по провайдеру карты/прогнозов после теста лицензий.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DATA-09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Функции администратора должны иметь отдельную аутентификацию, серверные права и аудит; impersonation не должно быть бесконтрольным.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DATA-10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Обновить SQL из v0.1 после утверждения расширенного scope — он покрывает только ядро и не является полной БД всего roadmap.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Интеграция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Цель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Что проверить до выбора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Карта/геокодирование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Маркеры, маршруты, рельеф/спутник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Лицензия, стоимость тайлов, мобильный SDK, offline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Прогнозы ветра/волн/прилива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Условия по спотам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Геопокрытие, точность, частота и лицензия на перепубликацию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Веб-камеры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Живые изображения со спотов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Право встраивания, качество, тарификация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Push APNs/FCM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Сообщения и изменения заявок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Права доступа, permission flow, лимиты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Email/SMS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Верификация, восстановление, напоминания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Цена, регион, антиспам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Платёжный шлюз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Оплата услуг, аренды и мерча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Страна, чеки, переводы исполнителям, возвраты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Объектное хранилище/CDN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Фото, видео, документы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Сканирование, транскодинг, хранение, CDN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AI провайдер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Рекомендации и ответы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Доступ к проверенным данным, стоимость, privacy</w:t>
            </w:r>
          </w:p>
        </w:tc>
      </w:tr>
    </w:tbl>
    <w:p>
      <w:pPr>
        <w:spacing w:after="0"/>
      </w:pPr>
    </w:p>
    <w:p>
      <w:pPr>
        <w:pStyle w:val="Heading1"/>
      </w:pPr>
      <w:r>
        <w:t>31. Сквозные сценарии (для инженера и тестирования)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4968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Проверяемый путь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F01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Гость → каталог шейперов → выбор доски → регистрация обычного клиента → заявка → сразу доступный чат → статус у шейпера → уведомление → завершение → отзыв.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F02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Обычный сёрфер → Мои направления → подключить шейпера → создать мастерскую → тип Fish → модель + 10 фото + видео → публичный каталог → чужой клиент заказывает.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F03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Инструктор без сертификата → регистрация → публикация после базовых полей → карточка без бейджа «проверен» → клиент бронирует занятие.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F04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Инструктор загружает сертификат → модерация → после решения статус «Проверен» отражается на публичной карточке.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F05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Школа → создать программу → пригласить инструктора → назначить занятие → запись ученика → расписание инструктора → завершение → аналитика.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F06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Клиент → спот → условия → подбор инструктора на этом споте → занятие → аренда подходящей доски → подтверждение двух связанных бронирований.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F07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Два клиента одновременно арендуют последнюю доску в один интервал → только одна подтверждённая бронь.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F08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Пользователь предлагает исправить направление ветра → модератор видит diff → одобряет → обновление публичной карточки, журнал и уведомление.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F09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Пользователь оставляет 4 звезды споту → публикуется отзыв с фото автора → среднее и число голосов обновляются; соседние споты без изменений.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F10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Шейпер меняет размеры модели → SKU по правилам обновляется/версионируется, прошлые заказы сохраняют ссылки и снимок параметров.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F11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Инструктор получил частный урок и назначение школы на одно время → система запрещает подтверждать конфликтующие занятия.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F12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Сёрфер включает GG Surfer, добавляет дневник катания, скрывает видимость, получает поздравление в день рождения только при согласии.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F13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Клиент отменяет бронирование → ресурс освобождается по правилам, стороны получают уведомления, событие отражается в статистике.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F14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Модератор проверяет жалобу → ограничивает объявление/профиль, оставляет причину, действие отражается в журнале.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F15</w:t>
            </w:r>
          </w:p>
        </w:tc>
        <w:tc>
          <w:tcPr>
            <w:tcW w:type="dxa" w:w="49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Школа снимает права менеджера → доступ к управлению школой исчезает сразу; история действий и проведённые занятия остаются.</w:t>
            </w:r>
          </w:p>
        </w:tc>
      </w:tr>
    </w:tbl>
    <w:p>
      <w:pPr>
        <w:spacing w:after="0"/>
      </w:pPr>
    </w:p>
    <w:p>
      <w:pPr>
        <w:pStyle w:val="Heading1"/>
      </w:pPr>
      <w:r>
        <w:t>32. Материалы для дизайнера и правила передачи макетов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ID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Требование / ожидаемое поведение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 · источник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DSN-01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Подготовить Figma-файл со страницами: foundations/tokens, компоненты, шаблоны, публичные страницы, общий кабинет, проф. кабинеты, административные страницы.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DSN-02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Компоненты: навигация desktop/mobile, карточки и модальные окна, статусы, рейтинг, бейдж сертификата, сегменты, select, чипы, toggle, загрузчик медиа, чат, календарь, уведомление.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DSN-03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Дизайн всех пяти состояний ролей: простой сёрфер, инструктор, шейпер, владелец/сотрудник школы, прокат; смешанные роли.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DSN-04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Перечень экранов минимум: главная, каталог спотов/карточка, каталог инструкторов/профиль, школы/программа, шейперы/карточка доски, аренда, GG Surfer, клуб, общий аккаунт, каждое проф. направление, модерация.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DSN-05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Адаптивные макеты для 320/375/390/430/768/1440 px; отдельно состояние открытого мобильного меню и модалок.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DSN-06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Определить поведение длинных названий, отсутствующих фотографий, 0 отзывов, 10 фото, 1 видео, ошибок загрузки, сетевых задержек.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DSN-07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Все SVG и иконки передать в согласованной сетке; радиусы, контраст, типографика, интервалы и значения цветов документировать.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DSN-08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Приложить кликабельные прототипы сценариев F01–F10 и handoff-спецификации по состояниям полей/компонентов.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· Проект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DSN-09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 создавать заново бренд без запроса: сохранять исходную голубую концепцию и изображения/географические мотивы в заданной мере.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· Требование</w:t>
            </w:r>
          </w:p>
        </w:tc>
      </w:tr>
    </w:tbl>
    <w:p>
      <w:pPr>
        <w:spacing w:after="0"/>
      </w:pPr>
    </w:p>
    <w:p>
      <w:pPr>
        <w:pStyle w:val="Heading1"/>
      </w:pPr>
      <w:r>
        <w:t>33. Очереди внедрения и зависимости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Очередь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Что входит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Зависимость / критерий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 — фундамент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Репозиторий, дизайн-система, accounts, memberships, ACL, audit, PostgreSQL, S3, CI/CD, мониторинг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Сервер проверяет все права; сквозной account_id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 — ядро продукта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Публичный сайт, споты/правки/отзывы, инструкторы, школы, шейперы, каталог досок, заявки/чаты, календарь/брони, уведомления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Два независимых аккаунта обмениваются реальными данными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 — операционный рост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Аренда с полной выдачей/возвратом, GG Surfer, клуб, дневник, прогнозы, дополнительные роли/жалобы, push, мобильные обёртки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Определены коммерческие правила и источник прогнозов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M3 — развитие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3D/bathymetry/webcams premium, AI, магазин/термосы, продвинутая монетизация, loyalty, партнёрские интеграции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Проверены экономика, лицензии и источники контента</w:t>
            </w:r>
          </w:p>
        </w:tc>
      </w:tr>
    </w:tbl>
    <w:p>
      <w:pPr>
        <w:spacing w:after="0"/>
      </w:pPr>
    </w:p>
    <w:p>
      <w:r>
        <w:t>Этапы не означают полный отказ от отложенных модулей: на M0 проектируются границы сущностей, ссылки и расширяемые компоненты. Финальный scope ближайшего релиза определяется владельцем продукта.</w:t>
      </w:r>
    </w:p>
    <w:p>
      <w:pPr>
        <w:pStyle w:val="Heading1"/>
      </w:pPr>
      <w:r>
        <w:t>34. Приёмочные сценарии и контроль качества</w:t>
      </w:r>
    </w:p>
    <w:p>
      <w:pPr>
        <w:pStyle w:val="ListBullet"/>
      </w:pPr>
      <w:r>
        <w:t>ATX-01 Регистрация с одной/несколькими специальностями: один UUID пользователя, уникальная авторизация.</w:t>
      </w:r>
    </w:p>
    <w:p>
      <w:pPr>
        <w:pStyle w:val="ListBullet"/>
      </w:pPr>
      <w:r>
        <w:t>ATX-02 Гость/сёрфер открывает все доски без предложения стать шейпером.</w:t>
      </w:r>
    </w:p>
    <w:p>
      <w:pPr>
        <w:pStyle w:val="ListBullet"/>
      </w:pPr>
      <w:r>
        <w:t>ATX-03 Шейпер не может написать сам себе даже прямым POST API.</w:t>
      </w:r>
    </w:p>
    <w:p>
      <w:pPr>
        <w:pStyle w:val="ListBullet"/>
      </w:pPr>
      <w:r>
        <w:t>ATX-04 Инструктор регистрируется без сертификата и документа о месте работы.</w:t>
      </w:r>
    </w:p>
    <w:p>
      <w:pPr>
        <w:pStyle w:val="ListBullet"/>
      </w:pPr>
      <w:r>
        <w:t>ATX-05 Значок проверенного сертификата недоступен до решения модератора.</w:t>
      </w:r>
    </w:p>
    <w:p>
      <w:pPr>
        <w:pStyle w:val="ListBullet"/>
      </w:pPr>
      <w:r>
        <w:t>ATX-06 После загрузки 10 фото модель показывает миниатюры, обложку, удаление и отдельное видео.</w:t>
      </w:r>
    </w:p>
    <w:p>
      <w:pPr>
        <w:pStyle w:val="ListBullet"/>
      </w:pPr>
      <w:r>
        <w:t>ATX-07 Настроенный пользователем тип «Фиш» появляется в селекте новой модели его мастерской.</w:t>
      </w:r>
    </w:p>
    <w:p>
      <w:pPr>
        <w:pStyle w:val="ListBullet"/>
      </w:pPr>
      <w:r>
        <w:t>ATX-08 Попытка создать двойной SKU отклоняется сервером; UUID модели неизменен.</w:t>
      </w:r>
    </w:p>
    <w:p>
      <w:pPr>
        <w:pStyle w:val="ListBullet"/>
      </w:pPr>
      <w:r>
        <w:t>ATX-09 Чат работает до и после принятия заявки; ответ виден на втором устройстве.</w:t>
      </w:r>
    </w:p>
    <w:p>
      <w:pPr>
        <w:pStyle w:val="ListBullet"/>
      </w:pPr>
      <w:r>
        <w:t>ATX-10 Непрочитанные сообщения синхронизированы на вкладке и в шапке.</w:t>
      </w:r>
    </w:p>
    <w:p>
      <w:pPr>
        <w:pStyle w:val="ListBullet"/>
      </w:pPr>
      <w:r>
        <w:t>ATX-11 Избранное содержит и отображает все поддерживаемые типы объектов.</w:t>
      </w:r>
    </w:p>
    <w:p>
      <w:pPr>
        <w:pStyle w:val="ListBullet"/>
      </w:pPr>
      <w:r>
        <w:t>ATX-12 Клиент оставляет отзыв о споте, после публикации пересчитывается рейтинг только нужного спота.</w:t>
      </w:r>
    </w:p>
    <w:p>
      <w:pPr>
        <w:pStyle w:val="ListBullet"/>
      </w:pPr>
      <w:r>
        <w:t>ATX-13 Заявка на правку спота не публикуется до approve, после — появляется audit event.</w:t>
      </w:r>
    </w:p>
    <w:p>
      <w:pPr>
        <w:pStyle w:val="ListBullet"/>
      </w:pPr>
      <w:r>
        <w:t>ATX-14 Ученик записывается на занятие; место уменьшается в группе, инструктор видит запись.</w:t>
      </w:r>
    </w:p>
    <w:p>
      <w:pPr>
        <w:pStyle w:val="ListBullet"/>
      </w:pPr>
      <w:r>
        <w:t>ATX-15 Двойная запись инструктора на один час блокируется.</w:t>
      </w:r>
    </w:p>
    <w:p>
      <w:pPr>
        <w:pStyle w:val="ListBullet"/>
      </w:pPr>
      <w:r>
        <w:t>ATX-16 Две конкурирующие брони последнего борда: подтверждается одна.</w:t>
      </w:r>
    </w:p>
    <w:p>
      <w:pPr>
        <w:pStyle w:val="ListBullet"/>
      </w:pPr>
      <w:r>
        <w:t>ATX-17 При отключении роли шейпера прошлые заказы и история не исчезают.</w:t>
      </w:r>
    </w:p>
    <w:p>
      <w:pPr>
        <w:pStyle w:val="ListBullet"/>
      </w:pPr>
      <w:r>
        <w:t>ATX-18 Сотрудник школы без прав owner не может редактировать организационные полномочия.</w:t>
      </w:r>
    </w:p>
    <w:p>
      <w:pPr>
        <w:pStyle w:val="ListBullet"/>
      </w:pPr>
      <w:r>
        <w:t>ATX-19 На 320/360/375/390/414/430 px нет внешней горизонтальной прокрутки.</w:t>
      </w:r>
    </w:p>
    <w:p>
      <w:pPr>
        <w:pStyle w:val="ListBullet"/>
      </w:pPr>
      <w:r>
        <w:t>ATX-20 Значение «Все регионы» читается целиком и не перекрывается стрелкой select.</w:t>
      </w:r>
    </w:p>
    <w:p>
      <w:pPr>
        <w:pStyle w:val="ListBullet"/>
      </w:pPr>
      <w:r>
        <w:t>ATX-21 Фото/сердце/иконки одинаково отцентрированы в шапке и карточках.</w:t>
      </w:r>
    </w:p>
    <w:p>
      <w:pPr>
        <w:pStyle w:val="ListBullet"/>
      </w:pPr>
      <w:r>
        <w:t>ATX-22 Нижняя навигация не перекрывает кнопки сохранения на iPhone с safe area.</w:t>
      </w:r>
    </w:p>
    <w:p>
      <w:pPr>
        <w:pStyle w:val="ListBullet"/>
      </w:pPr>
      <w:r>
        <w:t>ATX-23 У сервиса нет доступа к чужим документам по guessed URL.</w:t>
      </w:r>
    </w:p>
    <w:p>
      <w:pPr>
        <w:pStyle w:val="ListBullet"/>
      </w:pPr>
      <w:r>
        <w:t>ATX-24 Видео 100+ МБ не кодируется в localStorage, проходит ограничения и загрузку в объектное хранилище.</w:t>
      </w:r>
    </w:p>
    <w:p>
      <w:pPr>
        <w:pStyle w:val="ListBullet"/>
      </w:pPr>
      <w:r>
        <w:t>ATX-25 Потеря соединения при сохранении показывает понятную ошибку и позволяет повторить.</w:t>
      </w:r>
    </w:p>
    <w:p>
      <w:pPr>
        <w:pStyle w:val="ListBullet"/>
      </w:pPr>
      <w:r>
        <w:t>ATX-26 Отзыв о собственной мастерской запрещён согласно политике.</w:t>
      </w:r>
    </w:p>
    <w:p>
      <w:pPr>
        <w:pStyle w:val="ListBullet"/>
      </w:pPr>
      <w:r>
        <w:t>ATX-27 Шейпер видит входящие заявки, покупатель — только свои исходящие.</w:t>
      </w:r>
    </w:p>
    <w:p>
      <w:pPr>
        <w:pStyle w:val="ListBullet"/>
      </w:pPr>
      <w:r>
        <w:t>ATX-28 «В работе / Завершить / Отказать» синхронны по статусам, журналу и UI.</w:t>
      </w:r>
    </w:p>
    <w:p>
      <w:pPr>
        <w:pStyle w:val="ListBullet"/>
      </w:pPr>
      <w:r>
        <w:t>ATX-29 Статистика выручки показывает только подтверждённые суммы по утверждённому правилу.</w:t>
      </w:r>
    </w:p>
    <w:p>
      <w:pPr>
        <w:pStyle w:val="ListBullet"/>
      </w:pPr>
      <w:r>
        <w:t>ATX-30 Бэкап PostgreSQL восстанавливается в тестовой среде по чек-листу.</w:t>
      </w:r>
    </w:p>
    <w:p>
      <w:pPr>
        <w:pStyle w:val="ListBullet"/>
      </w:pPr>
      <w:r>
        <w:t>ATX-31 На модальных окнах работает keyboard focus и Escape, на touch — закрытие.</w:t>
      </w:r>
    </w:p>
    <w:p>
      <w:pPr>
        <w:pStyle w:val="ListBullet"/>
      </w:pPr>
      <w:r>
        <w:t>ATX-32 Все опубликованные карточки имеют нормальные URL и доступность для поисковых систем.</w:t>
      </w:r>
    </w:p>
    <w:p>
      <w:pPr>
        <w:pStyle w:val="ListBullet"/>
      </w:pPr>
      <w:r>
        <w:t>ATX-33 Из старого demo перенесены только проверенные/согласованные исходные данные.</w:t>
      </w:r>
    </w:p>
    <w:p>
      <w:pPr>
        <w:pStyle w:val="ListBullet"/>
      </w:pPr>
      <w:r>
        <w:t>ATX-34 Автозагрузка поздравлений не раскрывает дату рождения без согласия.</w:t>
      </w:r>
    </w:p>
    <w:p>
      <w:pPr>
        <w:pStyle w:val="ListBullet"/>
      </w:pPr>
      <w:r>
        <w:t>ATX-35 В профиле школы один реальный инструктор виден с одним ID, а не клонируется для каждой организации.</w:t>
      </w:r>
    </w:p>
    <w:p>
      <w:pPr>
        <w:pStyle w:val="Heading2"/>
      </w:pPr>
      <w:r>
        <w:t>Нефункциональные exit-критерии (проект)</w:t>
      </w:r>
    </w:p>
    <w:p>
      <w:pPr>
        <w:pStyle w:val="ListBullet"/>
      </w:pPr>
      <w:r>
        <w:t>Воспроизводимая сборка в CI, тестовый стенд и staging с отдельными данными; coverage критических переходов прав и бронирований — цель утверждается техлидом.</w:t>
      </w:r>
    </w:p>
    <w:p>
      <w:pPr>
        <w:pStyle w:val="ListBullet"/>
      </w:pPr>
      <w:r>
        <w:t>Безопасность: rate limits, CSRF/XSS/IDOR, защита upload, журнал админских действий, 2FA модератора, секреты вне репозитория.</w:t>
      </w:r>
    </w:p>
    <w:p>
      <w:pPr>
        <w:pStyle w:val="ListBullet"/>
      </w:pPr>
      <w:r>
        <w:t>Нагрузочный и мобильный performance budget утверждается после согласования ожидаемой аудитории; Lighthouse и реальные iOS Safari/Android Chrome.</w:t>
      </w:r>
    </w:p>
    <w:p>
      <w:pPr>
        <w:pStyle w:val="ListBullet"/>
      </w:pPr>
      <w:r>
        <w:t>Документация OpenAPI, миграции, план backup/restore, мониторинг ошибок и регламент отката релиза.</w:t>
      </w:r>
    </w:p>
    <w:p>
      <w:pPr>
        <w:pStyle w:val="Heading1"/>
      </w:pPr>
      <w:r>
        <w:t>35. Открытые решения, без которых нельзя считать ТЗ согласованным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Код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Что требуется решить</w:t>
            </w:r>
          </w:p>
        </w:tc>
        <w:tc>
          <w:tcPr>
            <w:tcW w:type="dxa" w:w="3312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Влияние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DEC-01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Роль платформы в платежах и отношениях с исполнителями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Платежи, договоры, юридические риски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DEC-02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Точная география первого запуска и поддержка других языков/валют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Провайдеры, хранение, картография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DEC-03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Что считать подтверждённым визитом на спот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Дневник, достоверность, награды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DEC-04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Правила отзывов: только после сделки или разрешить опыт посещения спота без заказа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Антиспам, рейтинги, модерация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DEC-05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Требования к верификации школ, инструкторов и сертификатов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Модерация, персональные документы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DEC-06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Кто хранит историю учеников и может ли инструктор экспортировать её при уходе из школы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Права и privacy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DEC-07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Правила самобронирования, гостевых заявок и неавторизованных просмотров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Воронка регистрации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DEC-08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Продолжительность удержания брони и политика отмен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Доступность ресурсов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DEC-09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Кому принадлежит мастерская и публичные модели при изменении команды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Право собственности и membership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DEC-10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Источник прогнозов, карт, 3D, батиметрии и веб-камер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Лицензия, экономика, достоверность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DEC-11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Условия доступа к premium веб-камерам и магазину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Монетизация, роли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DEC-12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Видимость дня рождения, активностей GG Surfer и точного спота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Согласия и приватность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DEC-13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Рекомендуемый порядок M1/M2 и минимальный коммерческий релиз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Сроки и бюджет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DEC-14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Единые правила статусов для запроса услуги/брони/аренды/ремонта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Бизнес-процессы и analytics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DEC-15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Модель мобильных приложений и сроки выхода в сторы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Архитектура и тестирование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DEC-16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Кто утверждает и поддерживает дизайн-систему и контент каталога</w:t>
            </w:r>
          </w:p>
        </w:tc>
        <w:tc>
          <w:tcPr>
            <w:tcW w:type="dxa" w:w="33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Эксплуатация и handoff</w:t>
            </w:r>
          </w:p>
        </w:tc>
      </w:tr>
    </w:tbl>
    <w:p>
      <w:pPr>
        <w:spacing w:after="0"/>
      </w:pPr>
    </w:p>
    <w:p>
      <w:pPr>
        <w:pStyle w:val="Heading1"/>
      </w:pPr>
      <w:r>
        <w:t>36. Итоговая матрица полноты и отложенных блоков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Блок</w:t>
            </w:r>
          </w:p>
        </w:tc>
        <w:tc>
          <w:tcPr>
            <w:tcW w:type="dxa" w:w="2484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Указан в ТЗ 0.1</w:t>
            </w:r>
          </w:p>
        </w:tc>
        <w:tc>
          <w:tcPr>
            <w:tcW w:type="dxa" w:w="2484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В редакции 0.2</w:t>
            </w:r>
          </w:p>
        </w:tc>
        <w:tc>
          <w:tcPr>
            <w:tcW w:type="dxa" w:w="2484"/>
            <w:shd w:fill="D9F0FA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b/>
                <w:color w:val="0A3C5D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Единый аккаунт / роли / организации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Полное поведение и UX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M0–M1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Споты, рейтинг, правки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Полный набор карточки + модерация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3D-карта и батиметрия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GEO-01/02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M3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Веб-камеры Premium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GEO-03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M3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Прогнозы и компас направлений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Частично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SPT/GEO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M1–M2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Инструкторы, добровольные сертификаты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INS подробно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Сёрф-школа и команды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SCH подробно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M1–M2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Шейперы/материалы/ремонт/видео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Частично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SHP/BRD/SHO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M1–M2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Аренда и жизненный цикл выдачи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Частично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RENT подробно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M1–M2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GG Surfer / знакомства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Частично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COM подробно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Дни катания / поздравления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COM-04/05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Клуб / события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CLB подробно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Мерч / тёплые термосы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Нет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SHOP подробно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M3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AI-помощник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Упомянут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AIX подробно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M3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iOS/Android, PWA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Да, общие принципы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UX/DATA/очереди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M2–M3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Модератор любого профиля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Частично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TRUST-05 / DATA-09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M2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Унифицированные чаты и заявки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MSG + UX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M1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Сквозная аналитика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Да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MET подробно</w:t>
            </w:r>
          </w:p>
        </w:tc>
        <w:tc>
          <w:tcPr>
            <w:tcW w:type="dxa" w:w="24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AFE"/>
          </w:tcPr>
          <w:p>
            <w:pPr>
              <w:spacing w:after="0"/>
            </w:pPr>
            <w:r>
              <w:rPr>
                <w:sz w:val="15"/>
              </w:rPr>
              <w:t>M1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7F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color w:val="056694"/>
                <w:sz w:val="17"/>
              </w:rPr>
              <w:t>Рекомендация по handoff: команда инженеров фиксирует архитектуру и декомпозирует требования по ID; дизайнер готовит компоненты и состояния экранов; владелец продукта утверждает открытые решения DEC-01…DEC-16. Никакая отложенная «хотелка» не исчезает из продуктового объёма при сокращении MVP.</w:t>
            </w:r>
          </w:p>
        </w:tc>
      </w:tr>
    </w:tbl>
    <w:p>
      <w:pPr>
        <w:spacing w:after="0"/>
      </w:pPr>
    </w:p>
    <w:p>
      <w:pPr>
        <w:pStyle w:val="Heading1"/>
      </w:pPr>
      <w:r>
        <w:t>Приложение A. Словарь сущностей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Группа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Сущности</w:t>
            </w:r>
          </w:p>
        </w:tc>
        <w:tc>
          <w:tcPr>
            <w:tcW w:type="dxa" w:w="3312"/>
            <w:shd w:fill="D9F0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0A3C5D"/>
                <w:sz w:val="16"/>
              </w:rPr>
              <w:t>Ключевые связи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Аккаунты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accounts, user_profiles, user_specialties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user_profiles 1:1 accounts; specialties M:N accounts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Организации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organizations, organization_memberships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Account M:N Organization через Membership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Споты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spots, spot_conditions, spot_change_requests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Spot 1:1 Conditions; 1:N Proposals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Обучение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instructor_offers, school_programs, lesson_sessions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Program 1:N Sessions; instructor 1:N Sessions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Каталог досок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board_models, board_variants, board_media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Model 1:N Variant; Variant M:N Media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Инвентарь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inventory_items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Variant 1:N Item (физические экземпляры)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Обращения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inquiries, conversations, messages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Inquiry 0..1:1 Conversation; Conversation 1:N Messages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Брони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bookings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Customer 1:N; session/item 1:N с контролем конфликтов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Доверие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reviews, moderation_cases, audit_events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CFF"/>
          </w:tcPr>
          <w:p>
            <w:pPr>
              <w:spacing w:after="0"/>
            </w:pPr>
            <w:r>
              <w:rPr>
                <w:sz w:val="15"/>
              </w:rPr>
              <w:t>Объект + автор, полный trace решений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Аналитика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analytics_events, notifications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Actor/Object + отдельный recipient</w:t>
            </w:r>
          </w:p>
        </w:tc>
      </w:tr>
    </w:tbl>
    <w:p>
      <w:pPr>
        <w:spacing w:after="20"/>
      </w:pPr>
    </w:p>
    <w:p>
      <w:pPr>
        <w:pStyle w:val="Heading1"/>
      </w:pPr>
      <w:r>
        <w:t>Приложение Б. Технические оговорки к SQL</w:t>
      </w:r>
    </w:p>
    <w:p>
      <w:r>
        <w:t>Файл «Gdevolna_2_0_core_schema_v0_1.sql» — стартовая модель таблиц и связей, подготовленная для обсуждения с backend-разработчиком. Это не готовый набор Django migrations и не скрипт для прямого выполнения в производственной базе.</w:t>
      </w:r>
    </w:p>
    <w:p>
      <w:pPr>
        <w:pStyle w:val="ListBullet"/>
      </w:pPr>
      <w:r>
        <w:t>Защита от двойных броней должна быть обеспечена на уровне транзакций и, где возможно, специализированных ограничений PostgreSQL; пример SQL содержит индексы, но не полную логику конкуренции.</w:t>
      </w:r>
    </w:p>
    <w:p>
      <w:pPr>
        <w:pStyle w:val="ListBullet"/>
      </w:pPr>
      <w:r>
        <w:t>Полиморфные ссылки в reviews, moderation_cases и analytics_events требуют проверки существования target_id соответствующего типа в доменном сервисе или переработки в строго типизированные связи.</w:t>
      </w:r>
    </w:p>
    <w:p>
      <w:pPr>
        <w:pStyle w:val="ListBullet"/>
      </w:pPr>
      <w:r>
        <w:t>Проверка членства инструктора в школе, связность provider/customer, запрет саморецензирования и согласование read receipt реализуются на серверном уровне.</w:t>
      </w:r>
    </w:p>
    <w:p>
      <w:pPr>
        <w:pStyle w:val="ListBullet"/>
      </w:pPr>
      <w:r>
        <w:t>Модель медиа требует фонового анализа файлов, ACL и механизма безопасной раздачи (signed URLs).</w:t>
      </w:r>
    </w:p>
    <w:p>
      <w:pPr>
        <w:pStyle w:val="ListBullet"/>
      </w:pPr>
      <w:r>
        <w:t>После утверждения предметной области потребуются настоящие Django-модели, миграции, индексы и нагрузочное профилирование.</w:t>
      </w:r>
    </w:p>
    <w:p>
      <w:pPr>
        <w:spacing w:after="2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7FD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color w:val="056694"/>
                <w:sz w:val="17"/>
              </w:rPr>
              <w:t>Следующее решение владельца продукта: утвердить границы MVP, правила организации/школы и коммерческую модель. После этого документ превращается в backlog: epic → user story → API → migration → acceptance test.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95" w:right="1109" w:bottom="1080" w:left="1195" w:header="461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7B90"/>
        <w:sz w:val="14"/>
      </w:rPr>
      <w:t xml:space="preserve">ПРОЕКТ • ТРЕБУЕТ УТВЕРЖДЕНИЯ    /    </w:t>
    </w:r>
    <w:r>
      <w:rPr>
        <w:sz w:val="14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b/>
        <w:color w:val="597B90"/>
        <w:sz w:val="15"/>
      </w:rPr>
      <w:t>ГДЕВОЛНА  /  ПЛАТФОРМА 2.0     •     ТЗ 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DejaVu Sans" w:hAnsi="DejaVu Sans"/>
      <w:color w:val="0A3C5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5669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A3C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5669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0A3C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DejaVu Sans" w:hAnsi="DejaVu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DejaVu Sans" w:hAnsi="DejaVu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ГДеволна 2.0 — полное техническое задание для инженера и дизайнера</dc:title>
  <dc:subject>Полный scope, отложенные блоки, UX/UI, архитектура, роли, данные, API, приёмка</dc:subject>
  <dc:creator>Проект ГДеволна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