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40.png" ContentType="image/png"/>
  <Override PartName="/word/media/rId42.png" ContentType="image/png"/>
  <Override PartName="/word/media/rId44.png" ContentType="image/png"/>
  <Override PartName="/word/media/rId47.png" ContentType="image/png"/>
  <Override PartName="/word/media/rId49.png" ContentType="image/png"/>
  <Override PartName="/word/media/rId51.png" ContentType="image/png"/>
  <Override PartName="/word/media/rId5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Time</w:t>
      </w:r>
      <w:r>
        <w:t xml:space="preserve"> </w:t>
      </w:r>
      <w:r>
        <w:t xml:space="preserve">Series</w:t>
      </w:r>
      <w:r>
        <w:t xml:space="preserve"> </w:t>
      </w:r>
      <w:r>
        <w:t xml:space="preserve">Analysis</w:t>
      </w:r>
    </w:p>
    <w:p>
      <w:pPr>
        <w:pStyle w:val="Author"/>
      </w:pPr>
      <w:r>
        <w:t xml:space="preserve">Gaby</w:t>
      </w:r>
      <w:r>
        <w:t xml:space="preserve"> </w:t>
      </w:r>
      <w:r>
        <w:t xml:space="preserve">Garcia</w:t>
      </w:r>
    </w:p>
    <w:p>
      <w:pPr>
        <w:pStyle w:val="Heading1"/>
      </w:pPr>
      <w:bookmarkStart w:id="20" w:name="overview"/>
      <w:r>
        <w:t xml:space="preserve">OVERVIEW</w:t>
      </w:r>
      <w:bookmarkEnd w:id="20"/>
    </w:p>
    <w:p>
      <w:pPr>
        <w:pStyle w:val="FirstParagraph"/>
      </w:pPr>
      <w:r>
        <w:t xml:space="preserve">This exercise accompanies the lessons in Hydrologic Data Analysis on time series analysis</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A06_Salk.html</w:t>
      </w:r>
      <w:r>
        <w:t xml:space="preserve">”</w:t>
      </w:r>
      <w:r>
        <w:t xml:space="preserve">) prior to submission.</w:t>
      </w:r>
    </w:p>
    <w:p>
      <w:pPr>
        <w:pStyle w:val="FirstParagraph"/>
      </w:pPr>
      <w:r>
        <w:t xml:space="preserve">The completed exercise is due on 11 October 2019 at 9:00 am.</w:t>
      </w:r>
    </w:p>
    <w:p>
      <w:pPr>
        <w:pStyle w:val="Heading1"/>
      </w:pPr>
      <w:bookmarkStart w:id="22" w:name="setup"/>
      <w:r>
        <w:t xml:space="preserve">Setup</w:t>
      </w:r>
      <w:bookmarkEnd w:id="22"/>
    </w:p>
    <w:p>
      <w:pPr>
        <w:pStyle w:val="Compact"/>
        <w:numPr>
          <w:numId w:val="1002"/>
          <w:ilvl w:val="0"/>
        </w:numPr>
      </w:pPr>
      <w:r>
        <w:t xml:space="preserve">Verify your working directory is set to the R project file,</w:t>
      </w:r>
    </w:p>
    <w:p>
      <w:pPr>
        <w:pStyle w:val="Compact"/>
        <w:numPr>
          <w:numId w:val="1002"/>
          <w:ilvl w:val="0"/>
        </w:numPr>
      </w:pPr>
      <w:r>
        <w:t xml:space="preserve">Load the tidyverse, lubridate, trend, and dataRetrieval packages.</w:t>
      </w:r>
    </w:p>
    <w:p>
      <w:pPr>
        <w:pStyle w:val="Compact"/>
        <w:numPr>
          <w:numId w:val="1002"/>
          <w:ilvl w:val="0"/>
        </w:numPr>
      </w:pPr>
      <w:r>
        <w:t xml:space="preserve">Set your ggplot theme (can be theme_classic or something else)</w:t>
      </w:r>
    </w:p>
    <w:p>
      <w:pPr>
        <w:pStyle w:val="Compact"/>
        <w:numPr>
          <w:numId w:val="1002"/>
          <w:ilvl w:val="0"/>
        </w:numPr>
      </w:pPr>
      <w:r>
        <w:t xml:space="preserve">Load the ClearCreekDischarge.Monthly.csv file from the processed data folder. Call this data frame ClearCreekDischarge.Monthly.</w:t>
      </w:r>
    </w:p>
    <w:p>
      <w:pPr>
        <w:pStyle w:val="SourceCode"/>
      </w:pPr>
      <w:r>
        <w:rPr>
          <w:rStyle w:val="KeywordTok"/>
        </w:rPr>
        <w:t xml:space="preserve">setwd</w:t>
      </w:r>
      <w:r>
        <w:rPr>
          <w:rStyle w:val="NormalTok"/>
        </w:rPr>
        <w:t xml:space="preserve">(</w:t>
      </w:r>
      <w:r>
        <w:rPr>
          <w:rStyle w:val="StringTok"/>
        </w:rPr>
        <w:t xml:space="preserve">"~/Desktop/Hydrologic Data Analysis/Hydrologic_Data_Analysis/Assignments"</w:t>
      </w:r>
      <w:r>
        <w:rPr>
          <w:rStyle w:val="NormalTok"/>
        </w:rPr>
        <w:t xml:space="preserv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(trend)</w:t>
      </w:r>
      <w:r>
        <w:br w:type="textWrapping"/>
      </w:r>
      <w:r>
        <w:rPr>
          <w:rStyle w:val="KeywordTok"/>
        </w:rPr>
        <w:t xml:space="preserve">library</w:t>
      </w:r>
      <w:r>
        <w:rPr>
          <w:rStyle w:val="NormalTok"/>
        </w:rPr>
        <w:t xml:space="preserve">(dataRetrieval)</w:t>
      </w:r>
      <w:r>
        <w:br w:type="textWrapping"/>
      </w:r>
      <w:r>
        <w:rPr>
          <w:rStyle w:val="KeywordTok"/>
        </w:rPr>
        <w:t xml:space="preserve">library</w:t>
      </w:r>
      <w:r>
        <w:rPr>
          <w:rStyle w:val="NormalTok"/>
        </w:rPr>
        <w:t xml:space="preserve">(scales)</w:t>
      </w:r>
    </w:p>
    <w:p>
      <w:pPr>
        <w:pStyle w:val="Heading3"/>
      </w:pPr>
      <w:bookmarkStart w:id="23" w:name="set-ggplot-theme"/>
      <w:r>
        <w:t xml:space="preserve">Set GGPlot Theme</w:t>
      </w:r>
      <w:bookmarkEnd w:id="23"/>
    </w:p>
    <w:p>
      <w:pPr>
        <w:pStyle w:val="SourceCode"/>
      </w:pPr>
      <w:r>
        <w:rPr>
          <w:rStyle w:val="NormalTok"/>
        </w:rPr>
        <w:t xml:space="preserve">gabytheme &lt;-</w:t>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22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StringTok"/>
        </w:rPr>
        <w:t xml:space="preserve">"29"</w:t>
      </w:r>
      <w:r>
        <w:rPr>
          <w:rStyle w:val="NormalTok"/>
        </w:rPr>
        <w:t xml:space="preserve">, </w:t>
      </w:r>
      <w:r>
        <w:rPr>
          <w:rStyle w:val="DataTypeTok"/>
        </w:rPr>
        <w:t xml:space="preserve">color=</w:t>
      </w:r>
      <w:r>
        <w:rPr>
          <w:rStyle w:val="StringTok"/>
        </w:rPr>
        <w:t xml:space="preserve">"IndianRed3"</w:t>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22</w:t>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18</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rPr>
          <w:rStyle w:val="DataTypeTok"/>
        </w:rPr>
        <w:t xml:space="preserve">panel.background=</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 </w:t>
      </w:r>
      <w:r>
        <w:rPr>
          <w:rStyle w:val="DataTypeTok"/>
        </w:rPr>
        <w:t xml:space="preserve">color=</w:t>
      </w:r>
      <w:r>
        <w:rPr>
          <w:rStyle w:val="StringTok"/>
        </w:rPr>
        <w:t xml:space="preserve">"darkblue"</w:t>
      </w:r>
      <w:r>
        <w:rPr>
          <w:rStyle w:val="NormalTok"/>
        </w:rPr>
        <w:t xml:space="preserve">), </w:t>
      </w:r>
      <w:r>
        <w:br w:type="textWrapping"/>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br w:type="textWrapping"/>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legend.key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"transparent"</w:t>
      </w:r>
      <w:r>
        <w:rPr>
          <w:rStyle w:val="NormalTok"/>
        </w:rPr>
        <w:t xml:space="preserve">, </w:t>
      </w:r>
      <w:r>
        <w:rPr>
          <w:rStyle w:val="DataTypeTok"/>
        </w:rPr>
        <w:t xml:space="preserve">color=</w:t>
      </w:r>
      <w:r>
        <w:rPr>
          <w:rStyle w:val="StringTok"/>
        </w:rPr>
        <w:t xml:space="preserve">"NA"</w:t>
      </w:r>
      <w:r>
        <w:rPr>
          <w:rStyle w:val="NormalTok"/>
        </w:rPr>
        <w:t xml:space="preserve">))</w:t>
      </w:r>
      <w:r>
        <w:br w:type="textWrapping"/>
      </w:r>
      <w:r>
        <w:br w:type="textWrapping"/>
      </w:r>
      <w:r>
        <w:rPr>
          <w:rStyle w:val="KeywordTok"/>
        </w:rPr>
        <w:t xml:space="preserve">theme_set</w:t>
      </w:r>
      <w:r>
        <w:rPr>
          <w:rStyle w:val="NormalTok"/>
        </w:rPr>
        <w:t xml:space="preserve">(gabytheme)</w:t>
      </w:r>
    </w:p>
    <w:p>
      <w:pPr>
        <w:pStyle w:val="Heading3"/>
      </w:pPr>
      <w:bookmarkStart w:id="24" w:name="read-in-csv"/>
      <w:r>
        <w:t xml:space="preserve">Read in CSV</w:t>
      </w:r>
      <w:bookmarkEnd w:id="24"/>
    </w:p>
    <w:p>
      <w:pPr>
        <w:pStyle w:val="SourceCode"/>
      </w:pPr>
      <w:r>
        <w:rPr>
          <w:rStyle w:val="KeywordTok"/>
        </w:rPr>
        <w:t xml:space="preserve">setwd</w:t>
      </w:r>
      <w:r>
        <w:rPr>
          <w:rStyle w:val="NormalTok"/>
        </w:rPr>
        <w:t xml:space="preserve">(</w:t>
      </w:r>
      <w:r>
        <w:rPr>
          <w:rStyle w:val="StringTok"/>
        </w:rPr>
        <w:t xml:space="preserve">"~/Desktop/Hydrologic Data Analysis/Hydrologic_Data_Analysis/Data/Processed"</w:t>
      </w:r>
      <w:r>
        <w:rPr>
          <w:rStyle w:val="NormalTok"/>
        </w:rPr>
        <w:t xml:space="preserve">)</w:t>
      </w:r>
      <w:r>
        <w:br w:type="textWrapping"/>
      </w:r>
      <w:r>
        <w:rPr>
          <w:rStyle w:val="NormalTok"/>
        </w:rPr>
        <w:t xml:space="preserve">ClearCreekDischarge.Monthly&lt;-</w:t>
      </w:r>
      <w:r>
        <w:rPr>
          <w:rStyle w:val="KeywordTok"/>
        </w:rPr>
        <w:t xml:space="preserve">read.csv</w:t>
      </w:r>
      <w:r>
        <w:rPr>
          <w:rStyle w:val="NormalTok"/>
        </w:rPr>
        <w:t xml:space="preserve">(</w:t>
      </w:r>
      <w:r>
        <w:rPr>
          <w:rStyle w:val="StringTok"/>
        </w:rPr>
        <w:t xml:space="preserve">"ClearCreekDischarge.Monthly.csv"</w:t>
      </w:r>
      <w:r>
        <w:rPr>
          <w:rStyle w:val="NormalTok"/>
        </w:rPr>
        <w:t xml:space="preserve">)</w:t>
      </w:r>
    </w:p>
    <w:p>
      <w:pPr>
        <w:pStyle w:val="Heading1"/>
      </w:pPr>
      <w:bookmarkStart w:id="25" w:name="time-series-decomposition"/>
      <w:r>
        <w:t xml:space="preserve">Time Series Decomposition</w:t>
      </w:r>
      <w:bookmarkEnd w:id="25"/>
    </w:p>
    <w:p>
      <w:pPr>
        <w:pStyle w:val="Compact"/>
        <w:numPr>
          <w:numId w:val="1003"/>
          <w:ilvl w:val="0"/>
        </w:numPr>
      </w:pPr>
      <w:r>
        <w:t xml:space="preserve">Create a new data frame that includes daily mean discharge at the Eno River for all available dates (</w:t>
      </w:r>
      <w:r>
        <w:rPr>
          <w:rStyle w:val="VerbatimChar"/>
        </w:rPr>
        <w:t xml:space="preserve">siteNumbers = "02085070"</w:t>
      </w:r>
      <w:r>
        <w:t xml:space="preserve">). Rename the columns accordingly.</w:t>
      </w:r>
    </w:p>
    <w:p>
      <w:pPr>
        <w:pStyle w:val="Compact"/>
        <w:numPr>
          <w:numId w:val="1003"/>
          <w:ilvl w:val="0"/>
        </w:numPr>
      </w:pPr>
      <w:r>
        <w:t xml:space="preserve">Plot discharge over time with geom_line. Make sure axis labels are formatted appropriately.</w:t>
      </w:r>
    </w:p>
    <w:p>
      <w:pPr>
        <w:pStyle w:val="Compact"/>
        <w:numPr>
          <w:numId w:val="1003"/>
          <w:ilvl w:val="0"/>
        </w:numPr>
      </w:pPr>
      <w:r>
        <w:t xml:space="preserve">Create a time series of discharge</w:t>
      </w:r>
    </w:p>
    <w:p>
      <w:pPr>
        <w:pStyle w:val="Compact"/>
        <w:numPr>
          <w:numId w:val="1003"/>
          <w:ilvl w:val="0"/>
        </w:numPr>
      </w:pPr>
      <w:r>
        <w:t xml:space="preserve">Decompose the time series using the</w:t>
      </w:r>
      <w:r>
        <w:t xml:space="preserve"> </w:t>
      </w:r>
      <w:r>
        <w:rPr>
          <w:rStyle w:val="VerbatimChar"/>
        </w:rPr>
        <w:t xml:space="preserve">stl</w:t>
      </w:r>
      <w:r>
        <w:t xml:space="preserve"> </w:t>
      </w:r>
      <w:r>
        <w:t xml:space="preserve">function.</w:t>
      </w:r>
    </w:p>
    <w:p>
      <w:pPr>
        <w:pStyle w:val="Compact"/>
        <w:numPr>
          <w:numId w:val="1003"/>
          <w:ilvl w:val="0"/>
        </w:numPr>
      </w:pPr>
      <w:r>
        <w:t xml:space="preserve">Visualize the decomposed time series.</w:t>
      </w:r>
    </w:p>
    <w:p>
      <w:pPr>
        <w:pStyle w:val="Heading2"/>
      </w:pPr>
      <w:bookmarkStart w:id="26" w:name="eno-river-summary"/>
      <w:r>
        <w:t xml:space="preserve">Eno River Summary</w:t>
      </w:r>
      <w:bookmarkEnd w:id="26"/>
    </w:p>
    <w:p>
      <w:pPr>
        <w:pStyle w:val="SourceCode"/>
      </w:pPr>
      <w:r>
        <w:rPr>
          <w:rStyle w:val="NormalTok"/>
        </w:rPr>
        <w:t xml:space="preserve">EnoRiverSummary &lt;-</w:t>
      </w:r>
      <w:r>
        <w:rPr>
          <w:rStyle w:val="StringTok"/>
        </w:rPr>
        <w:t xml:space="preserve"> </w:t>
      </w:r>
      <w:r>
        <w:rPr>
          <w:rStyle w:val="KeywordTok"/>
        </w:rPr>
        <w:t xml:space="preserve">whatNWISdata</w:t>
      </w:r>
      <w:r>
        <w:rPr>
          <w:rStyle w:val="NormalTok"/>
        </w:rPr>
        <w:t xml:space="preserve">(</w:t>
      </w:r>
      <w:r>
        <w:rPr>
          <w:rStyle w:val="DataTypeTok"/>
        </w:rPr>
        <w:t xml:space="preserve">siteNumbers =</w:t>
      </w:r>
      <w:r>
        <w:rPr>
          <w:rStyle w:val="NormalTok"/>
        </w:rPr>
        <w:t xml:space="preserve"> </w:t>
      </w:r>
      <w:r>
        <w:rPr>
          <w:rStyle w:val="StringTok"/>
        </w:rPr>
        <w:t xml:space="preserve">"02085070"</w:t>
      </w:r>
      <w:r>
        <w:rPr>
          <w:rStyle w:val="NormalTok"/>
        </w:rPr>
        <w:t xml:space="preserve">)</w:t>
      </w:r>
      <w:r>
        <w:br w:type="textWrapping"/>
      </w:r>
      <w:r>
        <w:br w:type="textWrapping"/>
      </w:r>
      <w:r>
        <w:rPr>
          <w:rStyle w:val="NormalTok"/>
        </w:rPr>
        <w:t xml:space="preserve">EnoRiverDischarge &lt;-</w:t>
      </w:r>
      <w:r>
        <w:rPr>
          <w:rStyle w:val="StringTok"/>
        </w:rPr>
        <w:t xml:space="preserve"> </w:t>
      </w:r>
      <w:r>
        <w:rPr>
          <w:rStyle w:val="KeywordTok"/>
        </w:rPr>
        <w:t xml:space="preserve">readNWISdv</w:t>
      </w:r>
      <w:r>
        <w:rPr>
          <w:rStyle w:val="NormalTok"/>
        </w:rPr>
        <w:t xml:space="preserve">(</w:t>
      </w:r>
      <w:r>
        <w:rPr>
          <w:rStyle w:val="DataTypeTok"/>
        </w:rPr>
        <w:t xml:space="preserve">siteNumbers =</w:t>
      </w:r>
      <w:r>
        <w:rPr>
          <w:rStyle w:val="NormalTok"/>
        </w:rPr>
        <w:t xml:space="preserve"> </w:t>
      </w:r>
      <w:r>
        <w:rPr>
          <w:rStyle w:val="StringTok"/>
        </w:rPr>
        <w:t xml:space="preserve">"02085070"</w:t>
      </w:r>
      <w:r>
        <w:rPr>
          <w:rStyle w:val="NormalTok"/>
        </w:rPr>
        <w:t xml:space="preserve">,</w:t>
      </w:r>
      <w:r>
        <w:br w:type="textWrapping"/>
      </w:r>
      <w:r>
        <w:rPr>
          <w:rStyle w:val="NormalTok"/>
        </w:rPr>
        <w:t xml:space="preserve">                     </w:t>
      </w:r>
      <w:r>
        <w:rPr>
          <w:rStyle w:val="DataTypeTok"/>
        </w:rPr>
        <w:t xml:space="preserve">parameterCd =</w:t>
      </w:r>
      <w:r>
        <w:rPr>
          <w:rStyle w:val="NormalTok"/>
        </w:rPr>
        <w:t xml:space="preserve"> </w:t>
      </w:r>
      <w:r>
        <w:rPr>
          <w:rStyle w:val="StringTok"/>
        </w:rPr>
        <w:t xml:space="preserve">"00060"</w:t>
      </w:r>
      <w:r>
        <w:rPr>
          <w:rStyle w:val="NormalTok"/>
        </w:rPr>
        <w:t xml:space="preserve">, </w:t>
      </w:r>
      <w:r>
        <w:rPr>
          <w:rStyle w:val="CommentTok"/>
        </w:rPr>
        <w:t xml:space="preserve"># discharge (ft3/s)</w:t>
      </w:r>
      <w:r>
        <w:br w:type="textWrapping"/>
      </w:r>
      <w:r>
        <w:rPr>
          <w:rStyle w:val="NormalTok"/>
        </w:rPr>
        <w:t xml:space="preserve">                     </w:t>
      </w:r>
      <w:r>
        <w:rPr>
          <w:rStyle w:val="DataTypeTok"/>
        </w:rPr>
        <w:t xml:space="preserve">startDate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endDate =</w:t>
      </w:r>
      <w:r>
        <w:rPr>
          <w:rStyle w:val="NormalTok"/>
        </w:rPr>
        <w:t xml:space="preserve"> </w:t>
      </w:r>
      <w:r>
        <w:rPr>
          <w:rStyle w:val="StringTok"/>
        </w:rPr>
        <w:t xml:space="preserve">""</w:t>
      </w:r>
      <w:r>
        <w:rPr>
          <w:rStyle w:val="NormalTok"/>
        </w:rPr>
        <w:t xml:space="preserve">, </w:t>
      </w:r>
      <w:r>
        <w:rPr>
          <w:rStyle w:val="DataTypeTok"/>
        </w:rPr>
        <w:t xml:space="preserve">statCd=</w:t>
      </w:r>
      <w:r>
        <w:rPr>
          <w:rStyle w:val="StringTok"/>
        </w:rPr>
        <w:t xml:space="preserve">"00003"</w:t>
      </w:r>
      <w:r>
        <w:rPr>
          <w:rStyle w:val="NormalTok"/>
        </w:rPr>
        <w:t xml:space="preserve">)</w:t>
      </w:r>
    </w:p>
    <w:p>
      <w:pPr>
        <w:pStyle w:val="Heading3"/>
      </w:pPr>
      <w:bookmarkStart w:id="27" w:name="rename-columns"/>
      <w:r>
        <w:t xml:space="preserve">Rename columns</w:t>
      </w:r>
      <w:bookmarkEnd w:id="27"/>
    </w:p>
    <w:p>
      <w:pPr>
        <w:pStyle w:val="SourceCode"/>
      </w:pPr>
      <w:r>
        <w:rPr>
          <w:rStyle w:val="KeywordTok"/>
        </w:rPr>
        <w:t xml:space="preserve">names</w:t>
      </w:r>
      <w:r>
        <w:rPr>
          <w:rStyle w:val="NormalTok"/>
        </w:rPr>
        <w:t xml:space="preserve">(EnoRiverDischarge)[</w:t>
      </w:r>
      <w:r>
        <w:rPr>
          <w:rStyle w:val="DecValTok"/>
        </w:rPr>
        <w:t xml:space="preserve">4</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"Discharge"</w:t>
      </w:r>
      <w:r>
        <w:rPr>
          <w:rStyle w:val="NormalTok"/>
        </w:rPr>
        <w:t xml:space="preserve">, </w:t>
      </w:r>
      <w:r>
        <w:rPr>
          <w:rStyle w:val="StringTok"/>
        </w:rPr>
        <w:t xml:space="preserve">"Approval.Code"</w:t>
      </w:r>
      <w:r>
        <w:rPr>
          <w:rStyle w:val="NormalTok"/>
        </w:rPr>
        <w:t xml:space="preserve">)</w:t>
      </w:r>
      <w:r>
        <w:br w:type="textWrapping"/>
      </w:r>
      <w:r>
        <w:rPr>
          <w:rStyle w:val="KeywordTok"/>
        </w:rPr>
        <w:t xml:space="preserve">class</w:t>
      </w:r>
      <w:r>
        <w:rPr>
          <w:rStyle w:val="NormalTok"/>
        </w:rPr>
        <w:t xml:space="preserve">(EnoRiverDischarge</w:t>
      </w:r>
      <w:r>
        <w:rPr>
          <w:rStyle w:val="OperatorTok"/>
        </w:rPr>
        <w:t xml:space="preserve">$</w:t>
      </w:r>
      <w:r>
        <w:rPr>
          <w:rStyle w:val="NormalTok"/>
        </w:rPr>
        <w:t xml:space="preserve">Date)</w:t>
      </w:r>
    </w:p>
    <w:p>
      <w:pPr>
        <w:pStyle w:val="SourceCode"/>
      </w:pPr>
      <w:r>
        <w:rPr>
          <w:rStyle w:val="VerbatimChar"/>
        </w:rPr>
        <w:t xml:space="preserve">## [1] "Date"</w:t>
      </w:r>
    </w:p>
    <w:p>
      <w:pPr>
        <w:pStyle w:val="Heading1"/>
      </w:pPr>
      <w:bookmarkStart w:id="28" w:name="initial-eno-river-discharge-over-time-plot"/>
      <w:r>
        <w:t xml:space="preserve">Initial Eno River Discharge over Time Plot</w:t>
      </w:r>
      <w:bookmarkEnd w:id="28"/>
    </w:p>
    <w:p>
      <w:pPr>
        <w:pStyle w:val="SourceCode"/>
      </w:pPr>
      <w:r>
        <w:rPr>
          <w:rStyle w:val="KeywordTok"/>
        </w:rPr>
        <w:t xml:space="preserve">library</w:t>
      </w:r>
      <w:r>
        <w:rPr>
          <w:rStyle w:val="NormalTok"/>
        </w:rPr>
        <w:t xml:space="preserve">(scales)</w:t>
      </w:r>
      <w:r>
        <w:br w:type="textWrapping"/>
      </w:r>
      <w:r>
        <w:rPr>
          <w:rStyle w:val="NormalTok"/>
        </w:rPr>
        <w:t xml:space="preserve">EnoRiverPlot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(EnoRiverDischarge,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Discharge, </w:t>
      </w:r>
      <w:r>
        <w:rPr>
          <w:rStyle w:val="DataTypeTok"/>
        </w:rPr>
        <w:t xml:space="preserve">color=</w:t>
      </w:r>
      <w:r>
        <w:rPr>
          <w:rStyle w:val="StringTok"/>
        </w:rPr>
        <w:t xml:space="preserve">"#cd5555"</w:t>
      </w:r>
      <w:r>
        <w:rPr>
          <w:rStyle w:val="NormalTok"/>
        </w:rPr>
        <w:t xml:space="preserve">), </w:t>
      </w:r>
      <w:r>
        <w:rPr>
          <w:rStyle w:val="DataTypeTok"/>
        </w:rPr>
        <w:t xml:space="preserve">show.legend=</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"Eno River Discharge over Time"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StringTok"/>
        </w:rPr>
        <w:t xml:space="preserve">"Discharge (ft"</w:t>
      </w:r>
      <w:r>
        <w:rPr>
          <w:rStyle w:val="OperatorTok"/>
        </w:rPr>
        <w:t xml:space="preserve">^</w:t>
      </w:r>
      <w:r>
        <w:rPr>
          <w:rStyle w:val="DecValTok"/>
        </w:rPr>
        <w:t xml:space="preserve">3</w:t>
      </w:r>
      <w:r>
        <w:rPr>
          <w:rStyle w:val="OperatorTok"/>
        </w:rPr>
        <w:t xml:space="preserve">*</w:t>
      </w:r>
      <w:r>
        <w:rPr>
          <w:rStyle w:val="StringTok"/>
        </w:rPr>
        <w:t xml:space="preserv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b =</w:t>
      </w:r>
      <w:r>
        <w:rPr>
          <w:rStyle w:val="NormalTok"/>
        </w:rPr>
        <w:t xml:space="preserve"> </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10000</w:t>
      </w:r>
      <w:r>
        <w:rPr>
          <w:rStyle w:val="NormalTok"/>
        </w:rPr>
        <w:t xml:space="preserve">, </w:t>
      </w:r>
      <w:r>
        <w:rPr>
          <w:rStyle w:val="DataTypeTok"/>
        </w:rPr>
        <w:t xml:space="preserve">by =</w:t>
      </w:r>
      <w:r>
        <w:rPr>
          <w:rStyle w:val="NormalTok"/>
        </w:rPr>
        <w:t xml:space="preserve"> </w:t>
      </w:r>
      <w:r>
        <w:rPr>
          <w:rStyle w:val="DecValTok"/>
        </w:rPr>
        <w:t xml:space="preserve">2000</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labels =</w:t>
      </w:r>
      <w:r>
        <w:rPr>
          <w:rStyle w:val="NormalTok"/>
        </w:rPr>
        <w:t xml:space="preserve"> </w:t>
      </w:r>
      <w:r>
        <w:rPr>
          <w:rStyle w:val="KeywordTok"/>
        </w:rPr>
        <w:t xml:space="preserve">date_format</w:t>
      </w:r>
      <w:r>
        <w:rPr>
          <w:rStyle w:val="NormalTok"/>
        </w:rPr>
        <w:t xml:space="preserve">(</w:t>
      </w:r>
      <w:r>
        <w:rPr>
          <w:rStyle w:val="StringTok"/>
        </w:rPr>
        <w:t xml:space="preserve">"%Y"</w:t>
      </w:r>
      <w:r>
        <w:rPr>
          <w:rStyle w:val="NormalTok"/>
        </w:rPr>
        <w:t xml:space="preserve">), </w:t>
      </w:r>
      <w:r>
        <w:rPr>
          <w:rStyle w:val="DataTypeTok"/>
        </w:rPr>
        <w:t xml:space="preserve">breaks =</w:t>
      </w:r>
      <w:r>
        <w:rPr>
          <w:rStyle w:val="NormalTok"/>
        </w:rPr>
        <w:t xml:space="preserve"> </w:t>
      </w:r>
      <w:r>
        <w:rPr>
          <w:rStyle w:val="KeywordTok"/>
        </w:rPr>
        <w:t xml:space="preserve">date_breaks</w:t>
      </w:r>
      <w:r>
        <w:rPr>
          <w:rStyle w:val="NormalTok"/>
        </w:rPr>
        <w:t xml:space="preserve">(</w:t>
      </w:r>
      <w:r>
        <w:rPr>
          <w:rStyle w:val="StringTok"/>
        </w:rPr>
        <w:t xml:space="preserve">"5 years"</w:t>
      </w:r>
      <w:r>
        <w:rPr>
          <w:rStyle w:val="NormalTok"/>
        </w:rPr>
        <w:t xml:space="preserve">))</w:t>
      </w:r>
      <w:r>
        <w:rPr>
          <w:rStyle w:val="OperatorTok"/>
        </w:rPr>
        <w:t xml:space="preserve">+</w:t>
      </w:r>
      <w:r>
        <w:br w:type="textWrapping"/>
      </w:r>
      <w:r>
        <w:rPr>
          <w:rStyle w:val="StringTok"/>
        </w:rPr>
        <w:t xml:space="preserve">  </w:t>
      </w:r>
      <w:r>
        <w:rPr>
          <w:rStyle w:val="NormalTok"/>
        </w:rPr>
        <w:t xml:space="preserve">gabytheme</w:t>
      </w:r>
      <w:r>
        <w:br w:type="textWrapping"/>
      </w:r>
      <w:r>
        <w:rPr>
          <w:rStyle w:val="KeywordTok"/>
        </w:rPr>
        <w:t xml:space="preserve">print</w:t>
      </w:r>
      <w:r>
        <w:rPr>
          <w:rStyle w:val="NormalTok"/>
        </w:rPr>
        <w:t xml:space="preserve">(EnoRiverPlot)</w:t>
      </w:r>
    </w:p>
    <w:p>
      <w:pPr>
        <w:pStyle w:val="FirstParagraph"/>
      </w:pPr>
      <w:r>
        <w:drawing>
          <wp:inline>
            <wp:extent cx="5334000" cy="2133600"/>
            <wp:effectExtent b="0" l="0" r="0" t="0"/>
            <wp:docPr descr="" title="" id="1" name="Picture"/>
            <a:graphic>
              <a:graphicData uri="http://schemas.openxmlformats.org/drawingml/2006/picture">
                <pic:pic>
                  <pic:nvPicPr>
                    <pic:cNvPr descr="A06_TimeSeries_files/figure-docx/unnamed-chunk-6-1.png" id="0"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r>
        <w:t xml:space="preserve"> </w:t>
      </w:r>
      <w:r>
        <w:t xml:space="preserve">6. Plot discharge over time with geom_line. Make sure axis labels are formatted appropriately.</w:t>
      </w:r>
      <w:r>
        <w:t xml:space="preserve"> </w:t>
      </w:r>
      <w:r>
        <w:t xml:space="preserve">7. Create a time series of discharge</w:t>
      </w:r>
      <w:r>
        <w:t xml:space="preserve"> </w:t>
      </w:r>
      <w:r>
        <w:t xml:space="preserve">8. Decompose the time series using the</w:t>
      </w:r>
      <w:r>
        <w:t xml:space="preserve"> </w:t>
      </w:r>
      <w:r>
        <w:rPr>
          <w:rStyle w:val="VerbatimChar"/>
        </w:rPr>
        <w:t xml:space="preserve">stl</w:t>
      </w:r>
      <w:r>
        <w:t xml:space="preserve"> </w:t>
      </w:r>
      <w:r>
        <w:t xml:space="preserve">function.</w:t>
      </w:r>
      <w:r>
        <w:t xml:space="preserve"> </w:t>
      </w:r>
      <w:r>
        <w:t xml:space="preserve">9. Visualize the decomposed time series.</w:t>
      </w:r>
    </w:p>
    <w:p>
      <w:pPr>
        <w:pStyle w:val="Heading3"/>
      </w:pPr>
      <w:bookmarkStart w:id="30" w:name="check-for-data-gaps"/>
      <w:r>
        <w:t xml:space="preserve">Check for data gaps</w:t>
      </w:r>
      <w:bookmarkEnd w:id="30"/>
    </w:p>
    <w:p>
      <w:pPr>
        <w:pStyle w:val="SourceCode"/>
      </w:pPr>
      <w:r>
        <w:rPr>
          <w:rStyle w:val="KeywordTok"/>
        </w:rPr>
        <w:t xml:space="preserve">table</w:t>
      </w:r>
      <w:r>
        <w:rPr>
          <w:rStyle w:val="NormalTok"/>
        </w:rPr>
        <w:t xml:space="preserve">(</w:t>
      </w:r>
      <w:r>
        <w:rPr>
          <w:rStyle w:val="KeywordTok"/>
        </w:rPr>
        <w:t xml:space="preserve">diff</w:t>
      </w:r>
      <w:r>
        <w:rPr>
          <w:rStyle w:val="NormalTok"/>
        </w:rPr>
        <w:t xml:space="preserve">(EnoRiverDischarge</w:t>
      </w:r>
      <w:r>
        <w:rPr>
          <w:rStyle w:val="OperatorTok"/>
        </w:rPr>
        <w:t xml:space="preserve">$</w:t>
      </w:r>
      <w:r>
        <w:rPr>
          <w:rStyle w:val="NormalTok"/>
        </w:rPr>
        <w:t xml:space="preserve">Date))</w:t>
      </w:r>
    </w:p>
    <w:p>
      <w:pPr>
        <w:pStyle w:val="SourceCode"/>
      </w:pPr>
      <w:r>
        <w:rPr>
          <w:rStyle w:val="VerbatimChar"/>
        </w:rPr>
        <w:t xml:space="preserve">## </w:t>
      </w:r>
      <w:r>
        <w:br w:type="textWrapping"/>
      </w:r>
      <w:r>
        <w:rPr>
          <w:rStyle w:val="VerbatimChar"/>
        </w:rPr>
        <w:t xml:space="preserve">##     1    39 </w:t>
      </w:r>
      <w:r>
        <w:br w:type="textWrapping"/>
      </w:r>
      <w:r>
        <w:rPr>
          <w:rStyle w:val="VerbatimChar"/>
        </w:rPr>
        <w:t xml:space="preserve">## 20451     1</w:t>
      </w:r>
    </w:p>
    <w:p>
      <w:pPr>
        <w:pStyle w:val="BlockText"/>
      </w:pPr>
      <w:r>
        <w:t xml:space="preserve">There is one gap with 39 measurements.</w:t>
      </w:r>
    </w:p>
    <w:p>
      <w:pPr>
        <w:pStyle w:val="Heading2"/>
      </w:pPr>
      <w:bookmarkStart w:id="31" w:name="determine-range-of-data-gap"/>
      <w:r>
        <w:t xml:space="preserve">Determine Range of Data Gap</w:t>
      </w:r>
      <w:bookmarkEnd w:id="31"/>
    </w:p>
    <w:p>
      <w:pPr>
        <w:pStyle w:val="SourceCode"/>
      </w:pPr>
      <w:r>
        <w:rPr>
          <w:rStyle w:val="NormalTok"/>
        </w:rPr>
        <w:t xml:space="preserve">EnoDataGap&lt;-</w:t>
      </w:r>
      <w:r>
        <w:rPr>
          <w:rStyle w:val="KeywordTok"/>
        </w:rPr>
        <w:t xml:space="preserve">seq</w:t>
      </w:r>
      <w:r>
        <w:rPr>
          <w:rStyle w:val="NormalTok"/>
        </w:rPr>
        <w:t xml:space="preserve">(</w:t>
      </w:r>
      <w:r>
        <w:rPr>
          <w:rStyle w:val="KeywordTok"/>
        </w:rPr>
        <w:t xml:space="preserve">min</w:t>
      </w:r>
      <w:r>
        <w:rPr>
          <w:rStyle w:val="NormalTok"/>
        </w:rPr>
        <w:t xml:space="preserve">(EnoRiverDischarge</w:t>
      </w:r>
      <w:r>
        <w:rPr>
          <w:rStyle w:val="OperatorTok"/>
        </w:rPr>
        <w:t xml:space="preserve">$</w:t>
      </w:r>
      <w:r>
        <w:rPr>
          <w:rStyle w:val="NormalTok"/>
        </w:rPr>
        <w:t xml:space="preserve">Date), </w:t>
      </w:r>
      <w:r>
        <w:rPr>
          <w:rStyle w:val="KeywordTok"/>
        </w:rPr>
        <w:t xml:space="preserve">max</w:t>
      </w:r>
      <w:r>
        <w:rPr>
          <w:rStyle w:val="NormalTok"/>
        </w:rPr>
        <w:t xml:space="preserve">(EnoRiverDischarge</w:t>
      </w:r>
      <w:r>
        <w:rPr>
          <w:rStyle w:val="OperatorTok"/>
        </w:rPr>
        <w:t xml:space="preserve">$</w:t>
      </w:r>
      <w:r>
        <w:rPr>
          <w:rStyle w:val="NormalTok"/>
        </w:rPr>
        <w:t xml:space="preserve">Date), </w:t>
      </w:r>
      <w:r>
        <w:rPr>
          <w:rStyle w:val="DataTypeTok"/>
        </w:rPr>
        <w:t xml:space="preserve">by=</w:t>
      </w:r>
      <w:r>
        <w:rPr>
          <w:rStyle w:val="DecValTok"/>
        </w:rPr>
        <w:t xml:space="preserve">1</w:t>
      </w:r>
      <w:r>
        <w:rPr>
          <w:rStyle w:val="NormalTok"/>
        </w:rPr>
        <w:t xml:space="preserve">)</w:t>
      </w:r>
      <w:r>
        <w:br w:type="textWrapping"/>
      </w:r>
      <w:r>
        <w:rPr>
          <w:rStyle w:val="NormalTok"/>
        </w:rPr>
        <w:t xml:space="preserve">EnoDataGap[</w:t>
      </w:r>
      <w:r>
        <w:rPr>
          <w:rStyle w:val="OperatorTok"/>
        </w:rPr>
        <w:t xml:space="preserve">!</w:t>
      </w:r>
      <w:r>
        <w:rPr>
          <w:rStyle w:val="NormalTok"/>
        </w:rPr>
        <w:t xml:space="preserve">EnoDataGap </w:t>
      </w:r>
      <w:r>
        <w:rPr>
          <w:rStyle w:val="OperatorTok"/>
        </w:rPr>
        <w:t xml:space="preserve">%in%</w:t>
      </w:r>
      <w:r>
        <w:rPr>
          <w:rStyle w:val="StringTok"/>
        </w:rPr>
        <w:t xml:space="preserve"> </w:t>
      </w:r>
      <w:r>
        <w:rPr>
          <w:rStyle w:val="NormalTok"/>
        </w:rPr>
        <w:t xml:space="preserve">EnoRiverDischarge</w:t>
      </w:r>
      <w:r>
        <w:rPr>
          <w:rStyle w:val="OperatorTok"/>
        </w:rPr>
        <w:t xml:space="preserve">$</w:t>
      </w:r>
      <w:r>
        <w:rPr>
          <w:rStyle w:val="NormalTok"/>
        </w:rPr>
        <w:t xml:space="preserve">Date]</w:t>
      </w:r>
    </w:p>
    <w:p>
      <w:pPr>
        <w:pStyle w:val="SourceCode"/>
      </w:pPr>
      <w:r>
        <w:rPr>
          <w:rStyle w:val="VerbatimChar"/>
        </w:rPr>
        <w:t xml:space="preserve">##  [1] "2017-10-21" "2017-10-22" "2017-10-23" "2017-10-24" "2017-10-25"</w:t>
      </w:r>
      <w:r>
        <w:br w:type="textWrapping"/>
      </w:r>
      <w:r>
        <w:rPr>
          <w:rStyle w:val="VerbatimChar"/>
        </w:rPr>
        <w:t xml:space="preserve">##  [6] "2017-10-26" "2017-10-27" "2017-10-28" "2017-10-29" "2017-10-30"</w:t>
      </w:r>
      <w:r>
        <w:br w:type="textWrapping"/>
      </w:r>
      <w:r>
        <w:rPr>
          <w:rStyle w:val="VerbatimChar"/>
        </w:rPr>
        <w:t xml:space="preserve">## [11] "2017-10-31" "2017-11-01" "2017-11-02" "2017-11-03" "2017-11-04"</w:t>
      </w:r>
      <w:r>
        <w:br w:type="textWrapping"/>
      </w:r>
      <w:r>
        <w:rPr>
          <w:rStyle w:val="VerbatimChar"/>
        </w:rPr>
        <w:t xml:space="preserve">## [16] "2017-11-05" "2017-11-06" "2017-11-07" "2017-11-08" "2017-11-09"</w:t>
      </w:r>
      <w:r>
        <w:br w:type="textWrapping"/>
      </w:r>
      <w:r>
        <w:rPr>
          <w:rStyle w:val="VerbatimChar"/>
        </w:rPr>
        <w:t xml:space="preserve">## [21] "2017-11-10" "2017-11-11" "2017-11-12" "2017-11-13" "2017-11-14"</w:t>
      </w:r>
      <w:r>
        <w:br w:type="textWrapping"/>
      </w:r>
      <w:r>
        <w:rPr>
          <w:rStyle w:val="VerbatimChar"/>
        </w:rPr>
        <w:t xml:space="preserve">## [26] "2017-11-15" "2017-11-16" "2017-11-17" "2017-11-18" "2017-11-19"</w:t>
      </w:r>
      <w:r>
        <w:br w:type="textWrapping"/>
      </w:r>
      <w:r>
        <w:rPr>
          <w:rStyle w:val="VerbatimChar"/>
        </w:rPr>
        <w:t xml:space="preserve">## [31] "2017-11-20" "2017-11-21" "2017-11-22" "2017-11-23" "2017-11-24"</w:t>
      </w:r>
      <w:r>
        <w:br w:type="textWrapping"/>
      </w:r>
      <w:r>
        <w:rPr>
          <w:rStyle w:val="VerbatimChar"/>
        </w:rPr>
        <w:t xml:space="preserve">## [36] "2017-11-25" "2017-11-26" "2017-11-27"</w:t>
      </w:r>
    </w:p>
    <w:p>
      <w:pPr>
        <w:pStyle w:val="BlockText"/>
      </w:pPr>
      <w:r>
        <w:t xml:space="preserve">Data gap between 10/21/2017 and 11/27/2017. Time series objects requires equispaced data.</w:t>
      </w:r>
    </w:p>
    <w:p>
      <w:pPr>
        <w:pStyle w:val="Heading2"/>
      </w:pPr>
      <w:bookmarkStart w:id="32" w:name="remove-data-gap-time-period"/>
      <w:r>
        <w:t xml:space="preserve">Remove data gap time period</w:t>
      </w:r>
      <w:bookmarkEnd w:id="32"/>
    </w:p>
    <w:p>
      <w:pPr>
        <w:pStyle w:val="SourceCode"/>
      </w:pPr>
      <w:r>
        <w:rPr>
          <w:rStyle w:val="NormalTok"/>
        </w:rPr>
        <w:t xml:space="preserve">EnoRiverDischargeNoGap&lt;-</w:t>
      </w:r>
      <w:r>
        <w:rPr>
          <w:rStyle w:val="KeywordTok"/>
        </w:rPr>
        <w:t xml:space="preserve">filter</w:t>
      </w:r>
      <w:r>
        <w:rPr>
          <w:rStyle w:val="NormalTok"/>
        </w:rPr>
        <w:t xml:space="preserve">(EnoRiverDischarge, Date</w:t>
      </w:r>
      <w:r>
        <w:rPr>
          <w:rStyle w:val="OperatorTok"/>
        </w:rPr>
        <w:t xml:space="preserve">&lt;</w:t>
      </w:r>
      <w:r>
        <w:rPr>
          <w:rStyle w:val="StringTok"/>
        </w:rPr>
        <w:t xml:space="preserve">"2017-10-21"</w:t>
      </w:r>
      <w:r>
        <w:rPr>
          <w:rStyle w:val="NormalTok"/>
        </w:rPr>
        <w:t xml:space="preserve">)</w:t>
      </w:r>
    </w:p>
    <w:p>
      <w:pPr>
        <w:pStyle w:val="Heading1"/>
      </w:pPr>
      <w:bookmarkStart w:id="33" w:name="replot-eno-river-discharge-data-wo-gap"/>
      <w:r>
        <w:t xml:space="preserve">Replot Eno River Discharge Data w/o Gap</w:t>
      </w:r>
      <w:bookmarkEnd w:id="33"/>
    </w:p>
    <w:p>
      <w:pPr>
        <w:pStyle w:val="SourceCode"/>
      </w:pPr>
      <w:r>
        <w:rPr>
          <w:rStyle w:val="KeywordTok"/>
        </w:rPr>
        <w:t xml:space="preserve">library</w:t>
      </w:r>
      <w:r>
        <w:rPr>
          <w:rStyle w:val="NormalTok"/>
        </w:rPr>
        <w:t xml:space="preserve">(scales)</w:t>
      </w:r>
      <w:r>
        <w:br w:type="textWrapping"/>
      </w:r>
      <w:r>
        <w:rPr>
          <w:rStyle w:val="NormalTok"/>
        </w:rPr>
        <w:t xml:space="preserve">EnoRiverPlotNoGap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(EnoRiverDischargeNoGap,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Discharge))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Discharge, </w:t>
      </w:r>
      <w:r>
        <w:rPr>
          <w:rStyle w:val="DataTypeTok"/>
        </w:rPr>
        <w:t xml:space="preserve">color=</w:t>
      </w:r>
      <w:r>
        <w:rPr>
          <w:rStyle w:val="StringTok"/>
        </w:rPr>
        <w:t xml:space="preserve">"#cd5555"</w:t>
      </w:r>
      <w:r>
        <w:rPr>
          <w:rStyle w:val="NormalTok"/>
        </w:rPr>
        <w:t xml:space="preserve">), </w:t>
      </w:r>
      <w:r>
        <w:rPr>
          <w:rStyle w:val="DataTypeTok"/>
        </w:rPr>
        <w:t xml:space="preserve">show.legend=</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"Eno River Discharge over Time"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StringTok"/>
        </w:rPr>
        <w:t xml:space="preserve">"Discharge (ft"</w:t>
      </w:r>
      <w:r>
        <w:rPr>
          <w:rStyle w:val="OperatorTok"/>
        </w:rPr>
        <w:t xml:space="preserve">^</w:t>
      </w:r>
      <w:r>
        <w:rPr>
          <w:rStyle w:val="DecValTok"/>
        </w:rPr>
        <w:t xml:space="preserve">3</w:t>
      </w:r>
      <w:r>
        <w:rPr>
          <w:rStyle w:val="OperatorTok"/>
        </w:rPr>
        <w:t xml:space="preserve">*</w:t>
      </w:r>
      <w:r>
        <w:rPr>
          <w:rStyle w:val="StringTok"/>
        </w:rPr>
        <w:t xml:space="preserv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10000</w:t>
      </w:r>
      <w:r>
        <w:rPr>
          <w:rStyle w:val="NormalTok"/>
        </w:rPr>
        <w:t xml:space="preserve">, </w:t>
      </w:r>
      <w:r>
        <w:rPr>
          <w:rStyle w:val="DataTypeTok"/>
        </w:rPr>
        <w:t xml:space="preserve">by =</w:t>
      </w:r>
      <w:r>
        <w:rPr>
          <w:rStyle w:val="NormalTok"/>
        </w:rPr>
        <w:t xml:space="preserve"> </w:t>
      </w:r>
      <w:r>
        <w:rPr>
          <w:rStyle w:val="DecValTok"/>
        </w:rPr>
        <w:t xml:space="preserve">2000</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labels =</w:t>
      </w:r>
      <w:r>
        <w:rPr>
          <w:rStyle w:val="NormalTok"/>
        </w:rPr>
        <w:t xml:space="preserve"> </w:t>
      </w:r>
      <w:r>
        <w:rPr>
          <w:rStyle w:val="KeywordTok"/>
        </w:rPr>
        <w:t xml:space="preserve">date_format</w:t>
      </w:r>
      <w:r>
        <w:rPr>
          <w:rStyle w:val="NormalTok"/>
        </w:rPr>
        <w:t xml:space="preserve">(</w:t>
      </w:r>
      <w:r>
        <w:rPr>
          <w:rStyle w:val="StringTok"/>
        </w:rPr>
        <w:t xml:space="preserve">"%Y"</w:t>
      </w:r>
      <w:r>
        <w:rPr>
          <w:rStyle w:val="NormalTok"/>
        </w:rPr>
        <w:t xml:space="preserve">), </w:t>
      </w:r>
      <w:r>
        <w:rPr>
          <w:rStyle w:val="DataTypeTok"/>
        </w:rPr>
        <w:t xml:space="preserve">breaks =</w:t>
      </w:r>
      <w:r>
        <w:rPr>
          <w:rStyle w:val="NormalTok"/>
        </w:rPr>
        <w:t xml:space="preserve"> </w:t>
      </w:r>
      <w:r>
        <w:rPr>
          <w:rStyle w:val="KeywordTok"/>
        </w:rPr>
        <w:t xml:space="preserve">date_breaks</w:t>
      </w:r>
      <w:r>
        <w:rPr>
          <w:rStyle w:val="NormalTok"/>
        </w:rPr>
        <w:t xml:space="preserve">(</w:t>
      </w:r>
      <w:r>
        <w:rPr>
          <w:rStyle w:val="StringTok"/>
        </w:rPr>
        <w:t xml:space="preserve">"5 years"</w:t>
      </w:r>
      <w:r>
        <w:rPr>
          <w:rStyle w:val="NormalTok"/>
        </w:rPr>
        <w:t xml:space="preserve">))</w:t>
      </w:r>
      <w:r>
        <w:rPr>
          <w:rStyle w:val="OperatorTok"/>
        </w:rPr>
        <w:t xml:space="preserve">+</w:t>
      </w:r>
      <w:r>
        <w:br w:type="textWrapping"/>
      </w:r>
      <w:r>
        <w:rPr>
          <w:rStyle w:val="StringTok"/>
        </w:rPr>
        <w:t xml:space="preserve">  </w:t>
      </w:r>
      <w:r>
        <w:rPr>
          <w:rStyle w:val="NormalTok"/>
        </w:rPr>
        <w:t xml:space="preserve">gabytheme</w:t>
      </w:r>
      <w:r>
        <w:br w:type="textWrapping"/>
      </w:r>
      <w:r>
        <w:rPr>
          <w:rStyle w:val="KeywordTok"/>
        </w:rPr>
        <w:t xml:space="preserve">print</w:t>
      </w:r>
      <w:r>
        <w:rPr>
          <w:rStyle w:val="NormalTok"/>
        </w:rPr>
        <w:t xml:space="preserve">(EnoRiverPlotNoGap)</w:t>
      </w:r>
    </w:p>
    <w:p>
      <w:pPr>
        <w:pStyle w:val="FirstParagraph"/>
      </w:pPr>
      <w:r>
        <w:drawing>
          <wp:inline>
            <wp:extent cx="5334000" cy="1641230"/>
            <wp:effectExtent b="0" l="0" r="0" t="0"/>
            <wp:docPr descr="" title="" id="1" name="Picture"/>
            <a:graphic>
              <a:graphicData uri="http://schemas.openxmlformats.org/drawingml/2006/picture">
                <pic:pic>
                  <pic:nvPicPr>
                    <pic:cNvPr descr="A06_TimeSeries_files/figure-docx/unnamed-chunk-10-1.png" id="0" name="Picture"/>
                    <pic:cNvPicPr>
                      <a:picLocks noChangeArrowheads="1" noChangeAspect="1"/>
                    </pic:cNvPicPr>
                  </pic:nvPicPr>
                  <pic:blipFill>
                    <a:blip r:embed="rId34"/>
                    <a:stretch>
                      <a:fillRect/>
                    </a:stretch>
                  </pic:blipFill>
                  <pic:spPr bwMode="auto">
                    <a:xfrm>
                      <a:off x="0" y="0"/>
                      <a:ext cx="5334000" cy="1641230"/>
                    </a:xfrm>
                    <a:prstGeom prst="rect">
                      <a:avLst/>
                    </a:prstGeom>
                    <a:noFill/>
                    <a:ln w="9525">
                      <a:noFill/>
                      <a:headEnd/>
                      <a:tailEnd/>
                    </a:ln>
                  </pic:spPr>
                </pic:pic>
              </a:graphicData>
            </a:graphic>
          </wp:inline>
        </w:drawing>
      </w:r>
    </w:p>
    <w:p>
      <w:pPr>
        <w:pStyle w:val="Heading2"/>
      </w:pPr>
      <w:bookmarkStart w:id="35" w:name="create-discharge-time-series"/>
      <w:r>
        <w:t xml:space="preserve">Create Discharge Time Series</w:t>
      </w:r>
      <w:bookmarkEnd w:id="35"/>
    </w:p>
    <w:p>
      <w:pPr>
        <w:pStyle w:val="SourceCode"/>
      </w:pPr>
      <w:r>
        <w:rPr>
          <w:rStyle w:val="NormalTok"/>
        </w:rPr>
        <w:t xml:space="preserve">EnoRiver_ts &lt;-</w:t>
      </w:r>
      <w:r>
        <w:rPr>
          <w:rStyle w:val="StringTok"/>
        </w:rPr>
        <w:t xml:space="preserve"> </w:t>
      </w:r>
      <w:r>
        <w:rPr>
          <w:rStyle w:val="KeywordTok"/>
        </w:rPr>
        <w:t xml:space="preserve">ts</w:t>
      </w:r>
      <w:r>
        <w:rPr>
          <w:rStyle w:val="NormalTok"/>
        </w:rPr>
        <w:t xml:space="preserve">(EnoRiverDischargeNoGap[[</w:t>
      </w:r>
      <w:r>
        <w:rPr>
          <w:rStyle w:val="DecValTok"/>
        </w:rPr>
        <w:t xml:space="preserve">4</w:t>
      </w:r>
      <w:r>
        <w:rPr>
          <w:rStyle w:val="NormalTok"/>
        </w:rPr>
        <w:t xml:space="preserve">]], </w:t>
      </w:r>
      <w:r>
        <w:rPr>
          <w:rStyle w:val="DataTypeTok"/>
        </w:rPr>
        <w:t xml:space="preserve">frequency =</w:t>
      </w:r>
      <w:r>
        <w:rPr>
          <w:rStyle w:val="NormalTok"/>
        </w:rPr>
        <w:t xml:space="preserve"> </w:t>
      </w:r>
      <w:r>
        <w:rPr>
          <w:rStyle w:val="DecValTok"/>
        </w:rPr>
        <w:t xml:space="preserve">365</w:t>
      </w:r>
      <w:r>
        <w:rPr>
          <w:rStyle w:val="NormalTok"/>
        </w:rPr>
        <w:t xml:space="preserve">)</w:t>
      </w:r>
    </w:p>
    <w:p>
      <w:pPr>
        <w:pStyle w:val="Heading2"/>
      </w:pPr>
      <w:bookmarkStart w:id="36" w:name="decompose-the-discharge-time-series"/>
      <w:r>
        <w:t xml:space="preserve">Decompose the Discharge Time Series</w:t>
      </w:r>
      <w:bookmarkEnd w:id="36"/>
    </w:p>
    <w:p>
      <w:pPr>
        <w:pStyle w:val="SourceCode"/>
      </w:pPr>
      <w:r>
        <w:rPr>
          <w:rStyle w:val="NormalTok"/>
        </w:rPr>
        <w:t xml:space="preserve">EnoRiver_Decomposed &lt;-</w:t>
      </w:r>
      <w:r>
        <w:rPr>
          <w:rStyle w:val="StringTok"/>
        </w:rPr>
        <w:t xml:space="preserve"> </w:t>
      </w:r>
      <w:r>
        <w:rPr>
          <w:rStyle w:val="KeywordTok"/>
        </w:rPr>
        <w:t xml:space="preserve">stl</w:t>
      </w:r>
      <w:r>
        <w:rPr>
          <w:rStyle w:val="NormalTok"/>
        </w:rPr>
        <w:t xml:space="preserve">(EnoRiver_ts, </w:t>
      </w:r>
      <w:r>
        <w:rPr>
          <w:rStyle w:val="DataTypeTok"/>
        </w:rPr>
        <w:t xml:space="preserve">s.window =</w:t>
      </w:r>
      <w:r>
        <w:rPr>
          <w:rStyle w:val="NormalTok"/>
        </w:rPr>
        <w:t xml:space="preserve"> </w:t>
      </w:r>
      <w:r>
        <w:rPr>
          <w:rStyle w:val="StringTok"/>
        </w:rPr>
        <w:t xml:space="preserve">"periodic"</w:t>
      </w:r>
      <w:r>
        <w:rPr>
          <w:rStyle w:val="NormalTok"/>
        </w:rPr>
        <w:t xml:space="preserve">)</w:t>
      </w:r>
    </w:p>
    <w:p>
      <w:pPr>
        <w:pStyle w:val="Heading1"/>
      </w:pPr>
      <w:bookmarkStart w:id="37" w:name="visualize-the-decomposed-discharge-time-series"/>
      <w:r>
        <w:t xml:space="preserve">Visualize the decomposed Discharge Time Series</w:t>
      </w:r>
      <w:bookmarkEnd w:id="37"/>
    </w:p>
    <w:p>
      <w:pPr>
        <w:pStyle w:val="SourceCode"/>
      </w:pPr>
      <w:r>
        <w:rPr>
          <w:rStyle w:val="KeywordTok"/>
        </w:rPr>
        <w:t xml:space="preserve">plot</w:t>
      </w:r>
      <w:r>
        <w:rPr>
          <w:rStyle w:val="NormalTok"/>
        </w:rPr>
        <w:t xml:space="preserve">(EnoRiver_Decomposed)</w:t>
      </w:r>
    </w:p>
    <w:p>
      <w:pPr>
        <w:pStyle w:val="FirstParagraph"/>
      </w:pPr>
      <w:r>
        <w:drawing>
          <wp:inline>
            <wp:extent cx="5334000" cy="4267200"/>
            <wp:effectExtent b="0" l="0" r="0" t="0"/>
            <wp:docPr descr="" title="" id="1" name="Picture"/>
            <a:graphic>
              <a:graphicData uri="http://schemas.openxmlformats.org/drawingml/2006/picture">
                <pic:pic>
                  <pic:nvPicPr>
                    <pic:cNvPr descr="A06_TimeSeries_files/figure-docx/unnamed-chunk-1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9" w:name="revisit-clear-creek-data"/>
      <w:r>
        <w:t xml:space="preserve">Revisit Clear Creek Data</w:t>
      </w:r>
      <w:bookmarkEnd w:id="39"/>
    </w:p>
    <w:p>
      <w:pPr>
        <w:pStyle w:val="SourceCode"/>
      </w:pPr>
      <w:r>
        <w:rPr>
          <w:rStyle w:val="NormalTok"/>
        </w:rPr>
        <w:t xml:space="preserve">ClearCreekDischarge &lt;-</w:t>
      </w:r>
      <w:r>
        <w:rPr>
          <w:rStyle w:val="StringTok"/>
        </w:rPr>
        <w:t xml:space="preserve"> </w:t>
      </w:r>
      <w:r>
        <w:rPr>
          <w:rStyle w:val="KeywordTok"/>
        </w:rPr>
        <w:t xml:space="preserve">readNWISdv</w:t>
      </w:r>
      <w:r>
        <w:rPr>
          <w:rStyle w:val="NormalTok"/>
        </w:rPr>
        <w:t xml:space="preserve">(</w:t>
      </w:r>
      <w:r>
        <w:rPr>
          <w:rStyle w:val="DataTypeTok"/>
        </w:rPr>
        <w:t xml:space="preserve">siteNumbers =</w:t>
      </w:r>
      <w:r>
        <w:rPr>
          <w:rStyle w:val="NormalTok"/>
        </w:rPr>
        <w:t xml:space="preserve"> </w:t>
      </w:r>
      <w:r>
        <w:rPr>
          <w:rStyle w:val="StringTok"/>
        </w:rPr>
        <w:t xml:space="preserve">"06719505"</w:t>
      </w:r>
      <w:r>
        <w:rPr>
          <w:rStyle w:val="NormalTok"/>
        </w:rPr>
        <w:t xml:space="preserve">,</w:t>
      </w:r>
      <w:r>
        <w:br w:type="textWrapping"/>
      </w:r>
      <w:r>
        <w:rPr>
          <w:rStyle w:val="NormalTok"/>
        </w:rPr>
        <w:t xml:space="preserve">                     </w:t>
      </w:r>
      <w:r>
        <w:rPr>
          <w:rStyle w:val="DataTypeTok"/>
        </w:rPr>
        <w:t xml:space="preserve">parameterCd =</w:t>
      </w:r>
      <w:r>
        <w:rPr>
          <w:rStyle w:val="NormalTok"/>
        </w:rPr>
        <w:t xml:space="preserve"> </w:t>
      </w:r>
      <w:r>
        <w:rPr>
          <w:rStyle w:val="StringTok"/>
        </w:rPr>
        <w:t xml:space="preserve">"00060"</w:t>
      </w:r>
      <w:r>
        <w:rPr>
          <w:rStyle w:val="NormalTok"/>
        </w:rPr>
        <w:t xml:space="preserve">, </w:t>
      </w:r>
      <w:r>
        <w:rPr>
          <w:rStyle w:val="CommentTok"/>
        </w:rPr>
        <w:t xml:space="preserve"># discharge (ft3/s)</w:t>
      </w:r>
      <w:r>
        <w:br w:type="textWrapping"/>
      </w:r>
      <w:r>
        <w:rPr>
          <w:rStyle w:val="NormalTok"/>
        </w:rPr>
        <w:t xml:space="preserve">                     </w:t>
      </w:r>
      <w:r>
        <w:rPr>
          <w:rStyle w:val="DataTypeTok"/>
        </w:rPr>
        <w:t xml:space="preserve">startDate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endDate =</w:t>
      </w:r>
      <w:r>
        <w:rPr>
          <w:rStyle w:val="NormalTok"/>
        </w:rPr>
        <w:t xml:space="preserve"> </w:t>
      </w:r>
      <w:r>
        <w:rPr>
          <w:rStyle w:val="StringTok"/>
        </w:rPr>
        <w:t xml:space="preserve">""</w:t>
      </w:r>
      <w:r>
        <w:rPr>
          <w:rStyle w:val="NormalTok"/>
        </w:rPr>
        <w:t xml:space="preserve">)</w:t>
      </w:r>
      <w:r>
        <w:br w:type="textWrapping"/>
      </w:r>
      <w:r>
        <w:rPr>
          <w:rStyle w:val="KeywordTok"/>
        </w:rPr>
        <w:t xml:space="preserve">names</w:t>
      </w:r>
      <w:r>
        <w:rPr>
          <w:rStyle w:val="NormalTok"/>
        </w:rPr>
        <w:t xml:space="preserve">(ClearCreekDischarge)[</w:t>
      </w:r>
      <w:r>
        <w:rPr>
          <w:rStyle w:val="DecValTok"/>
        </w:rPr>
        <w:t xml:space="preserve">4</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"Discharge"</w:t>
      </w:r>
      <w:r>
        <w:rPr>
          <w:rStyle w:val="NormalTok"/>
        </w:rPr>
        <w:t xml:space="preserve">, </w:t>
      </w:r>
      <w:r>
        <w:rPr>
          <w:rStyle w:val="StringTok"/>
        </w:rPr>
        <w:t xml:space="preserve">"Approval.Code"</w:t>
      </w:r>
      <w:r>
        <w:rPr>
          <w:rStyle w:val="NormalTok"/>
        </w:rPr>
        <w:t xml:space="preserve">)</w:t>
      </w:r>
      <w:r>
        <w:br w:type="textWrapping"/>
      </w:r>
      <w:r>
        <w:rPr>
          <w:rStyle w:val="NormalTok"/>
        </w:rPr>
        <w:t xml:space="preserve">ClearCreek_ts &lt;-</w:t>
      </w:r>
      <w:r>
        <w:rPr>
          <w:rStyle w:val="StringTok"/>
        </w:rPr>
        <w:t xml:space="preserve"> </w:t>
      </w:r>
      <w:r>
        <w:rPr>
          <w:rStyle w:val="KeywordTok"/>
        </w:rPr>
        <w:t xml:space="preserve">ts</w:t>
      </w:r>
      <w:r>
        <w:rPr>
          <w:rStyle w:val="NormalTok"/>
        </w:rPr>
        <w:t xml:space="preserve">(ClearCreekDischarge[[</w:t>
      </w:r>
      <w:r>
        <w:rPr>
          <w:rStyle w:val="DecValTok"/>
        </w:rPr>
        <w:t xml:space="preserve">4</w:t>
      </w:r>
      <w:r>
        <w:rPr>
          <w:rStyle w:val="NormalTok"/>
        </w:rPr>
        <w:t xml:space="preserve">]], </w:t>
      </w:r>
      <w:r>
        <w:rPr>
          <w:rStyle w:val="DataTypeTok"/>
        </w:rPr>
        <w:t xml:space="preserve">frequency =</w:t>
      </w:r>
      <w:r>
        <w:rPr>
          <w:rStyle w:val="NormalTok"/>
        </w:rPr>
        <w:t xml:space="preserve"> </w:t>
      </w:r>
      <w:r>
        <w:rPr>
          <w:rStyle w:val="DecValTok"/>
        </w:rPr>
        <w:t xml:space="preserve">365</w:t>
      </w:r>
      <w:r>
        <w:rPr>
          <w:rStyle w:val="NormalTok"/>
        </w:rPr>
        <w:t xml:space="preserve">)</w:t>
      </w:r>
      <w:r>
        <w:br w:type="textWrapping"/>
      </w:r>
      <w:r>
        <w:rPr>
          <w:rStyle w:val="NormalTok"/>
        </w:rPr>
        <w:t xml:space="preserve">ClearCreek_Decomposed &lt;-</w:t>
      </w:r>
      <w:r>
        <w:rPr>
          <w:rStyle w:val="StringTok"/>
        </w:rPr>
        <w:t xml:space="preserve"> </w:t>
      </w:r>
      <w:r>
        <w:rPr>
          <w:rStyle w:val="KeywordTok"/>
        </w:rPr>
        <w:t xml:space="preserve">stl</w:t>
      </w:r>
      <w:r>
        <w:rPr>
          <w:rStyle w:val="NormalTok"/>
        </w:rPr>
        <w:t xml:space="preserve">(ClearCreek_ts,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NormalTok"/>
        </w:rPr>
        <w:t xml:space="preserve">ClearCreek_Components &lt;-</w:t>
      </w:r>
      <w:r>
        <w:rPr>
          <w:rStyle w:val="StringTok"/>
        </w:rPr>
        <w:t xml:space="preserve"> </w:t>
      </w:r>
      <w:r>
        <w:rPr>
          <w:rStyle w:val="KeywordTok"/>
        </w:rPr>
        <w:t xml:space="preserve">as.data.frame</w:t>
      </w:r>
      <w:r>
        <w:rPr>
          <w:rStyle w:val="NormalTok"/>
        </w:rPr>
        <w:t xml:space="preserve">(ClearCreek_Decomposed</w:t>
      </w:r>
      <w:r>
        <w:rPr>
          <w:rStyle w:val="OperatorTok"/>
        </w:rPr>
        <w:t xml:space="preserve">$</w:t>
      </w:r>
      <w:r>
        <w:rPr>
          <w:rStyle w:val="NormalTok"/>
        </w:rPr>
        <w:t xml:space="preserve">time.series[,</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###Pull in the timeseries list to create a dataframe</w:t>
      </w:r>
      <w:r>
        <w:br w:type="textWrapping"/>
      </w:r>
      <w:r>
        <w:br w:type="textWrapping"/>
      </w:r>
      <w:r>
        <w:br w:type="textWrapping"/>
      </w:r>
      <w:r>
        <w:rPr>
          <w:rStyle w:val="NormalTok"/>
        </w:rPr>
        <w:t xml:space="preserve">ClearCreek_Components &lt;-</w:t>
      </w:r>
      <w:r>
        <w:rPr>
          <w:rStyle w:val="StringTok"/>
        </w:rPr>
        <w:t xml:space="preserve"> </w:t>
      </w:r>
      <w:r>
        <w:rPr>
          <w:rStyle w:val="KeywordTok"/>
        </w:rPr>
        <w:t xml:space="preserve">mutate</w:t>
      </w:r>
      <w:r>
        <w:rPr>
          <w:rStyle w:val="NormalTok"/>
        </w:rPr>
        <w:t xml:space="preserve">(ClearCreek_Components,</w:t>
      </w:r>
      <w:r>
        <w:br w:type="textWrapping"/>
      </w:r>
      <w:r>
        <w:rPr>
          <w:rStyle w:val="NormalTok"/>
        </w:rPr>
        <w:t xml:space="preserve">                      </w:t>
      </w:r>
      <w:r>
        <w:rPr>
          <w:rStyle w:val="DataTypeTok"/>
        </w:rPr>
        <w:t xml:space="preserve">Observed =</w:t>
      </w:r>
      <w:r>
        <w:rPr>
          <w:rStyle w:val="NormalTok"/>
        </w:rPr>
        <w:t xml:space="preserve"> ClearCreekDischarge</w:t>
      </w:r>
      <w:r>
        <w:rPr>
          <w:rStyle w:val="OperatorTok"/>
        </w:rPr>
        <w:t xml:space="preserve">$</w:t>
      </w:r>
      <w:r>
        <w:rPr>
          <w:rStyle w:val="NormalTok"/>
        </w:rPr>
        <w:t xml:space="preserve">Discharge,     </w:t>
      </w:r>
      <w:r>
        <w:br w:type="textWrapping"/>
      </w:r>
      <w:r>
        <w:rPr>
          <w:rStyle w:val="NormalTok"/>
        </w:rPr>
        <w:t xml:space="preserve">                      </w:t>
      </w:r>
      <w:r>
        <w:rPr>
          <w:rStyle w:val="DataTypeTok"/>
        </w:rPr>
        <w:t xml:space="preserve">Date =</w:t>
      </w:r>
      <w:r>
        <w:rPr>
          <w:rStyle w:val="NormalTok"/>
        </w:rPr>
        <w:t xml:space="preserve"> ClearCreekDischarge</w:t>
      </w:r>
      <w:r>
        <w:rPr>
          <w:rStyle w:val="OperatorTok"/>
        </w:rPr>
        <w:t xml:space="preserve">$</w:t>
      </w:r>
      <w:r>
        <w:rPr>
          <w:rStyle w:val="NormalTok"/>
        </w:rPr>
        <w:t xml:space="preserve">Date) </w:t>
      </w:r>
      <w:r>
        <w:rPr>
          <w:rStyle w:val="CommentTok"/>
        </w:rPr>
        <w:t xml:space="preserve">##add in date so we can look at these over time</w:t>
      </w:r>
      <w:r>
        <w:br w:type="textWrapping"/>
      </w:r>
      <w:r>
        <w:rPr>
          <w:rStyle w:val="KeywordTok"/>
        </w:rPr>
        <w:t xml:space="preserve">plot</w:t>
      </w:r>
      <w:r>
        <w:rPr>
          <w:rStyle w:val="NormalTok"/>
        </w:rPr>
        <w:t xml:space="preserve">(ClearCreek_Decomposed)</w:t>
      </w:r>
    </w:p>
    <w:p>
      <w:pPr>
        <w:pStyle w:val="FirstParagraph"/>
      </w:pPr>
      <w:r>
        <w:drawing>
          <wp:inline>
            <wp:extent cx="5334000" cy="4267200"/>
            <wp:effectExtent b="0" l="0" r="0" t="0"/>
            <wp:docPr descr="" title="" id="1" name="Picture"/>
            <a:graphic>
              <a:graphicData uri="http://schemas.openxmlformats.org/drawingml/2006/picture">
                <pic:pic>
                  <pic:nvPicPr>
                    <pic:cNvPr descr="A06_TimeSeries_files/figure-docx/unnamed-chunk-1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1" w:name="clear-creek-trend-plot"/>
      <w:r>
        <w:t xml:space="preserve">Clear Creek Trend Plot</w:t>
      </w:r>
      <w:bookmarkEnd w:id="41"/>
    </w:p>
    <w:p>
      <w:pPr>
        <w:pStyle w:val="SourceCode"/>
      </w:pPr>
      <w:r>
        <w:rPr>
          <w:rStyle w:val="NormalTok"/>
        </w:rPr>
        <w:t xml:space="preserve">ClearCreek_ComponentsTrendPlot&lt;-</w:t>
      </w:r>
      <w:r>
        <w:rPr>
          <w:rStyle w:val="KeywordTok"/>
        </w:rPr>
        <w:t xml:space="preserve">ggplot</w:t>
      </w:r>
      <w:r>
        <w:rPr>
          <w:rStyle w:val="NormalTok"/>
        </w:rPr>
        <w:t xml:space="preserve">(ClearCreek_Components)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Observed, </w:t>
      </w:r>
      <w:r>
        <w:rPr>
          <w:rStyle w:val="DataTypeTok"/>
        </w:rPr>
        <w:t xml:space="preserve">x =</w:t>
      </w:r>
      <w:r>
        <w:rPr>
          <w:rStyle w:val="NormalTok"/>
        </w:rPr>
        <w:t xml:space="preserve"> Date),  </w:t>
      </w:r>
      <w:r>
        <w:rPr>
          <w:rStyle w:val="DataTypeTok"/>
        </w:rPr>
        <w:t xml:space="preserve">size =</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trend, </w:t>
      </w:r>
      <w:r>
        <w:rPr>
          <w:rStyle w:val="DataTypeTok"/>
        </w:rPr>
        <w:t xml:space="preserve">x =</w:t>
      </w:r>
      <w:r>
        <w:rPr>
          <w:rStyle w:val="NormalTok"/>
        </w:rPr>
        <w:t xml:space="preserve"> Date), </w:t>
      </w:r>
      <w:r>
        <w:rPr>
          <w:rStyle w:val="DataTypeTok"/>
        </w:rPr>
        <w:t xml:space="preserve">color =</w:t>
      </w:r>
      <w:r>
        <w:rPr>
          <w:rStyle w:val="NormalTok"/>
        </w:rPr>
        <w:t xml:space="preserve"> </w:t>
      </w:r>
      <w:r>
        <w:rPr>
          <w:rStyle w:val="StringTok"/>
        </w:rPr>
        <w:t xml:space="preserve">"#c13d75ff"</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StringTok"/>
        </w:rPr>
        <w:t xml:space="preserve">"Discharge (ft"</w:t>
      </w:r>
      <w:r>
        <w:rPr>
          <w:rStyle w:val="OperatorTok"/>
        </w:rPr>
        <w:t xml:space="preserve">^</w:t>
      </w:r>
      <w:r>
        <w:rPr>
          <w:rStyle w:val="DecValTok"/>
        </w:rPr>
        <w:t xml:space="preserve">3</w:t>
      </w:r>
      <w:r>
        <w:rPr>
          <w:rStyle w:val="OperatorTok"/>
        </w:rPr>
        <w:t xml:space="preserve">*</w:t>
      </w:r>
      <w:r>
        <w:rPr>
          <w:rStyle w:val="StringTok"/>
        </w:rPr>
        <w:t xml:space="preserve">"/s)"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"Clear Creek Discharge Trend over Time"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date_breaks=</w:t>
      </w:r>
      <w:r>
        <w:rPr>
          <w:rStyle w:val="StringTok"/>
        </w:rPr>
        <w:t xml:space="preserve">"5 years"</w:t>
      </w:r>
      <w:r>
        <w:rPr>
          <w:rStyle w:val="NormalTok"/>
        </w:rPr>
        <w:t xml:space="preserve">, </w:t>
      </w:r>
      <w:r>
        <w:rPr>
          <w:rStyle w:val="DataTypeTok"/>
        </w:rPr>
        <w:t xml:space="preserve">date_labels=</w:t>
      </w:r>
      <w:r>
        <w:rPr>
          <w:rStyle w:val="StringTok"/>
        </w:rPr>
        <w:t xml:space="preserve">"%Y"</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KeywordTok"/>
        </w:rPr>
        <w:t xml:space="preserve">print</w:t>
      </w:r>
      <w:r>
        <w:rPr>
          <w:rStyle w:val="NormalTok"/>
        </w:rPr>
        <w:t xml:space="preserve">(ClearCreek_ComponentsTrendPlot)</w:t>
      </w:r>
    </w:p>
    <w:p>
      <w:pPr>
        <w:pStyle w:val="FirstParagraph"/>
      </w:pPr>
      <w:r>
        <w:drawing>
          <wp:inline>
            <wp:extent cx="5334000" cy="1778000"/>
            <wp:effectExtent b="0" l="0" r="0" t="0"/>
            <wp:docPr descr="" title="" id="1" name="Picture"/>
            <a:graphic>
              <a:graphicData uri="http://schemas.openxmlformats.org/drawingml/2006/picture">
                <pic:pic>
                  <pic:nvPicPr>
                    <pic:cNvPr descr="A06_TimeSeries_files/figure-docx/unnamed-chunk-15-1.png" id="0" name="Picture"/>
                    <pic:cNvPicPr>
                      <a:picLocks noChangeArrowheads="1" noChangeAspect="1"/>
                    </pic:cNvPicPr>
                  </pic:nvPicPr>
                  <pic:blipFill>
                    <a:blip r:embed="rId42"/>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1"/>
      </w:pPr>
      <w:bookmarkStart w:id="43" w:name="clear-creek-seasonal-plot"/>
      <w:r>
        <w:t xml:space="preserve">Clear Creek Seasonal Plot</w:t>
      </w:r>
      <w:bookmarkEnd w:id="43"/>
    </w:p>
    <w:p>
      <w:pPr>
        <w:pStyle w:val="SourceCode"/>
      </w:pPr>
      <w:r>
        <w:rPr>
          <w:rStyle w:val="NormalTok"/>
        </w:rPr>
        <w:t xml:space="preserve">ClearCreek_ComponentsSeasonalPlot&lt;-</w:t>
      </w:r>
      <w:r>
        <w:rPr>
          <w:rStyle w:val="KeywordTok"/>
        </w:rPr>
        <w:t xml:space="preserve">ggplot</w:t>
      </w:r>
      <w:r>
        <w:rPr>
          <w:rStyle w:val="NormalTok"/>
        </w:rPr>
        <w:t xml:space="preserve">(ClearCreek_Components)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Observed, </w:t>
      </w:r>
      <w:r>
        <w:rPr>
          <w:rStyle w:val="DataTypeTok"/>
        </w:rPr>
        <w:t xml:space="preserve">x =</w:t>
      </w:r>
      <w:r>
        <w:rPr>
          <w:rStyle w:val="NormalTok"/>
        </w:rPr>
        <w:t xml:space="preserve"> Date),  </w:t>
      </w:r>
      <w:r>
        <w:rPr>
          <w:rStyle w:val="DataTypeTok"/>
        </w:rPr>
        <w:t xml:space="preserve">size =</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seasonal, </w:t>
      </w:r>
      <w:r>
        <w:rPr>
          <w:rStyle w:val="DataTypeTok"/>
        </w:rPr>
        <w:t xml:space="preserve">x =</w:t>
      </w:r>
      <w:r>
        <w:rPr>
          <w:rStyle w:val="NormalTok"/>
        </w:rPr>
        <w:t xml:space="preserve"> Date), </w:t>
      </w:r>
      <w:r>
        <w:rPr>
          <w:rStyle w:val="DataTypeTok"/>
        </w:rPr>
        <w:t xml:space="preserve">color =</w:t>
      </w:r>
      <w:r>
        <w:rPr>
          <w:rStyle w:val="NormalTok"/>
        </w:rPr>
        <w:t xml:space="preserve"> </w:t>
      </w:r>
      <w:r>
        <w:rPr>
          <w:rStyle w:val="StringTok"/>
        </w:rPr>
        <w:t xml:space="preserve">"#c13d75ff"</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StringTok"/>
        </w:rPr>
        <w:t xml:space="preserve">"Discharge (ft"</w:t>
      </w:r>
      <w:r>
        <w:rPr>
          <w:rStyle w:val="OperatorTok"/>
        </w:rPr>
        <w:t xml:space="preserve">^</w:t>
      </w:r>
      <w:r>
        <w:rPr>
          <w:rStyle w:val="DecValTok"/>
        </w:rPr>
        <w:t xml:space="preserve">3</w:t>
      </w:r>
      <w:r>
        <w:rPr>
          <w:rStyle w:val="OperatorTok"/>
        </w:rPr>
        <w:t xml:space="preserve">*</w:t>
      </w:r>
      <w:r>
        <w:rPr>
          <w:rStyle w:val="StringTok"/>
        </w:rPr>
        <w:t xml:space="preserve">"/s)"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"Clear Creek Discharge Seasonality over Time"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date_breaks=</w:t>
      </w:r>
      <w:r>
        <w:rPr>
          <w:rStyle w:val="StringTok"/>
        </w:rPr>
        <w:t xml:space="preserve">"5 years"</w:t>
      </w:r>
      <w:r>
        <w:rPr>
          <w:rStyle w:val="NormalTok"/>
        </w:rPr>
        <w:t xml:space="preserve">, </w:t>
      </w:r>
      <w:r>
        <w:rPr>
          <w:rStyle w:val="DataTypeTok"/>
        </w:rPr>
        <w:t xml:space="preserve">date_labels=</w:t>
      </w:r>
      <w:r>
        <w:rPr>
          <w:rStyle w:val="StringTok"/>
        </w:rPr>
        <w:t xml:space="preserve">"%Y"</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KeywordTok"/>
        </w:rPr>
        <w:t xml:space="preserve">print</w:t>
      </w:r>
      <w:r>
        <w:rPr>
          <w:rStyle w:val="NormalTok"/>
        </w:rPr>
        <w:t xml:space="preserve">(ClearCreek_ComponentsSeasonalPlot)</w:t>
      </w:r>
    </w:p>
    <w:p>
      <w:pPr>
        <w:pStyle w:val="FirstParagraph"/>
      </w:pPr>
      <w:r>
        <w:drawing>
          <wp:inline>
            <wp:extent cx="5334000" cy="2133600"/>
            <wp:effectExtent b="0" l="0" r="0" t="0"/>
            <wp:docPr descr="" title="" id="1" name="Picture"/>
            <a:graphic>
              <a:graphicData uri="http://schemas.openxmlformats.org/drawingml/2006/picture">
                <pic:pic>
                  <pic:nvPicPr>
                    <pic:cNvPr descr="A06_TimeSeries_files/figure-docx/unnamed-chunk-16-1.png" id="0" name="Picture"/>
                    <pic:cNvPicPr>
                      <a:picLocks noChangeArrowheads="1" noChangeAspect="1"/>
                    </pic:cNvPicPr>
                  </pic:nvPicPr>
                  <pic:blipFill>
                    <a:blip r:embed="rId44"/>
                    <a:stretch>
                      <a:fillRect/>
                    </a:stretch>
                  </pic:blipFill>
                  <pic:spPr bwMode="auto">
                    <a:xfrm>
                      <a:off x="0" y="0"/>
                      <a:ext cx="5334000" cy="2133600"/>
                    </a:xfrm>
                    <a:prstGeom prst="rect">
                      <a:avLst/>
                    </a:prstGeom>
                    <a:noFill/>
                    <a:ln w="9525">
                      <a:noFill/>
                      <a:headEnd/>
                      <a:tailEnd/>
                    </a:ln>
                  </pic:spPr>
                </pic:pic>
              </a:graphicData>
            </a:graphic>
          </wp:inline>
        </w:drawing>
      </w:r>
    </w:p>
    <w:p>
      <w:pPr>
        <w:pStyle w:val="Heading1"/>
      </w:pPr>
      <w:bookmarkStart w:id="45" w:name="extract-eno-river-components"/>
      <w:r>
        <w:t xml:space="preserve">Extract Eno River Components</w:t>
      </w:r>
      <w:bookmarkEnd w:id="45"/>
    </w:p>
    <w:p>
      <w:pPr>
        <w:pStyle w:val="SourceCode"/>
      </w:pPr>
      <w:r>
        <w:rPr>
          <w:rStyle w:val="NormalTok"/>
        </w:rPr>
        <w:t xml:space="preserve">EnoRiver_Components &lt;-</w:t>
      </w:r>
      <w:r>
        <w:rPr>
          <w:rStyle w:val="StringTok"/>
        </w:rPr>
        <w:t xml:space="preserve"> </w:t>
      </w:r>
      <w:r>
        <w:rPr>
          <w:rStyle w:val="KeywordTok"/>
        </w:rPr>
        <w:t xml:space="preserve">as.data.frame</w:t>
      </w:r>
      <w:r>
        <w:rPr>
          <w:rStyle w:val="NormalTok"/>
        </w:rPr>
        <w:t xml:space="preserve">(EnoRiver_Decomposed</w:t>
      </w:r>
      <w:r>
        <w:rPr>
          <w:rStyle w:val="OperatorTok"/>
        </w:rPr>
        <w:t xml:space="preserve">$</w:t>
      </w:r>
      <w:r>
        <w:rPr>
          <w:rStyle w:val="NormalTok"/>
        </w:rPr>
        <w:t xml:space="preserve">time.series[,</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###Pull in the timeseries list to create a dataframe</w:t>
      </w:r>
      <w:r>
        <w:br w:type="textWrapping"/>
      </w:r>
      <w:r>
        <w:br w:type="textWrapping"/>
      </w:r>
      <w:r>
        <w:br w:type="textWrapping"/>
      </w:r>
      <w:r>
        <w:rPr>
          <w:rStyle w:val="NormalTok"/>
        </w:rPr>
        <w:t xml:space="preserve">EnoRiver_Components &lt;-</w:t>
      </w:r>
      <w:r>
        <w:rPr>
          <w:rStyle w:val="StringTok"/>
        </w:rPr>
        <w:t xml:space="preserve"> </w:t>
      </w:r>
      <w:r>
        <w:rPr>
          <w:rStyle w:val="KeywordTok"/>
        </w:rPr>
        <w:t xml:space="preserve">mutate</w:t>
      </w:r>
      <w:r>
        <w:rPr>
          <w:rStyle w:val="NormalTok"/>
        </w:rPr>
        <w:t xml:space="preserve">(EnoRiver_Components,</w:t>
      </w:r>
      <w:r>
        <w:br w:type="textWrapping"/>
      </w:r>
      <w:r>
        <w:rPr>
          <w:rStyle w:val="NormalTok"/>
        </w:rPr>
        <w:t xml:space="preserve">                      </w:t>
      </w:r>
      <w:r>
        <w:rPr>
          <w:rStyle w:val="DataTypeTok"/>
        </w:rPr>
        <w:t xml:space="preserve">Observed =</w:t>
      </w:r>
      <w:r>
        <w:rPr>
          <w:rStyle w:val="NormalTok"/>
        </w:rPr>
        <w:t xml:space="preserve"> EnoRiverDischargeNoGap</w:t>
      </w:r>
      <w:r>
        <w:rPr>
          <w:rStyle w:val="OperatorTok"/>
        </w:rPr>
        <w:t xml:space="preserve">$</w:t>
      </w:r>
      <w:r>
        <w:rPr>
          <w:rStyle w:val="NormalTok"/>
        </w:rPr>
        <w:t xml:space="preserve">Discharge,     </w:t>
      </w:r>
      <w:r>
        <w:br w:type="textWrapping"/>
      </w:r>
      <w:r>
        <w:rPr>
          <w:rStyle w:val="NormalTok"/>
        </w:rPr>
        <w:t xml:space="preserve">                      </w:t>
      </w:r>
      <w:r>
        <w:rPr>
          <w:rStyle w:val="DataTypeTok"/>
        </w:rPr>
        <w:t xml:space="preserve">Date =</w:t>
      </w:r>
      <w:r>
        <w:rPr>
          <w:rStyle w:val="NormalTok"/>
        </w:rPr>
        <w:t xml:space="preserve"> EnoRiverDischargeNoGap</w:t>
      </w:r>
      <w:r>
        <w:rPr>
          <w:rStyle w:val="OperatorTok"/>
        </w:rPr>
        <w:t xml:space="preserve">$</w:t>
      </w:r>
      <w:r>
        <w:rPr>
          <w:rStyle w:val="NormalTok"/>
        </w:rPr>
        <w:t xml:space="preserve">Date) </w:t>
      </w:r>
      <w:r>
        <w:rPr>
          <w:rStyle w:val="CommentTok"/>
        </w:rPr>
        <w:t xml:space="preserve">##add in date so we can look at these over time</w:t>
      </w:r>
    </w:p>
    <w:p>
      <w:pPr>
        <w:pStyle w:val="BlockText"/>
      </w:pPr>
      <w:r>
        <w:t xml:space="preserve">Observed=discharge</w:t>
      </w:r>
    </w:p>
    <w:p>
      <w:pPr>
        <w:pStyle w:val="Heading1"/>
      </w:pPr>
      <w:bookmarkStart w:id="46" w:name="eno-river-trend-plot"/>
      <w:r>
        <w:t xml:space="preserve">Eno River Trend Plot</w:t>
      </w:r>
      <w:bookmarkEnd w:id="46"/>
    </w:p>
    <w:p>
      <w:pPr>
        <w:pStyle w:val="SourceCode"/>
      </w:pPr>
      <w:r>
        <w:rPr>
          <w:rStyle w:val="NormalTok"/>
        </w:rPr>
        <w:t xml:space="preserve">EnoRiver_ComponentsTrendPlot&lt;-</w:t>
      </w:r>
      <w:r>
        <w:rPr>
          <w:rStyle w:val="KeywordTok"/>
        </w:rPr>
        <w:t xml:space="preserve">ggplot</w:t>
      </w:r>
      <w:r>
        <w:rPr>
          <w:rStyle w:val="NormalTok"/>
        </w:rPr>
        <w:t xml:space="preserve">(EnoRiver_Components)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Observed, </w:t>
      </w:r>
      <w:r>
        <w:rPr>
          <w:rStyle w:val="DataTypeTok"/>
        </w:rPr>
        <w:t xml:space="preserve">x =</w:t>
      </w:r>
      <w:r>
        <w:rPr>
          <w:rStyle w:val="NormalTok"/>
        </w:rPr>
        <w:t xml:space="preserve"> Date),  </w:t>
      </w:r>
      <w:r>
        <w:rPr>
          <w:rStyle w:val="DataTypeTok"/>
        </w:rPr>
        <w:t xml:space="preserve">size =</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trend, </w:t>
      </w:r>
      <w:r>
        <w:rPr>
          <w:rStyle w:val="DataTypeTok"/>
        </w:rPr>
        <w:t xml:space="preserve">x =</w:t>
      </w:r>
      <w:r>
        <w:rPr>
          <w:rStyle w:val="NormalTok"/>
        </w:rPr>
        <w:t xml:space="preserve"> Date), </w:t>
      </w:r>
      <w:r>
        <w:rPr>
          <w:rStyle w:val="DataTypeTok"/>
        </w:rPr>
        <w:t xml:space="preserve">color =</w:t>
      </w:r>
      <w:r>
        <w:rPr>
          <w:rStyle w:val="NormalTok"/>
        </w:rPr>
        <w:t xml:space="preserve"> </w:t>
      </w:r>
      <w:r>
        <w:rPr>
          <w:rStyle w:val="StringTok"/>
        </w:rPr>
        <w:t xml:space="preserve">"#c13d75ff"</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StringTok"/>
        </w:rPr>
        <w:t xml:space="preserve">"Discharge (ft"</w:t>
      </w:r>
      <w:r>
        <w:rPr>
          <w:rStyle w:val="OperatorTok"/>
        </w:rPr>
        <w:t xml:space="preserve">^</w:t>
      </w:r>
      <w:r>
        <w:rPr>
          <w:rStyle w:val="DecValTok"/>
        </w:rPr>
        <w:t xml:space="preserve">3</w:t>
      </w:r>
      <w:r>
        <w:rPr>
          <w:rStyle w:val="OperatorTok"/>
        </w:rPr>
        <w:t xml:space="preserve">*</w:t>
      </w:r>
      <w:r>
        <w:rPr>
          <w:rStyle w:val="StringTok"/>
        </w:rPr>
        <w:t xml:space="preserve">"/s)"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"Eno River Discharge Trend over Time"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date_breaks=</w:t>
      </w:r>
      <w:r>
        <w:rPr>
          <w:rStyle w:val="StringTok"/>
        </w:rPr>
        <w:t xml:space="preserve">"5 years"</w:t>
      </w:r>
      <w:r>
        <w:rPr>
          <w:rStyle w:val="NormalTok"/>
        </w:rPr>
        <w:t xml:space="preserve">, </w:t>
      </w:r>
      <w:r>
        <w:rPr>
          <w:rStyle w:val="DataTypeTok"/>
        </w:rPr>
        <w:t xml:space="preserve">date_labels=</w:t>
      </w:r>
      <w:r>
        <w:rPr>
          <w:rStyle w:val="StringTok"/>
        </w:rPr>
        <w:t xml:space="preserve">"%Y"</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KeywordTok"/>
        </w:rPr>
        <w:t xml:space="preserve">print</w:t>
      </w:r>
      <w:r>
        <w:rPr>
          <w:rStyle w:val="NormalTok"/>
        </w:rPr>
        <w:t xml:space="preserve">(EnoRiver_ComponentsTrendPlot)</w:t>
      </w:r>
    </w:p>
    <w:p>
      <w:pPr>
        <w:pStyle w:val="FirstParagraph"/>
      </w:pPr>
      <w:r>
        <w:drawing>
          <wp:inline>
            <wp:extent cx="5334000" cy="1778000"/>
            <wp:effectExtent b="0" l="0" r="0" t="0"/>
            <wp:docPr descr="" title="" id="1" name="Picture"/>
            <a:graphic>
              <a:graphicData uri="http://schemas.openxmlformats.org/drawingml/2006/picture">
                <pic:pic>
                  <pic:nvPicPr>
                    <pic:cNvPr descr="A06_TimeSeries_files/figure-docx/unnamed-chunk-18-1.png" id="0" name="Picture"/>
                    <pic:cNvPicPr>
                      <a:picLocks noChangeArrowheads="1" noChangeAspect="1"/>
                    </pic:cNvPicPr>
                  </pic:nvPicPr>
                  <pic:blipFill>
                    <a:blip r:embed="rId47"/>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1"/>
      </w:pPr>
      <w:bookmarkStart w:id="48" w:name="eno-river-seasonality-plot"/>
      <w:r>
        <w:t xml:space="preserve">Eno River Seasonality Plot</w:t>
      </w:r>
      <w:bookmarkEnd w:id="48"/>
    </w:p>
    <w:p>
      <w:pPr>
        <w:pStyle w:val="SourceCode"/>
      </w:pPr>
      <w:r>
        <w:rPr>
          <w:rStyle w:val="NormalTok"/>
        </w:rPr>
        <w:t xml:space="preserve">EnoRiver_ComponentsSeasonalPlot&lt;-</w:t>
      </w:r>
      <w:r>
        <w:rPr>
          <w:rStyle w:val="KeywordTok"/>
        </w:rPr>
        <w:t xml:space="preserve">ggplot</w:t>
      </w:r>
      <w:r>
        <w:rPr>
          <w:rStyle w:val="NormalTok"/>
        </w:rPr>
        <w:t xml:space="preserve">(EnoRiver_Components)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Observed, </w:t>
      </w:r>
      <w:r>
        <w:rPr>
          <w:rStyle w:val="DataTypeTok"/>
        </w:rPr>
        <w:t xml:space="preserve">x =</w:t>
      </w:r>
      <w:r>
        <w:rPr>
          <w:rStyle w:val="NormalTok"/>
        </w:rPr>
        <w:t xml:space="preserve"> Date),  </w:t>
      </w:r>
      <w:r>
        <w:rPr>
          <w:rStyle w:val="DataTypeTok"/>
        </w:rPr>
        <w:t xml:space="preserve">size =</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seasonal, </w:t>
      </w:r>
      <w:r>
        <w:rPr>
          <w:rStyle w:val="DataTypeTok"/>
        </w:rPr>
        <w:t xml:space="preserve">x =</w:t>
      </w:r>
      <w:r>
        <w:rPr>
          <w:rStyle w:val="NormalTok"/>
        </w:rPr>
        <w:t xml:space="preserve"> Date), </w:t>
      </w:r>
      <w:r>
        <w:rPr>
          <w:rStyle w:val="DataTypeTok"/>
        </w:rPr>
        <w:t xml:space="preserve">color =</w:t>
      </w:r>
      <w:r>
        <w:rPr>
          <w:rStyle w:val="NormalTok"/>
        </w:rPr>
        <w:t xml:space="preserve"> </w:t>
      </w:r>
      <w:r>
        <w:rPr>
          <w:rStyle w:val="StringTok"/>
        </w:rPr>
        <w:t xml:space="preserve">"#c13d75ff"</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StringTok"/>
        </w:rPr>
        <w:t xml:space="preserve">"Dischrrge (ft"</w:t>
      </w:r>
      <w:r>
        <w:rPr>
          <w:rStyle w:val="OperatorTok"/>
        </w:rPr>
        <w:t xml:space="preserve">^</w:t>
      </w:r>
      <w:r>
        <w:rPr>
          <w:rStyle w:val="DecValTok"/>
        </w:rPr>
        <w:t xml:space="preserve">3</w:t>
      </w:r>
      <w:r>
        <w:rPr>
          <w:rStyle w:val="OperatorTok"/>
        </w:rPr>
        <w:t xml:space="preserve">*</w:t>
      </w:r>
      <w:r>
        <w:rPr>
          <w:rStyle w:val="StringTok"/>
        </w:rPr>
        <w:t xml:space="preserve">"/s)"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"Eno River Discharge Seasonality over Time"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date_breaks=</w:t>
      </w:r>
      <w:r>
        <w:rPr>
          <w:rStyle w:val="StringTok"/>
        </w:rPr>
        <w:t xml:space="preserve">"5 years"</w:t>
      </w:r>
      <w:r>
        <w:rPr>
          <w:rStyle w:val="NormalTok"/>
        </w:rPr>
        <w:t xml:space="preserve">, </w:t>
      </w:r>
      <w:r>
        <w:rPr>
          <w:rStyle w:val="DataTypeTok"/>
        </w:rPr>
        <w:t xml:space="preserve">date_labels=</w:t>
      </w:r>
      <w:r>
        <w:rPr>
          <w:rStyle w:val="StringTok"/>
        </w:rPr>
        <w:t xml:space="preserve">"%Y"</w:t>
      </w:r>
      <w:r>
        <w:rPr>
          <w:rStyle w:val="NormalTok"/>
        </w:rPr>
        <w:t xml:space="preserve">)</w:t>
      </w:r>
      <w:r>
        <w:br w:type="textWrapping"/>
      </w:r>
      <w:r>
        <w:rPr>
          <w:rStyle w:val="KeywordTok"/>
        </w:rPr>
        <w:t xml:space="preserve">print</w:t>
      </w:r>
      <w:r>
        <w:rPr>
          <w:rStyle w:val="NormalTok"/>
        </w:rPr>
        <w:t xml:space="preserve">(EnoRiver_ComponentsSeasonalPlot)</w:t>
      </w:r>
    </w:p>
    <w:p>
      <w:pPr>
        <w:pStyle w:val="FirstParagraph"/>
      </w:pPr>
      <w:r>
        <w:drawing>
          <wp:inline>
            <wp:extent cx="5334000" cy="2133600"/>
            <wp:effectExtent b="0" l="0" r="0" t="0"/>
            <wp:docPr descr="" title="" id="1" name="Picture"/>
            <a:graphic>
              <a:graphicData uri="http://schemas.openxmlformats.org/drawingml/2006/picture">
                <pic:pic>
                  <pic:nvPicPr>
                    <pic:cNvPr descr="A06_TimeSeries_files/figure-docx/unnamed-chunk-19-1.png" id="0"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pStyle w:val="Compact"/>
        <w:numPr>
          <w:numId w:val="1004"/>
          <w:ilvl w:val="0"/>
        </w:numPr>
      </w:pPr>
      <w:r>
        <w:t xml:space="preserve">How do the seasonal and trend components of the decomposition compare to the Clear Creek discharge dataset? Are they similar in magnitude?</w:t>
      </w:r>
    </w:p>
    <w:p>
      <w:pPr>
        <w:pStyle w:val="Heading1"/>
      </w:pPr>
      <w:bookmarkStart w:id="50" w:name="compare-trend-plots-of-eno-river-and-clear-creek-using-plot_grid-function"/>
      <w:r>
        <w:t xml:space="preserve">Compare Trend Plots of Eno River and Clear Creek Using Plot_Grid function</w:t>
      </w:r>
      <w:bookmarkEnd w:id="50"/>
    </w:p>
    <w:p>
      <w:pPr>
        <w:pStyle w:val="SourceCode"/>
      </w:pPr>
      <w:r>
        <w:rPr>
          <w:rStyle w:val="KeywordTok"/>
        </w:rPr>
        <w:t xml:space="preserve">library</w:t>
      </w:r>
      <w:r>
        <w:rPr>
          <w:rStyle w:val="NormalTok"/>
        </w:rPr>
        <w:t xml:space="preserve">(cowplot)</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Note: As of version 1.0.0, cowplot does not change the</w:t>
      </w:r>
    </w:p>
    <w:p>
      <w:pPr>
        <w:pStyle w:val="SourceCode"/>
      </w:pPr>
      <w:r>
        <w:rPr>
          <w:rStyle w:val="VerbatimChar"/>
        </w:rPr>
        <w:t xml:space="preserve">##   default ggplot2 theme anymore. To recover the previous</w:t>
      </w:r>
    </w:p>
    <w:p>
      <w:pPr>
        <w:pStyle w:val="SourceCode"/>
      </w:pPr>
      <w:r>
        <w:rPr>
          <w:rStyle w:val="VerbatimChar"/>
        </w:rPr>
        <w:t xml:space="preserve">##   behavior, execute:</w:t>
      </w:r>
      <w:r>
        <w:br w:type="textWrapping"/>
      </w:r>
      <w:r>
        <w:rPr>
          <w:rStyle w:val="VerbatimChar"/>
        </w:rPr>
        <w:t xml:space="preserve">##   theme_set(theme_cowplot())</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'cowplot'</w:t>
      </w:r>
    </w:p>
    <w:p>
      <w:pPr>
        <w:pStyle w:val="SourceCode"/>
      </w:pPr>
      <w:r>
        <w:rPr>
          <w:rStyle w:val="VerbatimChar"/>
        </w:rPr>
        <w:t xml:space="preserve">## The following object is masked from 'package:lubridate':</w:t>
      </w:r>
      <w:r>
        <w:br w:type="textWrapping"/>
      </w:r>
      <w:r>
        <w:rPr>
          <w:rStyle w:val="VerbatimChar"/>
        </w:rPr>
        <w:t xml:space="preserve">## </w:t>
      </w:r>
      <w:r>
        <w:br w:type="textWrapping"/>
      </w:r>
      <w:r>
        <w:rPr>
          <w:rStyle w:val="VerbatimChar"/>
        </w:rPr>
        <w:t xml:space="preserve">##     stamp</w:t>
      </w:r>
    </w:p>
    <w:p>
      <w:pPr>
        <w:pStyle w:val="SourceCode"/>
      </w:pPr>
      <w:r>
        <w:rPr>
          <w:rStyle w:val="NormalTok"/>
        </w:rPr>
        <w:t xml:space="preserve">TrendPlotGrid&lt;-</w:t>
      </w:r>
      <w:r>
        <w:rPr>
          <w:rStyle w:val="KeywordTok"/>
        </w:rPr>
        <w:t xml:space="preserve">plot_grid</w:t>
      </w:r>
      <w:r>
        <w:rPr>
          <w:rStyle w:val="NormalTok"/>
        </w:rPr>
        <w:t xml:space="preserve">(EnoRiver_ComponentsTrendPlot, ClearCreek_ComponentsTrendPlot, </w:t>
      </w:r>
      <w:r>
        <w:br w:type="textWrapping"/>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br w:type="textWrapping"/>
      </w:r>
      <w:r>
        <w:rPr>
          <w:rStyle w:val="KeywordTok"/>
        </w:rPr>
        <w:t xml:space="preserve">print</w:t>
      </w:r>
      <w:r>
        <w:rPr>
          <w:rStyle w:val="NormalTok"/>
        </w:rPr>
        <w:t xml:space="preserve">(TrendPlotGrid)</w:t>
      </w:r>
    </w:p>
    <w:p>
      <w:pPr>
        <w:pStyle w:val="FirstParagraph"/>
      </w:pPr>
      <w:r>
        <w:drawing>
          <wp:inline>
            <wp:extent cx="5334000" cy="4267200"/>
            <wp:effectExtent b="0" l="0" r="0" t="0"/>
            <wp:docPr descr="" title="" id="1" name="Picture"/>
            <a:graphic>
              <a:graphicData uri="http://schemas.openxmlformats.org/drawingml/2006/picture">
                <pic:pic>
                  <pic:nvPicPr>
                    <pic:cNvPr descr="A06_TimeSeries_files/figure-docx/unnamed-chunk-20-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2" w:name="compare-seasonality-plots-of-eno-river-and-clear-creek-using-plot_grid-function"/>
      <w:r>
        <w:t xml:space="preserve">Compare Seasonality Plots of Eno River and Clear Creek using Plot_Grid Function</w:t>
      </w:r>
      <w:bookmarkEnd w:id="52"/>
    </w:p>
    <w:p>
      <w:pPr>
        <w:pStyle w:val="SourceCode"/>
      </w:pPr>
      <w:r>
        <w:rPr>
          <w:rStyle w:val="KeywordTok"/>
        </w:rPr>
        <w:t xml:space="preserve">library</w:t>
      </w:r>
      <w:r>
        <w:rPr>
          <w:rStyle w:val="NormalTok"/>
        </w:rPr>
        <w:t xml:space="preserve">(cowplot)</w:t>
      </w:r>
      <w:r>
        <w:br w:type="textWrapping"/>
      </w:r>
      <w:r>
        <w:rPr>
          <w:rStyle w:val="NormalTok"/>
        </w:rPr>
        <w:t xml:space="preserve">SeasonalityPlotGrid&lt;-</w:t>
      </w:r>
      <w:r>
        <w:rPr>
          <w:rStyle w:val="KeywordTok"/>
        </w:rPr>
        <w:t xml:space="preserve">plot_grid</w:t>
      </w:r>
      <w:r>
        <w:rPr>
          <w:rStyle w:val="NormalTok"/>
        </w:rPr>
        <w:t xml:space="preserve">(EnoRiver_ComponentsSeasonalPlot, ClearCreek_ComponentsSeasonalPlot, </w:t>
      </w:r>
      <w:r>
        <w:br w:type="textWrapping"/>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br w:type="textWrapping"/>
      </w:r>
      <w:r>
        <w:rPr>
          <w:rStyle w:val="KeywordTok"/>
        </w:rPr>
        <w:t xml:space="preserve">print</w:t>
      </w:r>
      <w:r>
        <w:rPr>
          <w:rStyle w:val="NormalTok"/>
        </w:rPr>
        <w:t xml:space="preserve">(SeasonalityPlotGrid)</w:t>
      </w:r>
    </w:p>
    <w:p>
      <w:pPr>
        <w:pStyle w:val="FirstParagraph"/>
      </w:pPr>
      <w:r>
        <w:drawing>
          <wp:inline>
            <wp:extent cx="5334000" cy="4267200"/>
            <wp:effectExtent b="0" l="0" r="0" t="0"/>
            <wp:docPr descr="" title="" id="1" name="Picture"/>
            <a:graphic>
              <a:graphicData uri="http://schemas.openxmlformats.org/drawingml/2006/picture">
                <pic:pic>
                  <pic:nvPicPr>
                    <pic:cNvPr descr="A06_TimeSeries_files/figure-docx/unnamed-chunk-21-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Seasonal: There is visible seasonality in both the Eno River and Clear Creek datasets. While the Clear Creek data features one large peak after the start of every year, the Clear Creek data has two seasonal peaks, as there is a smaller peak in between each larger peak. The peak of larger magnitude takes place in the</w:t>
      </w:r>
    </w:p>
    <w:p>
      <w:pPr>
        <w:pStyle w:val="BlockText"/>
      </w:pPr>
      <w:r>
        <w:t xml:space="preserve">Trend: For both the Eno River and Clear Creek datasets, the trend peaks correspond to high river discharge events. It is worth noting that Eno River has a larger range in magnitude of river discharge (0.08-9900 cfs) than Clear Creek (12.0-2300 cfs), yet Eno River’s trend line has peaks of smaller magnitude than the Clear Creek trend line. The Eno River has more data points than the Clear Creek dataset. Both trend lines for Eno River and Clear Creek are always positive, although Eno River’s trend line remains close to 0.</w:t>
      </w:r>
    </w:p>
    <w:p>
      <w:pPr>
        <w:pStyle w:val="Heading1"/>
      </w:pPr>
      <w:bookmarkStart w:id="54" w:name="trend-analysis"/>
      <w:r>
        <w:t xml:space="preserve">Trend Analysis</w:t>
      </w:r>
      <w:bookmarkEnd w:id="54"/>
    </w:p>
    <w:p>
      <w:pPr>
        <w:pStyle w:val="FirstParagraph"/>
      </w:pPr>
      <w:r>
        <w:t xml:space="preserve">Research question: Has there been a monotonic trend in discharge in Clear Creek over the period of study?</w:t>
      </w:r>
    </w:p>
    <w:p>
      <w:pPr>
        <w:pStyle w:val="Compact"/>
        <w:numPr>
          <w:numId w:val="1005"/>
          <w:ilvl w:val="0"/>
        </w:numPr>
      </w:pPr>
      <w:r>
        <w:t xml:space="preserve">Generate a time series of monthly discharge in Clear Creek from the ClearCreekDischarge.Monthly data frame. This time series should include just one column (discharge).</w:t>
      </w:r>
    </w:p>
    <w:p>
      <w:pPr>
        <w:numPr>
          <w:numId w:val="1005"/>
          <w:ilvl w:val="0"/>
        </w:numPr>
      </w:pPr>
      <w:r>
        <w:t xml:space="preserve">Run a Seasonal Mann-Kendall test on the monthly discharge data. Inspect the overall trend and the monthly trends.</w:t>
      </w:r>
    </w:p>
    <w:p>
      <w:pPr>
        <w:numPr>
          <w:numId w:val="1005"/>
          <w:ilvl w:val="0"/>
        </w:numPr>
      </w:pPr>
      <w:r>
        <w:t xml:space="preserve">Is there an overall monotonic trend in discharge over time? If so, is it positive or negative?</w:t>
      </w:r>
    </w:p>
    <w:p>
      <w:pPr>
        <w:pStyle w:val="Compact"/>
        <w:numPr>
          <w:numId w:val="1006"/>
          <w:ilvl w:val="0"/>
        </w:numPr>
      </w:pPr>
      <w:r>
        <w:t xml:space="preserve">Are there any monthly monotonic trends in discharge over time? If so, during which months do they occur and are they positive or negative?</w:t>
      </w:r>
    </w:p>
    <w:p>
      <w:pPr>
        <w:pStyle w:val="Heading2"/>
      </w:pPr>
      <w:bookmarkStart w:id="55" w:name="reflection"/>
      <w:r>
        <w:t xml:space="preserve">Reflection</w:t>
      </w:r>
      <w:bookmarkEnd w:id="55"/>
    </w:p>
    <w:p>
      <w:pPr>
        <w:pStyle w:val="Compact"/>
        <w:numPr>
          <w:numId w:val="1007"/>
          <w:ilvl w:val="0"/>
        </w:numPr>
      </w:pPr>
      <w:r>
        <w:t xml:space="preserve">What are 2-3 conclusions or summary points about time series you learned through your analysis?</w:t>
      </w:r>
    </w:p>
    <w:p>
      <w:pPr>
        <w:pStyle w:val="Compact"/>
        <w:numPr>
          <w:numId w:val="1008"/>
          <w:ilvl w:val="0"/>
        </w:numPr>
      </w:pPr>
      <w:r>
        <w:t xml:space="preserve">What data, visualizations, and/or models supported your conclusions from 12?</w:t>
      </w:r>
    </w:p>
    <w:p>
      <w:pPr>
        <w:pStyle w:val="Compact"/>
        <w:numPr>
          <w:numId w:val="1009"/>
          <w:ilvl w:val="0"/>
        </w:numPr>
      </w:pPr>
      <w:r>
        <w:t xml:space="preserve">Did hands-on data analysis impact your learning about time series relative to a theory-based lesson? If so, how?</w:t>
      </w:r>
    </w:p>
    <w:p>
      <w:pPr>
        <w:pStyle w:val="Compact"/>
        <w:numPr>
          <w:numId w:val="1010"/>
          <w:ilvl w:val="0"/>
        </w:numPr>
      </w:pPr>
      <w:r>
        <w:t xml:space="preserve">How did the real-world data compare with your expectations from theory?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10">
    <w:nsid w:val="47261ba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b3cbbde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4">
    <w:nsid w:val="4fbe019a"/>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91a27d8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615f1ed2"/>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238d8174"/>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41f388d6"/>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09">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0">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Time Series Analysis</dc:title>
  <dc:creator>Gaby Garcia</dc:creator>
  <cp:keywords/>
  <dcterms:created xsi:type="dcterms:W3CDTF">2019-10-08T18:11:38Z</dcterms:created>
  <dcterms:modified xsi:type="dcterms:W3CDTF">2019-10-08T18:11:38Z</dcterms:modified>
</cp:coreProperties>
</file>