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Dungeon Builder: Architecture Research Spec (v1)</w:t>
      </w:r>
    </w:p>
    <w:p>
      <w:r>
        <w:t>Status: Locked for MVP implementation support. Document date: January 15, 2026.</w:t>
      </w:r>
    </w:p>
    <w:p>
      <w:r>
        <w:t>Scope: Research branch rules, data model, MVP node set, and expansion policy.</w:t>
      </w:r>
    </w:p>
    <w:p/>
    <w:p>
      <w:pPr>
        <w:pStyle w:val="Heading1"/>
      </w:pPr>
      <w:r>
        <w:t>1. Purpose</w:t>
      </w:r>
    </w:p>
    <w:p>
      <w:r>
        <w:t>Architecture research unlocks structural capacity, room features, and limited flow control. In MVP it primarily supports unlocking additional floors and a small set of room upgrade levers.</w:t>
      </w:r>
    </w:p>
    <w:p>
      <w:pPr>
        <w:pStyle w:val="Heading1"/>
      </w:pPr>
      <w:r>
        <w:t>2. Branch structure</w:t>
      </w:r>
    </w:p>
    <w:p>
      <w:pPr>
        <w:pStyle w:val="ListBullet"/>
      </w:pPr>
      <w:r>
        <w:t>Architecture is organized into: Expansion, Room Upgrades, Flow Tools.</w:t>
      </w:r>
    </w:p>
    <w:p>
      <w:pPr>
        <w:pStyle w:val="ListBullet"/>
      </w:pPr>
      <w:r>
        <w:t>Expansion nodes are the primary gates for floor growth.</w:t>
      </w:r>
    </w:p>
    <w:p>
      <w:pPr>
        <w:pStyle w:val="ListBullet"/>
      </w:pPr>
      <w:r>
        <w:t>Flow tools should be minimal in MVP and focused on clarity.</w:t>
      </w:r>
    </w:p>
    <w:p>
      <w:pPr>
        <w:pStyle w:val="Heading1"/>
      </w:pPr>
      <w:r>
        <w:t>3. Research unlocking contract</w:t>
      </w:r>
    </w:p>
    <w:p>
      <w:pPr>
        <w:pStyle w:val="ListBullet"/>
      </w:pPr>
      <w:r>
        <w:t>Each research node unlocks exactly one effect profile.</w:t>
      </w:r>
    </w:p>
    <w:p>
      <w:pPr>
        <w:pStyle w:val="ListBullet"/>
      </w:pPr>
      <w:r>
        <w:t>Effects are applied through the global stacking order and may be clamped or soft capped.</w:t>
      </w:r>
    </w:p>
    <w:p>
      <w:pPr>
        <w:pStyle w:val="ListBullet"/>
      </w:pPr>
      <w:r>
        <w:t>Research progress continues offline but completion is pending until online verification.</w:t>
      </w:r>
    </w:p>
    <w:p>
      <w:pPr>
        <w:pStyle w:val="Heading1"/>
      </w:pPr>
      <w:r>
        <w:t>4. Runtime behavior</w:t>
      </w:r>
    </w:p>
    <w:p>
      <w:pPr>
        <w:pStyle w:val="ListBullet"/>
      </w:pPr>
      <w:r>
        <w:t>On completion, add the effect profile to active modifiers and unlocked build options.</w:t>
      </w:r>
    </w:p>
    <w:p>
      <w:pPr>
        <w:pStyle w:val="ListBullet"/>
      </w:pPr>
      <w:r>
        <w:t>Expansion unlocks increase allowed max floors and possibly floor size constraints via config.</w:t>
      </w:r>
    </w:p>
    <w:p>
      <w:pPr>
        <w:pStyle w:val="ListBullet"/>
      </w:pPr>
      <w:r>
        <w:t>If a save exceeds new limits due to data changes, degrade gracefully and prompt review.</w:t>
      </w:r>
    </w:p>
    <w:p>
      <w:pPr>
        <w:pStyle w:val="Heading1"/>
      </w:pPr>
      <w:r>
        <w:t>5. Balance guardrails</w:t>
      </w:r>
    </w:p>
    <w:p>
      <w:pPr>
        <w:pStyle w:val="ListBullet"/>
      </w:pPr>
      <w:r>
        <w:t>Expansion must increase upkeep pressure indirectly through existing expansion upkeep rules.</w:t>
      </w:r>
    </w:p>
    <w:p>
      <w:pPr>
        <w:pStyle w:val="ListBullet"/>
      </w:pPr>
      <w:r>
        <w:t>Flow tools must not create a dominant layout pattern that always wins.</w:t>
      </w:r>
    </w:p>
    <w:p>
      <w:pPr>
        <w:pStyle w:val="ListBullet"/>
      </w:pPr>
      <w:r>
        <w:t>Room upgrades should be modest and should not bypass difficulty estimates.</w:t>
      </w:r>
    </w:p>
    <w:p>
      <w:pPr>
        <w:pStyle w:val="Heading1"/>
      </w:pPr>
      <w:r>
        <w:t>6. MVP node set</w:t>
      </w:r>
    </w:p>
    <w:p>
      <w:r>
        <w:t>MVP includes a minimal, readable node set that demonstrates the branch fantasy and connects to the core loop.</w:t>
      </w:r>
    </w:p>
    <w:p>
      <w:pPr>
        <w:pStyle w:val="Heading2"/>
      </w:pPr>
      <w:r>
        <w:t>Expansion</w:t>
      </w:r>
    </w:p>
    <w:p>
      <w:pPr>
        <w:pStyle w:val="ListBullet"/>
      </w:pPr>
      <w:r>
        <w:t>ac_000: Architecture Fundamentals</w:t>
      </w:r>
    </w:p>
    <w:p>
      <w:pPr>
        <w:pStyle w:val="ListBullet2"/>
      </w:pPr>
      <w:r>
        <w:t>Unlock: Enables Architecture research category</w:t>
      </w:r>
    </w:p>
    <w:p>
      <w:pPr>
        <w:pStyle w:val="ListBullet2"/>
      </w:pPr>
      <w:r>
        <w:t>Prereqs: None</w:t>
      </w:r>
    </w:p>
    <w:p>
      <w:pPr>
        <w:pStyle w:val="ListBullet2"/>
      </w:pPr>
      <w:r>
        <w:t>Notes: Root node</w:t>
      </w:r>
    </w:p>
    <w:p>
      <w:pPr>
        <w:pStyle w:val="ListBullet"/>
      </w:pPr>
      <w:r>
        <w:t>ac_100: Second Floor Permit</w:t>
      </w:r>
    </w:p>
    <w:p>
      <w:pPr>
        <w:pStyle w:val="ListBullet2"/>
      </w:pPr>
      <w:r>
        <w:t>Unlock: Allow unlocking Floor 2</w:t>
      </w:r>
    </w:p>
    <w:p>
      <w:pPr>
        <w:pStyle w:val="ListBullet2"/>
      </w:pPr>
      <w:r>
        <w:t>Prereqs: ac_000</w:t>
      </w:r>
    </w:p>
    <w:p>
      <w:pPr>
        <w:pStyle w:val="ListBullet2"/>
      </w:pPr>
      <w:r>
        <w:t>Notes: Future hooks: Floor 3 to 5 permits</w:t>
      </w:r>
    </w:p>
    <w:p>
      <w:pPr>
        <w:pStyle w:val="Heading2"/>
      </w:pPr>
      <w:r>
        <w:t>Room Upgrades</w:t>
      </w:r>
    </w:p>
    <w:p>
      <w:pPr>
        <w:pStyle w:val="ListBullet"/>
      </w:pPr>
      <w:r>
        <w:t>ac_200: Room Reinforcement I</w:t>
      </w:r>
    </w:p>
    <w:p>
      <w:pPr>
        <w:pStyle w:val="ListBullet2"/>
      </w:pPr>
      <w:r>
        <w:t>Unlock: Small room durability or stability modifier</w:t>
      </w:r>
    </w:p>
    <w:p>
      <w:pPr>
        <w:pStyle w:val="ListBullet2"/>
      </w:pPr>
      <w:r>
        <w:t>Prereqs: ac_000</w:t>
      </w:r>
    </w:p>
    <w:p>
      <w:pPr>
        <w:pStyle w:val="ListBullet2"/>
      </w:pPr>
      <w:r>
        <w:t>Notes: Future hooks: reinforcement II, themed rooms</w:t>
      </w:r>
    </w:p>
    <w:p>
      <w:pPr>
        <w:pStyle w:val="Heading2"/>
      </w:pPr>
      <w:r>
        <w:t>Flow Tools</w:t>
      </w:r>
    </w:p>
    <w:p>
      <w:pPr>
        <w:pStyle w:val="ListBullet"/>
      </w:pPr>
      <w:r>
        <w:t>ac_300: Basic Branching</w:t>
      </w:r>
    </w:p>
    <w:p>
      <w:pPr>
        <w:pStyle w:val="ListBullet2"/>
      </w:pPr>
      <w:r>
        <w:t>Unlock: Enable one optional branch room per floor</w:t>
      </w:r>
    </w:p>
    <w:p>
      <w:pPr>
        <w:pStyle w:val="ListBullet2"/>
      </w:pPr>
      <w:r>
        <w:t>Prereqs: ac_000</w:t>
      </w:r>
    </w:p>
    <w:p>
      <w:pPr>
        <w:pStyle w:val="ListBullet2"/>
      </w:pPr>
      <w:r>
        <w:t>Notes: Future hooks: advanced path control</w:t>
      </w:r>
    </w:p>
    <w:p>
      <w:pPr>
        <w:pStyle w:val="Heading1"/>
      </w:pPr>
      <w:r>
        <w:t>7. Data model and tables</w:t>
      </w:r>
    </w:p>
    <w:p>
      <w:pPr>
        <w:pStyle w:val="ListBullet"/>
      </w:pPr>
      <w:r>
        <w:t>ResearchNode table is the single authoritative list of research entries.</w:t>
      </w:r>
    </w:p>
    <w:p>
      <w:pPr>
        <w:pStyle w:val="ListBullet"/>
      </w:pPr>
      <w:r>
        <w:t>Branch specific effect tables store tunable effects referenced by ResearchNode.effect_profile_id.</w:t>
      </w:r>
    </w:p>
    <w:p>
      <w:pPr>
        <w:pStyle w:val="ListBullet"/>
      </w:pPr>
      <w:r>
        <w:t>Profiles are data driven so tuning does not require code edits.</w:t>
      </w:r>
    </w:p>
    <w:p>
      <w:pPr>
        <w:pStyle w:val="ListBullet"/>
      </w:pPr>
      <w:r>
        <w:t>Saves store unlocked IDs and completed research IDs, not numeric outputs.</w:t>
      </w:r>
    </w:p>
    <w:p>
      <w:pPr>
        <w:pStyle w:val="Heading1"/>
      </w:pPr>
      <w:r>
        <w:t>8. Linting requirements</w:t>
      </w:r>
    </w:p>
    <w:p>
      <w:pPr>
        <w:pStyle w:val="ListBullet"/>
      </w:pPr>
      <w:r>
        <w:t>FAIL if a ResearchNode references a missing effect_profile_id.</w:t>
      </w:r>
    </w:p>
    <w:p>
      <w:pPr>
        <w:pStyle w:val="ListBullet"/>
      </w:pPr>
      <w:r>
        <w:t>FAIL on circular prerequisites.</w:t>
      </w:r>
    </w:p>
    <w:p>
      <w:pPr>
        <w:pStyle w:val="ListBullet"/>
      </w:pPr>
      <w:r>
        <w:t>FAIL on duplicate IDs.</w:t>
      </w:r>
    </w:p>
    <w:p>
      <w:pPr>
        <w:pStyle w:val="ListBullet"/>
      </w:pPr>
      <w:r>
        <w:t>WARN if a node has no future hooks declared in notes.</w:t>
      </w:r>
    </w:p>
    <w:p>
      <w:pPr>
        <w:pStyle w:val="ListBullet"/>
      </w:pPr>
      <w:r>
        <w:t>WARN if a node effect is strictly positive with no tradeoff tags.</w:t>
      </w:r>
    </w:p>
    <w:p>
      <w:pPr>
        <w:pStyle w:val="Heading1"/>
      </w:pPr>
      <w:r>
        <w:t>9. How to add new content</w:t>
      </w:r>
    </w:p>
    <w:p>
      <w:pPr>
        <w:pStyle w:val="ListNumber"/>
      </w:pPr>
      <w:r>
        <w:t>Add a new effect profile row in CoreEffects with a stable eff_id.</w:t>
      </w:r>
    </w:p>
    <w:p>
      <w:pPr>
        <w:pStyle w:val="ListNumber"/>
      </w:pPr>
      <w:r>
        <w:t>Add a ResearchNodes row that references the effect profile.</w:t>
      </w:r>
    </w:p>
    <w:p>
      <w:pPr>
        <w:pStyle w:val="ListNumber"/>
      </w:pPr>
      <w:r>
        <w:t>Declare prerequisites and ui_group.</w:t>
      </w:r>
    </w:p>
    <w:p>
      <w:pPr>
        <w:pStyle w:val="ListNumber"/>
      </w:pPr>
      <w:r>
        <w:t>Run lint checks, fix FAIL items.</w:t>
      </w:r>
    </w:p>
    <w:p>
      <w:pPr>
        <w:pStyle w:val="ListNumber"/>
      </w:pPr>
      <w:r>
        <w:t>Add one test scenario verifying the modifier applies in the correct formula layer.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