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BD890" w14:textId="77777777" w:rsidR="00937729" w:rsidRPr="00937729" w:rsidRDefault="00937729" w:rsidP="00937729">
      <w:pPr>
        <w:spacing w:after="0"/>
        <w:rPr>
          <w:b/>
          <w:bCs/>
          <w:sz w:val="30"/>
          <w:szCs w:val="30"/>
        </w:rPr>
      </w:pPr>
      <w:r w:rsidRPr="00937729">
        <w:rPr>
          <w:b/>
          <w:bCs/>
          <w:sz w:val="30"/>
          <w:szCs w:val="30"/>
        </w:rPr>
        <w:t>GAGAN DEEP GARG</w:t>
      </w:r>
    </w:p>
    <w:p w14:paraId="517FD1B2" w14:textId="008A2D26" w:rsidR="00937729" w:rsidRPr="00937729" w:rsidRDefault="00937729" w:rsidP="00937729">
      <w:pPr>
        <w:spacing w:after="0"/>
      </w:pPr>
      <w:r w:rsidRPr="00937729">
        <w:rPr>
          <w:b/>
          <w:bCs/>
        </w:rPr>
        <w:t>Gurugram, India</w:t>
      </w:r>
      <w:r>
        <w:rPr>
          <w:b/>
          <w:bCs/>
        </w:rPr>
        <w:t xml:space="preserve"> | </w:t>
      </w:r>
      <w:r w:rsidRPr="00937729">
        <w:t xml:space="preserve">+91 9871121860 | </w:t>
      </w:r>
      <w:hyperlink r:id="rId5" w:history="1">
        <w:r w:rsidRPr="00937729">
          <w:rPr>
            <w:rStyle w:val="Hyperlink"/>
          </w:rPr>
          <w:t>gdgarg@gmail.com</w:t>
        </w:r>
      </w:hyperlink>
      <w:r>
        <w:t xml:space="preserve"> | </w:t>
      </w:r>
      <w:r w:rsidRPr="00937729">
        <w:t>LinkedIn: linkedin.com/in/</w:t>
      </w:r>
      <w:proofErr w:type="spellStart"/>
      <w:r w:rsidRPr="00937729">
        <w:t>gdgarg</w:t>
      </w:r>
      <w:proofErr w:type="spellEnd"/>
      <w:r>
        <w:br/>
      </w:r>
    </w:p>
    <w:p w14:paraId="2F9C7B26" w14:textId="77777777" w:rsidR="00937729" w:rsidRPr="00937729" w:rsidRDefault="00937729" w:rsidP="00937729">
      <w:pPr>
        <w:spacing w:after="0"/>
        <w:rPr>
          <w:b/>
          <w:bCs/>
        </w:rPr>
      </w:pPr>
      <w:r w:rsidRPr="00937729">
        <w:rPr>
          <w:b/>
          <w:bCs/>
        </w:rPr>
        <w:t>DIRECTOR OF MARKETING &amp; GROWTH</w:t>
      </w:r>
    </w:p>
    <w:p w14:paraId="212D2059" w14:textId="77777777" w:rsidR="00937729" w:rsidRPr="00937729" w:rsidRDefault="00937729" w:rsidP="00937729">
      <w:pPr>
        <w:spacing w:after="0"/>
      </w:pPr>
      <w:r w:rsidRPr="00937729">
        <w:rPr>
          <w:b/>
          <w:bCs/>
        </w:rPr>
        <w:t>Performance Marketing | Growth Strategy | Marketing Operations | AI Automation | Demand Generation</w:t>
      </w:r>
    </w:p>
    <w:p w14:paraId="5B3EAB01" w14:textId="4FF2CC37" w:rsidR="00937729" w:rsidRPr="00937729" w:rsidRDefault="00937729" w:rsidP="00937729">
      <w:pPr>
        <w:spacing w:after="0"/>
        <w:rPr>
          <w:b/>
          <w:bCs/>
        </w:rPr>
      </w:pPr>
      <w:r>
        <w:rPr>
          <w:b/>
          <w:bCs/>
        </w:rPr>
        <w:br/>
      </w:r>
      <w:r w:rsidRPr="00937729">
        <w:rPr>
          <w:b/>
          <w:bCs/>
        </w:rPr>
        <w:t>EXECUTIVE SUMMARY</w:t>
      </w:r>
    </w:p>
    <w:p w14:paraId="0E3339CE" w14:textId="77777777" w:rsidR="00937729" w:rsidRPr="00937729" w:rsidRDefault="00937729" w:rsidP="00937729">
      <w:pPr>
        <w:spacing w:after="0"/>
      </w:pPr>
      <w:r w:rsidRPr="00937729">
        <w:t xml:space="preserve">Marketing and Growth leader with 20 years of experience driving performance marketing, demand generation, digital growth, marketing operations, and AI-enabled automation across global technology organizations. Proven track record managing </w:t>
      </w:r>
      <w:r w:rsidRPr="00937729">
        <w:rPr>
          <w:b/>
          <w:bCs/>
        </w:rPr>
        <w:t>$3M–$4M+ annual marketing investments</w:t>
      </w:r>
      <w:r w:rsidRPr="00937729">
        <w:t>, improving acquisition efficiency, scaling full-funnel growth programs, and delivering measurable business outcomes across APAC, EMEA, and global markets.</w:t>
      </w:r>
    </w:p>
    <w:p w14:paraId="5E3D51A6" w14:textId="77777777" w:rsidR="00937729" w:rsidRPr="00937729" w:rsidRDefault="00937729" w:rsidP="00937729">
      <w:pPr>
        <w:spacing w:after="0"/>
      </w:pPr>
      <w:r w:rsidRPr="00937729">
        <w:t>Experienced leading cross-functional marketing initiatives spanning paid media, analytics, marketing automation, attribution, reporting, GTM execution, and AI-assisted workflow optimization. Recognized for building scalable marketing systems that improve operational efficiency, conversion performance, pipeline growth, and executive visibility.</w:t>
      </w:r>
    </w:p>
    <w:p w14:paraId="717247E2" w14:textId="77777777" w:rsidR="00937729" w:rsidRPr="00937729" w:rsidRDefault="00937729" w:rsidP="00937729">
      <w:pPr>
        <w:spacing w:after="0"/>
      </w:pPr>
      <w:r w:rsidRPr="00937729">
        <w:pict w14:anchorId="2309FC93">
          <v:rect id="_x0000_i1073" style="width:0;height:1.5pt" o:hralign="center" o:hrstd="t" o:hr="t" fillcolor="#a0a0a0" stroked="f"/>
        </w:pict>
      </w:r>
    </w:p>
    <w:p w14:paraId="483CAF99" w14:textId="77777777" w:rsidR="00937729" w:rsidRPr="00937729" w:rsidRDefault="00937729" w:rsidP="00937729">
      <w:pPr>
        <w:spacing w:after="0"/>
        <w:rPr>
          <w:b/>
          <w:bCs/>
        </w:rPr>
      </w:pPr>
      <w:r w:rsidRPr="00937729">
        <w:rPr>
          <w:b/>
          <w:bCs/>
        </w:rPr>
        <w:t>SELECTED BUSINESS IMPACT</w:t>
      </w:r>
    </w:p>
    <w:p w14:paraId="5B295C38" w14:textId="77777777" w:rsidR="00937729" w:rsidRPr="00937729" w:rsidRDefault="00937729" w:rsidP="00937729">
      <w:pPr>
        <w:numPr>
          <w:ilvl w:val="0"/>
          <w:numId w:val="1"/>
        </w:numPr>
        <w:spacing w:after="0"/>
      </w:pPr>
      <w:r w:rsidRPr="00937729">
        <w:t xml:space="preserve">Managed </w:t>
      </w:r>
      <w:r w:rsidRPr="00937729">
        <w:rPr>
          <w:b/>
          <w:bCs/>
        </w:rPr>
        <w:t>$4M+ annual paid media investments</w:t>
      </w:r>
      <w:r w:rsidRPr="00937729">
        <w:t xml:space="preserve"> across Google Ads, LinkedIn Ads, Programmatic, Video, and </w:t>
      </w:r>
      <w:proofErr w:type="gramStart"/>
      <w:r w:rsidRPr="00937729">
        <w:t>Social</w:t>
      </w:r>
      <w:proofErr w:type="gramEnd"/>
      <w:r w:rsidRPr="00937729">
        <w:t xml:space="preserve"> campaigns, consistently delivering </w:t>
      </w:r>
      <w:r w:rsidRPr="00937729">
        <w:rPr>
          <w:b/>
          <w:bCs/>
        </w:rPr>
        <w:t>15x ROMI</w:t>
      </w:r>
      <w:r w:rsidRPr="00937729">
        <w:t xml:space="preserve">. </w:t>
      </w:r>
    </w:p>
    <w:p w14:paraId="5CC3AFCD" w14:textId="77777777" w:rsidR="00937729" w:rsidRPr="00937729" w:rsidRDefault="00937729" w:rsidP="00937729">
      <w:pPr>
        <w:numPr>
          <w:ilvl w:val="0"/>
          <w:numId w:val="1"/>
        </w:numPr>
        <w:spacing w:after="0"/>
      </w:pPr>
      <w:r w:rsidRPr="00937729">
        <w:t xml:space="preserve">Increased qualified conversions by </w:t>
      </w:r>
      <w:r w:rsidRPr="00937729">
        <w:rPr>
          <w:b/>
          <w:bCs/>
        </w:rPr>
        <w:t>22% YoY</w:t>
      </w:r>
      <w:r w:rsidRPr="00937729">
        <w:t xml:space="preserve"> through experimentation, audience segmentation, attribution-led optimization, and conversion-focused marketing programs. </w:t>
      </w:r>
    </w:p>
    <w:p w14:paraId="5A3C350C" w14:textId="77777777" w:rsidR="00937729" w:rsidRPr="00937729" w:rsidRDefault="00937729" w:rsidP="00937729">
      <w:pPr>
        <w:numPr>
          <w:ilvl w:val="0"/>
          <w:numId w:val="1"/>
        </w:numPr>
        <w:spacing w:after="0"/>
      </w:pPr>
      <w:r w:rsidRPr="00937729">
        <w:t xml:space="preserve">Reduced </w:t>
      </w:r>
      <w:r w:rsidRPr="00937729">
        <w:rPr>
          <w:b/>
          <w:bCs/>
        </w:rPr>
        <w:t>CAC/CPA by 15–17%</w:t>
      </w:r>
      <w:r w:rsidRPr="00937729">
        <w:t xml:space="preserve"> through analytics-driven optimization, media efficiency improvements, and AI-assisted campaign refinement. </w:t>
      </w:r>
    </w:p>
    <w:p w14:paraId="52CBE493" w14:textId="77777777" w:rsidR="00937729" w:rsidRPr="00937729" w:rsidRDefault="00937729" w:rsidP="00937729">
      <w:pPr>
        <w:numPr>
          <w:ilvl w:val="0"/>
          <w:numId w:val="1"/>
        </w:numPr>
        <w:spacing w:after="0"/>
      </w:pPr>
      <w:r w:rsidRPr="00937729">
        <w:t xml:space="preserve">Increased qualified pipeline growth by </w:t>
      </w:r>
      <w:r w:rsidRPr="00937729">
        <w:rPr>
          <w:b/>
          <w:bCs/>
        </w:rPr>
        <w:t>25% YoY</w:t>
      </w:r>
      <w:r w:rsidRPr="00937729">
        <w:t xml:space="preserve"> through integrated demand generation and full-funnel acquisition initiatives. </w:t>
      </w:r>
    </w:p>
    <w:p w14:paraId="730CC5B9" w14:textId="77777777" w:rsidR="00937729" w:rsidRPr="00937729" w:rsidRDefault="00937729" w:rsidP="00937729">
      <w:pPr>
        <w:numPr>
          <w:ilvl w:val="0"/>
          <w:numId w:val="1"/>
        </w:numPr>
        <w:spacing w:after="0"/>
      </w:pPr>
      <w:r w:rsidRPr="00937729">
        <w:t xml:space="preserve">Improved pipeline conversion by </w:t>
      </w:r>
      <w:r w:rsidRPr="00937729">
        <w:rPr>
          <w:b/>
          <w:bCs/>
        </w:rPr>
        <w:t>20%</w:t>
      </w:r>
      <w:r w:rsidRPr="00937729">
        <w:t xml:space="preserve"> through Sales-Marketing alignment, lead optimization, and reporting enhancements. </w:t>
      </w:r>
    </w:p>
    <w:p w14:paraId="4C0A40BE" w14:textId="77777777" w:rsidR="00937729" w:rsidRPr="00937729" w:rsidRDefault="00937729" w:rsidP="00937729">
      <w:pPr>
        <w:numPr>
          <w:ilvl w:val="0"/>
          <w:numId w:val="1"/>
        </w:numPr>
        <w:spacing w:after="0"/>
      </w:pPr>
      <w:r w:rsidRPr="00937729">
        <w:t xml:space="preserve">Expanded digital reach by </w:t>
      </w:r>
      <w:r w:rsidRPr="00937729">
        <w:rPr>
          <w:b/>
          <w:bCs/>
        </w:rPr>
        <w:t>325%</w:t>
      </w:r>
      <w:r w:rsidRPr="00937729">
        <w:t xml:space="preserve"> and increased website traffic by </w:t>
      </w:r>
      <w:r w:rsidRPr="00937729">
        <w:rPr>
          <w:b/>
          <w:bCs/>
        </w:rPr>
        <w:t>400% YoY</w:t>
      </w:r>
      <w:r w:rsidRPr="00937729">
        <w:t xml:space="preserve"> through integrated acquisition and digital growth programs. </w:t>
      </w:r>
    </w:p>
    <w:p w14:paraId="4062A0A6" w14:textId="77777777" w:rsidR="00937729" w:rsidRPr="00937729" w:rsidRDefault="00937729" w:rsidP="00937729">
      <w:pPr>
        <w:numPr>
          <w:ilvl w:val="0"/>
          <w:numId w:val="1"/>
        </w:numPr>
        <w:spacing w:after="0"/>
      </w:pPr>
      <w:r w:rsidRPr="00937729">
        <w:t xml:space="preserve">Improved attribution visibility by </w:t>
      </w:r>
      <w:r w:rsidRPr="00937729">
        <w:rPr>
          <w:b/>
          <w:bCs/>
        </w:rPr>
        <w:t>25%</w:t>
      </w:r>
      <w:r w:rsidRPr="00937729">
        <w:t xml:space="preserve"> through GA4 modernization, Salesforce integration, and executive reporting frameworks. </w:t>
      </w:r>
    </w:p>
    <w:p w14:paraId="22B9E22A" w14:textId="77777777" w:rsidR="00937729" w:rsidRPr="00937729" w:rsidRDefault="00937729" w:rsidP="00937729">
      <w:pPr>
        <w:spacing w:after="0"/>
      </w:pPr>
      <w:r w:rsidRPr="00937729">
        <w:pict w14:anchorId="512B55CA">
          <v:rect id="_x0000_i1074" style="width:0;height:1.5pt" o:hralign="center" o:hrstd="t" o:hr="t" fillcolor="#a0a0a0" stroked="f"/>
        </w:pict>
      </w:r>
    </w:p>
    <w:p w14:paraId="50262146" w14:textId="77777777" w:rsidR="00937729" w:rsidRPr="00937729" w:rsidRDefault="00937729" w:rsidP="00937729">
      <w:pPr>
        <w:spacing w:after="0"/>
        <w:rPr>
          <w:b/>
          <w:bCs/>
        </w:rPr>
      </w:pPr>
      <w:r w:rsidRPr="00937729">
        <w:rPr>
          <w:b/>
          <w:bCs/>
        </w:rPr>
        <w:t>CORE EXPERTISE</w:t>
      </w:r>
    </w:p>
    <w:p w14:paraId="720AB0F6" w14:textId="01A74B17" w:rsidR="00937729" w:rsidRPr="00937729" w:rsidRDefault="00937729" w:rsidP="00937729">
      <w:pPr>
        <w:spacing w:after="0"/>
      </w:pPr>
      <w:r w:rsidRPr="00937729">
        <w:t>Performance Marketing | Growth Strategy | Paid Media (Google Ads, Meta Ads, LinkedIn Ads) | Marketing Operations | Demand Generation | Conversion Rate Optimization (CRO) | Funnel Optimization | Marketing Automation | AI Workflow Automation | GA4 &amp; Attribution | Executive Reporting &amp; Analytics | Cross-Functional Team Leadership</w:t>
      </w:r>
      <w:r w:rsidRPr="00937729">
        <w:pict w14:anchorId="0686FDAE">
          <v:rect id="_x0000_i1075" style="width:0;height:1.5pt" o:hralign="center" o:hrstd="t" o:hr="t" fillcolor="#a0a0a0" stroked="f"/>
        </w:pict>
      </w:r>
    </w:p>
    <w:p w14:paraId="1F33B42C" w14:textId="77777777" w:rsidR="00937729" w:rsidRPr="00937729" w:rsidRDefault="00937729" w:rsidP="00937729">
      <w:pPr>
        <w:spacing w:after="0"/>
        <w:rPr>
          <w:b/>
          <w:bCs/>
        </w:rPr>
      </w:pPr>
      <w:r w:rsidRPr="00937729">
        <w:rPr>
          <w:b/>
          <w:bCs/>
        </w:rPr>
        <w:t>PROFESSIONAL EXPERIENCE</w:t>
      </w:r>
    </w:p>
    <w:p w14:paraId="1D93B78E" w14:textId="77777777" w:rsidR="00937729" w:rsidRPr="00937729" w:rsidRDefault="00937729" w:rsidP="00937729">
      <w:pPr>
        <w:spacing w:after="0"/>
        <w:rPr>
          <w:b/>
          <w:bCs/>
        </w:rPr>
      </w:pPr>
      <w:r w:rsidRPr="00937729">
        <w:rPr>
          <w:b/>
          <w:bCs/>
        </w:rPr>
        <w:t>Keysight Technologies</w:t>
      </w:r>
    </w:p>
    <w:p w14:paraId="46F58592" w14:textId="77777777" w:rsidR="00937729" w:rsidRPr="00937729" w:rsidRDefault="00937729" w:rsidP="00937729">
      <w:pPr>
        <w:spacing w:after="0"/>
        <w:rPr>
          <w:b/>
          <w:bCs/>
        </w:rPr>
      </w:pPr>
      <w:r w:rsidRPr="00937729">
        <w:rPr>
          <w:b/>
          <w:bCs/>
        </w:rPr>
        <w:t>Marketing Manager – Global Growth, Strategy &amp; GTM Operations</w:t>
      </w:r>
    </w:p>
    <w:p w14:paraId="54121AB7" w14:textId="77777777" w:rsidR="00937729" w:rsidRPr="00937729" w:rsidRDefault="00937729" w:rsidP="00937729">
      <w:pPr>
        <w:spacing w:after="0"/>
      </w:pPr>
      <w:r w:rsidRPr="00937729">
        <w:rPr>
          <w:b/>
          <w:bCs/>
        </w:rPr>
        <w:t>Jul 2024 – Present</w:t>
      </w:r>
    </w:p>
    <w:p w14:paraId="5597AECD" w14:textId="77777777" w:rsidR="00937729" w:rsidRPr="00937729" w:rsidRDefault="00937729" w:rsidP="00937729">
      <w:pPr>
        <w:numPr>
          <w:ilvl w:val="0"/>
          <w:numId w:val="3"/>
        </w:numPr>
        <w:spacing w:after="0"/>
      </w:pPr>
      <w:r w:rsidRPr="00937729">
        <w:t xml:space="preserve">Lead global growth marketing initiatives supporting pipeline acceleration, acquisition efficiency, and marketing operations across APAC, EMEA, and Americas. </w:t>
      </w:r>
    </w:p>
    <w:p w14:paraId="3719E3E3" w14:textId="77777777" w:rsidR="00937729" w:rsidRPr="00937729" w:rsidRDefault="00937729" w:rsidP="00937729">
      <w:pPr>
        <w:numPr>
          <w:ilvl w:val="0"/>
          <w:numId w:val="3"/>
        </w:numPr>
        <w:spacing w:after="0"/>
      </w:pPr>
      <w:r w:rsidRPr="00937729">
        <w:t xml:space="preserve">Manage </w:t>
      </w:r>
      <w:r w:rsidRPr="00937729">
        <w:rPr>
          <w:b/>
          <w:bCs/>
        </w:rPr>
        <w:t>$3M+ annual marketing investments</w:t>
      </w:r>
      <w:r w:rsidRPr="00937729">
        <w:t xml:space="preserve"> across paid acquisition and integrated digital marketing programs with accountability for ROI, conversion performance, and pipeline contribution. </w:t>
      </w:r>
    </w:p>
    <w:p w14:paraId="77484724" w14:textId="77777777" w:rsidR="00937729" w:rsidRPr="00937729" w:rsidRDefault="00937729" w:rsidP="00937729">
      <w:pPr>
        <w:numPr>
          <w:ilvl w:val="0"/>
          <w:numId w:val="3"/>
        </w:numPr>
        <w:spacing w:after="0"/>
      </w:pPr>
      <w:r w:rsidRPr="00937729">
        <w:t xml:space="preserve">Execute and optimize campaigns across </w:t>
      </w:r>
      <w:r w:rsidRPr="00937729">
        <w:rPr>
          <w:b/>
          <w:bCs/>
        </w:rPr>
        <w:t>Google Ads, LinkedIn Ads, programmatic media, and digital acquisition channels</w:t>
      </w:r>
      <w:r w:rsidRPr="00937729">
        <w:t xml:space="preserve">, improving qualified conversions by </w:t>
      </w:r>
      <w:r w:rsidRPr="00937729">
        <w:rPr>
          <w:b/>
          <w:bCs/>
        </w:rPr>
        <w:t>22%</w:t>
      </w:r>
      <w:r w:rsidRPr="00937729">
        <w:t xml:space="preserve"> through experimentation, audience segmentation, and analytics-led optimization. </w:t>
      </w:r>
    </w:p>
    <w:p w14:paraId="2ADE1B74" w14:textId="77777777" w:rsidR="00937729" w:rsidRPr="00937729" w:rsidRDefault="00937729" w:rsidP="00937729">
      <w:pPr>
        <w:numPr>
          <w:ilvl w:val="0"/>
          <w:numId w:val="3"/>
        </w:numPr>
        <w:spacing w:after="0"/>
      </w:pPr>
      <w:r w:rsidRPr="00937729">
        <w:t xml:space="preserve">Build AI-assisted workflow automation using GPT, Claude, n8n, and </w:t>
      </w:r>
      <w:proofErr w:type="spellStart"/>
      <w:r w:rsidRPr="00937729">
        <w:t>Dify</w:t>
      </w:r>
      <w:proofErr w:type="spellEnd"/>
      <w:r w:rsidRPr="00937729">
        <w:t xml:space="preserve"> to improve campaign execution, reporting efficiency, and operational scalability. </w:t>
      </w:r>
    </w:p>
    <w:p w14:paraId="25CFEFDC" w14:textId="77777777" w:rsidR="00937729" w:rsidRPr="00937729" w:rsidRDefault="00937729" w:rsidP="00937729">
      <w:pPr>
        <w:numPr>
          <w:ilvl w:val="0"/>
          <w:numId w:val="3"/>
        </w:numPr>
        <w:spacing w:after="0"/>
      </w:pPr>
      <w:r w:rsidRPr="00937729">
        <w:t xml:space="preserve">Develop executive dashboards using </w:t>
      </w:r>
      <w:r w:rsidRPr="00937729">
        <w:rPr>
          <w:b/>
          <w:bCs/>
        </w:rPr>
        <w:t>GA4, Power BI, Domo, and Salesforce</w:t>
      </w:r>
      <w:r w:rsidRPr="00937729">
        <w:t xml:space="preserve"> to improve attribution visibility, KPI reporting, and decision-making. </w:t>
      </w:r>
    </w:p>
    <w:p w14:paraId="35317FAC" w14:textId="77777777" w:rsidR="00937729" w:rsidRPr="00937729" w:rsidRDefault="00937729" w:rsidP="00937729">
      <w:pPr>
        <w:numPr>
          <w:ilvl w:val="0"/>
          <w:numId w:val="3"/>
        </w:numPr>
        <w:spacing w:after="0"/>
      </w:pPr>
      <w:r w:rsidRPr="00937729">
        <w:lastRenderedPageBreak/>
        <w:t xml:space="preserve">Partner with sales, analytics, and regional marketing teams to improve lead quality, conversion performance, and pipeline outcomes. </w:t>
      </w:r>
    </w:p>
    <w:p w14:paraId="46FBBE87" w14:textId="77777777" w:rsidR="00937729" w:rsidRPr="00937729" w:rsidRDefault="00937729" w:rsidP="00937729">
      <w:pPr>
        <w:numPr>
          <w:ilvl w:val="0"/>
          <w:numId w:val="3"/>
        </w:numPr>
        <w:spacing w:after="0"/>
      </w:pPr>
      <w:r w:rsidRPr="00937729">
        <w:t xml:space="preserve">Support integrated demand generation initiatives spanning paid media, automation, reporting, and marketing operations. </w:t>
      </w:r>
    </w:p>
    <w:p w14:paraId="42C9211A" w14:textId="77777777" w:rsidR="00937729" w:rsidRPr="00937729" w:rsidRDefault="00937729" w:rsidP="00937729">
      <w:pPr>
        <w:spacing w:after="0"/>
      </w:pPr>
      <w:r w:rsidRPr="00937729">
        <w:pict w14:anchorId="03BEA0C8">
          <v:rect id="_x0000_i1076" style="width:0;height:1.5pt" o:hralign="center" o:hrstd="t" o:hr="t" fillcolor="#a0a0a0" stroked="f"/>
        </w:pict>
      </w:r>
    </w:p>
    <w:p w14:paraId="3907B70A" w14:textId="77777777" w:rsidR="00937729" w:rsidRPr="00937729" w:rsidRDefault="00937729" w:rsidP="00937729">
      <w:pPr>
        <w:spacing w:after="0"/>
        <w:rPr>
          <w:b/>
          <w:bCs/>
        </w:rPr>
      </w:pPr>
      <w:r w:rsidRPr="00937729">
        <w:rPr>
          <w:b/>
          <w:bCs/>
        </w:rPr>
        <w:t>Cisco Systems</w:t>
      </w:r>
    </w:p>
    <w:p w14:paraId="7805D73E" w14:textId="77777777" w:rsidR="00937729" w:rsidRPr="00937729" w:rsidRDefault="00937729" w:rsidP="00937729">
      <w:pPr>
        <w:spacing w:after="0"/>
        <w:rPr>
          <w:b/>
          <w:bCs/>
        </w:rPr>
      </w:pPr>
      <w:r w:rsidRPr="00937729">
        <w:rPr>
          <w:b/>
          <w:bCs/>
        </w:rPr>
        <w:t>Digital Marketing Lead – Strategy, Growth &amp; APJC Programs</w:t>
      </w:r>
    </w:p>
    <w:p w14:paraId="131F52D9" w14:textId="77777777" w:rsidR="00937729" w:rsidRPr="00937729" w:rsidRDefault="00937729" w:rsidP="00937729">
      <w:pPr>
        <w:spacing w:after="0"/>
      </w:pPr>
      <w:r w:rsidRPr="00937729">
        <w:rPr>
          <w:b/>
          <w:bCs/>
        </w:rPr>
        <w:t>Feb 2011 – Apr 2024</w:t>
      </w:r>
    </w:p>
    <w:p w14:paraId="33BA02E9" w14:textId="77777777" w:rsidR="00937729" w:rsidRPr="00937729" w:rsidRDefault="00937729" w:rsidP="00937729">
      <w:pPr>
        <w:numPr>
          <w:ilvl w:val="0"/>
          <w:numId w:val="4"/>
        </w:numPr>
        <w:spacing w:after="0"/>
      </w:pPr>
      <w:r w:rsidRPr="00937729">
        <w:t xml:space="preserve">Directed regional performance marketing and demand generation programs across APJC markets supporting enterprise growth and customer acquisition. </w:t>
      </w:r>
    </w:p>
    <w:p w14:paraId="020E6157" w14:textId="77777777" w:rsidR="00937729" w:rsidRPr="00937729" w:rsidRDefault="00937729" w:rsidP="00937729">
      <w:pPr>
        <w:numPr>
          <w:ilvl w:val="0"/>
          <w:numId w:val="4"/>
        </w:numPr>
        <w:spacing w:after="0"/>
      </w:pPr>
      <w:r w:rsidRPr="00937729">
        <w:t xml:space="preserve">Managed </w:t>
      </w:r>
      <w:r w:rsidRPr="00937729">
        <w:rPr>
          <w:b/>
          <w:bCs/>
        </w:rPr>
        <w:t>$4M+ annual paid media investments</w:t>
      </w:r>
      <w:r w:rsidRPr="00937729">
        <w:t xml:space="preserve"> across Google Ads, LinkedIn Campaign Manager, Search, Social, Programmatic, and Video while consistently delivering </w:t>
      </w:r>
      <w:r w:rsidRPr="00937729">
        <w:rPr>
          <w:b/>
          <w:bCs/>
        </w:rPr>
        <w:t>15x ROMI</w:t>
      </w:r>
      <w:r w:rsidRPr="00937729">
        <w:t xml:space="preserve">. </w:t>
      </w:r>
    </w:p>
    <w:p w14:paraId="7CB8FF06" w14:textId="77777777" w:rsidR="00937729" w:rsidRPr="00937729" w:rsidRDefault="00937729" w:rsidP="00937729">
      <w:pPr>
        <w:numPr>
          <w:ilvl w:val="0"/>
          <w:numId w:val="4"/>
        </w:numPr>
        <w:spacing w:after="0"/>
      </w:pPr>
      <w:r w:rsidRPr="00937729">
        <w:t xml:space="preserve">Increased qualified pipeline growth by </w:t>
      </w:r>
      <w:r w:rsidRPr="00937729">
        <w:rPr>
          <w:b/>
          <w:bCs/>
        </w:rPr>
        <w:t>25% YoY</w:t>
      </w:r>
      <w:r w:rsidRPr="00937729">
        <w:t xml:space="preserve"> through integrated demand generation, full-funnel acquisition, and conversion optimization initiatives. </w:t>
      </w:r>
    </w:p>
    <w:p w14:paraId="601C80C4" w14:textId="77777777" w:rsidR="00937729" w:rsidRPr="00937729" w:rsidRDefault="00937729" w:rsidP="00937729">
      <w:pPr>
        <w:numPr>
          <w:ilvl w:val="0"/>
          <w:numId w:val="4"/>
        </w:numPr>
        <w:spacing w:after="0"/>
      </w:pPr>
      <w:r w:rsidRPr="00937729">
        <w:t xml:space="preserve">Improved pipeline conversion by </w:t>
      </w:r>
      <w:r w:rsidRPr="00937729">
        <w:rPr>
          <w:b/>
          <w:bCs/>
        </w:rPr>
        <w:t>20%</w:t>
      </w:r>
      <w:r w:rsidRPr="00937729">
        <w:t xml:space="preserve"> through sales alignment, lead nurture optimization, and analytics-driven marketing programs. </w:t>
      </w:r>
    </w:p>
    <w:p w14:paraId="4084CC39" w14:textId="77777777" w:rsidR="00937729" w:rsidRPr="00937729" w:rsidRDefault="00937729" w:rsidP="00937729">
      <w:pPr>
        <w:numPr>
          <w:ilvl w:val="0"/>
          <w:numId w:val="4"/>
        </w:numPr>
        <w:spacing w:after="0"/>
      </w:pPr>
      <w:r w:rsidRPr="00937729">
        <w:t xml:space="preserve">Modernized attribution and reporting by implementing </w:t>
      </w:r>
      <w:r w:rsidRPr="00937729">
        <w:rPr>
          <w:b/>
          <w:bCs/>
        </w:rPr>
        <w:t>GA4</w:t>
      </w:r>
      <w:r w:rsidRPr="00937729">
        <w:t xml:space="preserve">, Salesforce integration, Tableau, Looker Studio, and Domo dashboards, improving reporting visibility by </w:t>
      </w:r>
      <w:r w:rsidRPr="00937729">
        <w:rPr>
          <w:b/>
          <w:bCs/>
        </w:rPr>
        <w:t>25%</w:t>
      </w:r>
      <w:r w:rsidRPr="00937729">
        <w:t xml:space="preserve">. </w:t>
      </w:r>
    </w:p>
    <w:p w14:paraId="419B8B90" w14:textId="77777777" w:rsidR="00937729" w:rsidRPr="00937729" w:rsidRDefault="00937729" w:rsidP="00937729">
      <w:pPr>
        <w:numPr>
          <w:ilvl w:val="0"/>
          <w:numId w:val="4"/>
        </w:numPr>
        <w:spacing w:after="0"/>
      </w:pPr>
      <w:r w:rsidRPr="00937729">
        <w:t xml:space="preserve">Led continuous experimentation across audience targeting, landing page optimization, bidding strategies, and campaign performance to reduce CPA and improve acquisition efficiency. </w:t>
      </w:r>
    </w:p>
    <w:p w14:paraId="0745D986" w14:textId="77777777" w:rsidR="00937729" w:rsidRPr="00937729" w:rsidRDefault="00937729" w:rsidP="00937729">
      <w:pPr>
        <w:numPr>
          <w:ilvl w:val="0"/>
          <w:numId w:val="4"/>
        </w:numPr>
        <w:spacing w:after="0"/>
      </w:pPr>
      <w:r w:rsidRPr="00937729">
        <w:t xml:space="preserve">Managed marketing automation platforms including </w:t>
      </w:r>
      <w:r w:rsidRPr="00937729">
        <w:rPr>
          <w:b/>
          <w:bCs/>
        </w:rPr>
        <w:t>Eloqua, Marketo, HubSpot, and Salesforce</w:t>
      </w:r>
      <w:r w:rsidRPr="00937729">
        <w:t xml:space="preserve"> supporting lead scoring, email automation, segmentation, and lifecycle workflows. </w:t>
      </w:r>
    </w:p>
    <w:p w14:paraId="1DB6A4BA" w14:textId="77777777" w:rsidR="00937729" w:rsidRPr="00937729" w:rsidRDefault="00937729" w:rsidP="00937729">
      <w:pPr>
        <w:numPr>
          <w:ilvl w:val="0"/>
          <w:numId w:val="4"/>
        </w:numPr>
        <w:spacing w:after="0"/>
      </w:pPr>
      <w:r w:rsidRPr="00937729">
        <w:t xml:space="preserve">Collaborated with analytics, creative, operations, agencies, and regional marketing teams to execute integrated growth initiatives and improve campaign performance. </w:t>
      </w:r>
    </w:p>
    <w:p w14:paraId="02DA2C25" w14:textId="77777777" w:rsidR="00937729" w:rsidRPr="00937729" w:rsidRDefault="00937729" w:rsidP="00937729">
      <w:pPr>
        <w:spacing w:after="0"/>
      </w:pPr>
      <w:r w:rsidRPr="00937729">
        <w:pict w14:anchorId="432ABE58">
          <v:rect id="_x0000_i1077" style="width:0;height:1.5pt" o:hralign="center" o:hrstd="t" o:hr="t" fillcolor="#a0a0a0" stroked="f"/>
        </w:pict>
      </w:r>
    </w:p>
    <w:p w14:paraId="06DC403E" w14:textId="77777777" w:rsidR="00937729" w:rsidRPr="00937729" w:rsidRDefault="00937729" w:rsidP="00937729">
      <w:pPr>
        <w:spacing w:after="0"/>
        <w:rPr>
          <w:b/>
          <w:bCs/>
        </w:rPr>
      </w:pPr>
      <w:r w:rsidRPr="00937729">
        <w:rPr>
          <w:b/>
          <w:bCs/>
        </w:rPr>
        <w:t>Earlier Experience</w:t>
      </w:r>
    </w:p>
    <w:p w14:paraId="4A9931DD" w14:textId="77777777" w:rsidR="00937729" w:rsidRPr="00937729" w:rsidRDefault="00937729" w:rsidP="00937729">
      <w:pPr>
        <w:spacing w:after="0"/>
        <w:rPr>
          <w:b/>
          <w:bCs/>
        </w:rPr>
      </w:pPr>
      <w:r w:rsidRPr="00937729">
        <w:rPr>
          <w:b/>
          <w:bCs/>
        </w:rPr>
        <w:t>Network18 TV</w:t>
      </w:r>
    </w:p>
    <w:p w14:paraId="721AC39D" w14:textId="77777777" w:rsidR="00937729" w:rsidRPr="00937729" w:rsidRDefault="00937729" w:rsidP="00937729">
      <w:pPr>
        <w:spacing w:after="0"/>
      </w:pPr>
      <w:r w:rsidRPr="00937729">
        <w:rPr>
          <w:b/>
          <w:bCs/>
        </w:rPr>
        <w:t>Manager – Advertising</w:t>
      </w:r>
      <w:r w:rsidRPr="00937729">
        <w:t xml:space="preserve"> | 2008 – 2010</w:t>
      </w:r>
    </w:p>
    <w:p w14:paraId="07CF54E0" w14:textId="77777777" w:rsidR="00937729" w:rsidRPr="00937729" w:rsidRDefault="00937729" w:rsidP="00937729">
      <w:pPr>
        <w:spacing w:after="0"/>
        <w:rPr>
          <w:b/>
          <w:bCs/>
        </w:rPr>
      </w:pPr>
      <w:r w:rsidRPr="00937729">
        <w:rPr>
          <w:b/>
          <w:bCs/>
        </w:rPr>
        <w:t>The Times of India</w:t>
      </w:r>
    </w:p>
    <w:p w14:paraId="37F7CC26" w14:textId="77777777" w:rsidR="00937729" w:rsidRPr="00937729" w:rsidRDefault="00937729" w:rsidP="00937729">
      <w:pPr>
        <w:spacing w:after="0"/>
      </w:pPr>
      <w:r w:rsidRPr="00937729">
        <w:rPr>
          <w:b/>
          <w:bCs/>
        </w:rPr>
        <w:t>Assistant Manager – Advertising</w:t>
      </w:r>
      <w:r w:rsidRPr="00937729">
        <w:t xml:space="preserve"> | 2003 – 2008</w:t>
      </w:r>
    </w:p>
    <w:p w14:paraId="385F9F2D" w14:textId="77777777" w:rsidR="00937729" w:rsidRPr="00937729" w:rsidRDefault="00937729" w:rsidP="00937729">
      <w:pPr>
        <w:spacing w:after="0"/>
      </w:pPr>
      <w:r w:rsidRPr="00937729">
        <w:t>Built foundational expertise in integrated marketing, media planning, campaign management, audience strategy, and multi-channel communications across television, print, digital, and events.</w:t>
      </w:r>
    </w:p>
    <w:p w14:paraId="476A653A" w14:textId="77777777" w:rsidR="00937729" w:rsidRPr="00937729" w:rsidRDefault="00937729" w:rsidP="00937729">
      <w:pPr>
        <w:spacing w:after="0"/>
      </w:pPr>
      <w:r w:rsidRPr="00937729">
        <w:pict w14:anchorId="59D51DD1">
          <v:rect id="_x0000_i1078" style="width:0;height:1.5pt" o:hralign="center" o:hrstd="t" o:hr="t" fillcolor="#a0a0a0" stroked="f"/>
        </w:pict>
      </w:r>
    </w:p>
    <w:p w14:paraId="57BA40C7" w14:textId="77777777" w:rsidR="00937729" w:rsidRPr="00937729" w:rsidRDefault="00937729" w:rsidP="00937729">
      <w:pPr>
        <w:spacing w:after="0"/>
        <w:rPr>
          <w:b/>
          <w:bCs/>
        </w:rPr>
      </w:pPr>
      <w:r w:rsidRPr="00937729">
        <w:rPr>
          <w:b/>
          <w:bCs/>
        </w:rPr>
        <w:t>SELECTED PROJECTS</w:t>
      </w:r>
    </w:p>
    <w:p w14:paraId="1F5402EA" w14:textId="77777777" w:rsidR="00937729" w:rsidRPr="00937729" w:rsidRDefault="00937729" w:rsidP="00937729">
      <w:pPr>
        <w:spacing w:after="0"/>
        <w:rPr>
          <w:b/>
          <w:bCs/>
        </w:rPr>
      </w:pPr>
      <w:r w:rsidRPr="00937729">
        <w:rPr>
          <w:b/>
          <w:bCs/>
        </w:rPr>
        <w:t>AI-Based Marketing Workflow Automation</w:t>
      </w:r>
    </w:p>
    <w:p w14:paraId="75007EB5" w14:textId="77777777" w:rsidR="00937729" w:rsidRPr="00937729" w:rsidRDefault="00937729" w:rsidP="00937729">
      <w:pPr>
        <w:spacing w:after="0"/>
      </w:pPr>
      <w:r w:rsidRPr="00937729">
        <w:t xml:space="preserve">Designed AI-assisted marketing workflows using GPT, Claude, n8n, </w:t>
      </w:r>
      <w:proofErr w:type="spellStart"/>
      <w:r w:rsidRPr="00937729">
        <w:t>Dify</w:t>
      </w:r>
      <w:proofErr w:type="spellEnd"/>
      <w:r w:rsidRPr="00937729">
        <w:t>, and APIs to improve campaign execution, lead qualification, reporting quality, and operational efficiency.</w:t>
      </w:r>
    </w:p>
    <w:p w14:paraId="2F09CC55" w14:textId="77777777" w:rsidR="00937729" w:rsidRPr="00937729" w:rsidRDefault="00937729" w:rsidP="00937729">
      <w:pPr>
        <w:spacing w:after="0"/>
        <w:rPr>
          <w:b/>
          <w:bCs/>
        </w:rPr>
      </w:pPr>
      <w:r w:rsidRPr="00937729">
        <w:rPr>
          <w:b/>
          <w:bCs/>
        </w:rPr>
        <w:t>Global Demand Optimization</w:t>
      </w:r>
    </w:p>
    <w:p w14:paraId="25F0A5FB" w14:textId="77777777" w:rsidR="00937729" w:rsidRPr="00937729" w:rsidRDefault="00937729" w:rsidP="00937729">
      <w:pPr>
        <w:spacing w:after="0"/>
      </w:pPr>
      <w:r w:rsidRPr="00937729">
        <w:t xml:space="preserve">Improved qualified conversions by </w:t>
      </w:r>
      <w:r w:rsidRPr="00937729">
        <w:rPr>
          <w:b/>
          <w:bCs/>
        </w:rPr>
        <w:t>22%</w:t>
      </w:r>
      <w:r w:rsidRPr="00937729">
        <w:t xml:space="preserve"> while reducing CPA by </w:t>
      </w:r>
      <w:r w:rsidRPr="00937729">
        <w:rPr>
          <w:b/>
          <w:bCs/>
        </w:rPr>
        <w:t>17%</w:t>
      </w:r>
      <w:r w:rsidRPr="00937729">
        <w:t xml:space="preserve"> through experimentation, attribution improvements, audience segmentation, and performance optimization.</w:t>
      </w:r>
    </w:p>
    <w:p w14:paraId="1C1C6481" w14:textId="77777777" w:rsidR="00937729" w:rsidRPr="00937729" w:rsidRDefault="00937729" w:rsidP="00937729">
      <w:pPr>
        <w:spacing w:after="0"/>
        <w:rPr>
          <w:b/>
          <w:bCs/>
        </w:rPr>
      </w:pPr>
      <w:r w:rsidRPr="00937729">
        <w:rPr>
          <w:b/>
          <w:bCs/>
        </w:rPr>
        <w:t>Marketing Measurement &amp; Attribution</w:t>
      </w:r>
    </w:p>
    <w:p w14:paraId="084865EF" w14:textId="77777777" w:rsidR="00937729" w:rsidRPr="00937729" w:rsidRDefault="00937729" w:rsidP="00937729">
      <w:pPr>
        <w:spacing w:after="0"/>
      </w:pPr>
      <w:r w:rsidRPr="00937729">
        <w:t xml:space="preserve">Implemented GA4 reporting frameworks integrated with Salesforce, Tableau, Looker Studio, and Domo, improving attribution visibility and executive reporting accuracy by </w:t>
      </w:r>
      <w:r w:rsidRPr="00937729">
        <w:rPr>
          <w:b/>
          <w:bCs/>
        </w:rPr>
        <w:t>25%</w:t>
      </w:r>
      <w:r w:rsidRPr="00937729">
        <w:t>.</w:t>
      </w:r>
    </w:p>
    <w:p w14:paraId="5C7B36B9" w14:textId="77777777" w:rsidR="00937729" w:rsidRPr="00937729" w:rsidRDefault="00937729" w:rsidP="00937729">
      <w:pPr>
        <w:spacing w:after="0"/>
      </w:pPr>
      <w:r w:rsidRPr="00937729">
        <w:pict w14:anchorId="5FE5D1AF">
          <v:rect id="_x0000_i1079" style="width:0;height:1.5pt" o:hralign="center" o:hrstd="t" o:hr="t" fillcolor="#a0a0a0" stroked="f"/>
        </w:pict>
      </w:r>
    </w:p>
    <w:p w14:paraId="7DEF3A2F" w14:textId="77777777" w:rsidR="00937729" w:rsidRPr="00937729" w:rsidRDefault="00937729" w:rsidP="00937729">
      <w:pPr>
        <w:spacing w:after="0"/>
        <w:rPr>
          <w:b/>
          <w:bCs/>
        </w:rPr>
      </w:pPr>
      <w:r w:rsidRPr="00937729">
        <w:rPr>
          <w:b/>
          <w:bCs/>
        </w:rPr>
        <w:t>TECHNOLOGY</w:t>
      </w:r>
    </w:p>
    <w:p w14:paraId="5D981B41" w14:textId="77777777" w:rsidR="00937729" w:rsidRPr="00937729" w:rsidRDefault="00937729" w:rsidP="00937729">
      <w:pPr>
        <w:spacing w:after="0"/>
      </w:pPr>
      <w:r w:rsidRPr="00937729">
        <w:rPr>
          <w:b/>
          <w:bCs/>
        </w:rPr>
        <w:t>Paid Media:</w:t>
      </w:r>
      <w:r w:rsidRPr="00937729">
        <w:t xml:space="preserve"> Google Ads, LinkedIn Campaign Manager, DV360, YouTube Ads, Programmatic Media</w:t>
      </w:r>
    </w:p>
    <w:p w14:paraId="2F5A61F5" w14:textId="77777777" w:rsidR="00937729" w:rsidRPr="00937729" w:rsidRDefault="00937729" w:rsidP="00937729">
      <w:pPr>
        <w:spacing w:after="0"/>
      </w:pPr>
      <w:r w:rsidRPr="00937729">
        <w:rPr>
          <w:b/>
          <w:bCs/>
        </w:rPr>
        <w:t>Marketing Automation:</w:t>
      </w:r>
      <w:r w:rsidRPr="00937729">
        <w:t xml:space="preserve"> Marketo Engage, Oracle Eloqua, HubSpot, Salesforce CRM</w:t>
      </w:r>
    </w:p>
    <w:p w14:paraId="396CC993" w14:textId="77777777" w:rsidR="00937729" w:rsidRPr="00937729" w:rsidRDefault="00937729" w:rsidP="00937729">
      <w:pPr>
        <w:spacing w:after="0"/>
      </w:pPr>
      <w:r w:rsidRPr="00937729">
        <w:rPr>
          <w:b/>
          <w:bCs/>
        </w:rPr>
        <w:t>Analytics &amp; Reporting:</w:t>
      </w:r>
      <w:r w:rsidRPr="00937729">
        <w:t xml:space="preserve"> GA4, Looker Studio, Tableau, Power BI, Domo</w:t>
      </w:r>
    </w:p>
    <w:p w14:paraId="1D7DD084" w14:textId="77777777" w:rsidR="00937729" w:rsidRPr="00937729" w:rsidRDefault="00937729" w:rsidP="00937729">
      <w:pPr>
        <w:spacing w:after="0"/>
      </w:pPr>
      <w:r w:rsidRPr="00937729">
        <w:rPr>
          <w:b/>
          <w:bCs/>
        </w:rPr>
        <w:t>AI &amp; Automation:</w:t>
      </w:r>
      <w:r w:rsidRPr="00937729">
        <w:t xml:space="preserve"> OpenAI GPT, Claude, n8n, </w:t>
      </w:r>
      <w:proofErr w:type="spellStart"/>
      <w:r w:rsidRPr="00937729">
        <w:t>Dify</w:t>
      </w:r>
      <w:proofErr w:type="spellEnd"/>
      <w:r w:rsidRPr="00937729">
        <w:t>, Retell AI, APIs &amp; Webhooks</w:t>
      </w:r>
    </w:p>
    <w:p w14:paraId="7EB50FB2" w14:textId="77777777" w:rsidR="00937729" w:rsidRPr="00937729" w:rsidRDefault="00937729" w:rsidP="00937729">
      <w:pPr>
        <w:spacing w:after="0"/>
      </w:pPr>
      <w:r w:rsidRPr="00937729">
        <w:pict w14:anchorId="0EAA22F5">
          <v:rect id="_x0000_i1080" style="width:0;height:1.5pt" o:hralign="center" o:hrstd="t" o:hr="t" fillcolor="#a0a0a0" stroked="f"/>
        </w:pict>
      </w:r>
    </w:p>
    <w:p w14:paraId="03282544" w14:textId="77777777" w:rsidR="00937729" w:rsidRPr="00937729" w:rsidRDefault="00937729" w:rsidP="00937729">
      <w:pPr>
        <w:spacing w:after="0"/>
        <w:rPr>
          <w:b/>
          <w:bCs/>
        </w:rPr>
      </w:pPr>
      <w:r w:rsidRPr="00937729">
        <w:rPr>
          <w:b/>
          <w:bCs/>
        </w:rPr>
        <w:t>EDUCATION</w:t>
      </w:r>
    </w:p>
    <w:p w14:paraId="441C1D81" w14:textId="1CB0127E" w:rsidR="00E602C5" w:rsidRDefault="00937729" w:rsidP="00937729">
      <w:pPr>
        <w:spacing w:after="0"/>
      </w:pPr>
      <w:r w:rsidRPr="00937729">
        <w:rPr>
          <w:b/>
          <w:bCs/>
        </w:rPr>
        <w:t>Master of Business Administration (MBA)</w:t>
      </w:r>
      <w:r w:rsidRPr="00937729">
        <w:br/>
        <w:t>Army College of Materials Management, University of Jabalpu</w:t>
      </w:r>
      <w:r>
        <w:t>r, India</w:t>
      </w:r>
    </w:p>
    <w:sectPr w:rsidR="00E602C5" w:rsidSect="00937729">
      <w:pgSz w:w="11906" w:h="16838"/>
      <w:pgMar w:top="568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861E3"/>
    <w:multiLevelType w:val="multilevel"/>
    <w:tmpl w:val="19A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15BAC"/>
    <w:multiLevelType w:val="multilevel"/>
    <w:tmpl w:val="3D06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67A95"/>
    <w:multiLevelType w:val="multilevel"/>
    <w:tmpl w:val="0780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61120"/>
    <w:multiLevelType w:val="multilevel"/>
    <w:tmpl w:val="5A9C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778238">
    <w:abstractNumId w:val="3"/>
  </w:num>
  <w:num w:numId="2" w16cid:durableId="119350205">
    <w:abstractNumId w:val="2"/>
  </w:num>
  <w:num w:numId="3" w16cid:durableId="703482671">
    <w:abstractNumId w:val="1"/>
  </w:num>
  <w:num w:numId="4" w16cid:durableId="720908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729"/>
    <w:rsid w:val="004111F7"/>
    <w:rsid w:val="006E6EC8"/>
    <w:rsid w:val="00937729"/>
    <w:rsid w:val="00E60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613A3"/>
  <w15:chartTrackingRefBased/>
  <w15:docId w15:val="{E165EC04-DCE5-4201-AE69-2EDF5AC0B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72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72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72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7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72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72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72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72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72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72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729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77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7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2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dgarg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962</Words>
  <Characters>5488</Characters>
  <Application>Microsoft Office Word</Application>
  <DocSecurity>0</DocSecurity>
  <Lines>45</Lines>
  <Paragraphs>12</Paragraphs>
  <ScaleCrop>false</ScaleCrop>
  <Company/>
  <LinksUpToDate>false</LinksUpToDate>
  <CharactersWithSpaces>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garg</dc:creator>
  <cp:keywords/>
  <dc:description/>
  <cp:lastModifiedBy>Lenovo</cp:lastModifiedBy>
  <cp:revision>1</cp:revision>
  <dcterms:created xsi:type="dcterms:W3CDTF">2026-08-04T05:06:00Z</dcterms:created>
  <dcterms:modified xsi:type="dcterms:W3CDTF">2026-08-04T05:09:00Z</dcterms:modified>
</cp:coreProperties>
</file>