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F8687" w14:textId="77777777" w:rsidR="00324DFF" w:rsidRPr="00324DFF" w:rsidRDefault="00324DFF" w:rsidP="00324DFF">
      <w:pPr>
        <w:spacing w:after="0"/>
        <w:ind w:hanging="142"/>
        <w:rPr>
          <w:b/>
          <w:bCs/>
          <w:sz w:val="30"/>
          <w:szCs w:val="30"/>
        </w:rPr>
      </w:pPr>
      <w:r w:rsidRPr="00324DFF">
        <w:rPr>
          <w:b/>
          <w:bCs/>
          <w:sz w:val="30"/>
          <w:szCs w:val="30"/>
        </w:rPr>
        <w:t>GAGAN DEEP GARG</w:t>
      </w:r>
    </w:p>
    <w:p w14:paraId="2B489F38" w14:textId="3973B026" w:rsidR="00324DFF" w:rsidRPr="00324DFF" w:rsidRDefault="00324DFF" w:rsidP="00324DFF">
      <w:pPr>
        <w:spacing w:after="0"/>
        <w:ind w:hanging="142"/>
      </w:pPr>
      <w:r>
        <w:t xml:space="preserve">15yr exp Marketer in Dubai | </w:t>
      </w:r>
      <w:r w:rsidRPr="00324DFF">
        <w:t xml:space="preserve">+91-9871121860 | </w:t>
      </w:r>
      <w:hyperlink r:id="rId5" w:history="1">
        <w:r w:rsidRPr="00324DFF">
          <w:rPr>
            <w:rStyle w:val="Hyperlink"/>
          </w:rPr>
          <w:t>gdgarg@gmail.com</w:t>
        </w:r>
      </w:hyperlink>
      <w:r>
        <w:t xml:space="preserve"> | </w:t>
      </w:r>
      <w:r w:rsidRPr="00324DFF">
        <w:t>linkedin.com/in/</w:t>
      </w:r>
      <w:proofErr w:type="spellStart"/>
      <w:r w:rsidRPr="00324DFF">
        <w:t>gdgarg</w:t>
      </w:r>
      <w:proofErr w:type="spellEnd"/>
    </w:p>
    <w:p w14:paraId="1C10E756" w14:textId="77777777" w:rsidR="00324DFF" w:rsidRPr="00324DFF" w:rsidRDefault="00324DFF" w:rsidP="00324DFF">
      <w:pPr>
        <w:spacing w:after="0"/>
        <w:ind w:hanging="142"/>
        <w:rPr>
          <w:b/>
          <w:bCs/>
        </w:rPr>
      </w:pPr>
      <w:r w:rsidRPr="00324DFF">
        <w:rPr>
          <w:b/>
          <w:bCs/>
        </w:rPr>
        <w:t>HEAD OF MARKETING | BRAND, GROWTH &amp; DIGITAL MARKETING</w:t>
      </w:r>
    </w:p>
    <w:p w14:paraId="4F87865D" w14:textId="77777777" w:rsidR="00324DFF" w:rsidRPr="00324DFF" w:rsidRDefault="00324DFF" w:rsidP="00324DFF">
      <w:pPr>
        <w:spacing w:after="0"/>
        <w:ind w:hanging="142"/>
        <w:rPr>
          <w:b/>
          <w:bCs/>
        </w:rPr>
      </w:pPr>
      <w:r w:rsidRPr="00324DFF">
        <w:rPr>
          <w:b/>
          <w:bCs/>
        </w:rPr>
        <w:t>EXECUTIVE PROFILE</w:t>
      </w:r>
    </w:p>
    <w:p w14:paraId="1D3A7980" w14:textId="77777777" w:rsidR="00324DFF" w:rsidRPr="00324DFF" w:rsidRDefault="00324DFF" w:rsidP="00324DFF">
      <w:pPr>
        <w:spacing w:after="0"/>
        <w:ind w:hanging="142"/>
      </w:pPr>
      <w:r w:rsidRPr="00324DFF">
        <w:t xml:space="preserve">Marketing leader with 20 years of experience driving brand strategy, growth marketing, digital marketing, and integrated marketing across global technology organizations. Proven track record managing </w:t>
      </w:r>
      <w:r w:rsidRPr="00324DFF">
        <w:rPr>
          <w:b/>
          <w:bCs/>
        </w:rPr>
        <w:t>US$3M–US$4M+ annual marketing investments</w:t>
      </w:r>
      <w:r w:rsidRPr="00324DFF">
        <w:t xml:space="preserve"> to strengthen brand visibility, accelerate customer acquisition, improve marketing performance, and deliver measurable business growth across APAC, EMEA, India, and the Americas.</w:t>
      </w:r>
    </w:p>
    <w:p w14:paraId="6753E390" w14:textId="77777777" w:rsidR="00324DFF" w:rsidRPr="00324DFF" w:rsidRDefault="00324DFF" w:rsidP="00324DFF">
      <w:pPr>
        <w:spacing w:after="0"/>
        <w:ind w:hanging="142"/>
      </w:pPr>
      <w:r w:rsidRPr="00324DFF">
        <w:t>Experienced in developing integrated marketing strategies spanning brand positioning, performance marketing, CRM, content, paid media, customer engagement, partnerships, events, and AI-enabled marketing operations. Recognized for aligning marketing with commercial objectives, leading cross-functional teams and agency partnerships, and delivering data-driven marketing programmes that improve business outcomes.</w:t>
      </w:r>
    </w:p>
    <w:p w14:paraId="184DF0C5" w14:textId="77777777" w:rsidR="00324DFF" w:rsidRPr="00324DFF" w:rsidRDefault="00324DFF" w:rsidP="00324DFF">
      <w:pPr>
        <w:spacing w:after="0"/>
        <w:ind w:hanging="142"/>
      </w:pPr>
      <w:r w:rsidRPr="00324DFF">
        <w:pict w14:anchorId="52F48056">
          <v:rect id="_x0000_i1345" style="width:0;height:1.5pt" o:hralign="center" o:hrstd="t" o:hr="t" fillcolor="#a0a0a0" stroked="f"/>
        </w:pict>
      </w:r>
    </w:p>
    <w:p w14:paraId="011A66CC" w14:textId="77777777" w:rsidR="00324DFF" w:rsidRPr="00324DFF" w:rsidRDefault="00324DFF" w:rsidP="00324DFF">
      <w:pPr>
        <w:spacing w:after="0"/>
        <w:ind w:hanging="142"/>
        <w:rPr>
          <w:b/>
          <w:bCs/>
        </w:rPr>
      </w:pPr>
      <w:r w:rsidRPr="00324DFF">
        <w:rPr>
          <w:b/>
          <w:bCs/>
        </w:rPr>
        <w:t>CORE EXPERTISE</w:t>
      </w:r>
    </w:p>
    <w:p w14:paraId="6CE6608C" w14:textId="77777777" w:rsidR="00324DFF" w:rsidRPr="00324DFF" w:rsidRDefault="00324DFF" w:rsidP="00324DFF">
      <w:pPr>
        <w:spacing w:after="0"/>
        <w:ind w:hanging="142"/>
      </w:pPr>
      <w:r w:rsidRPr="00324DFF">
        <w:rPr>
          <w:b/>
          <w:bCs/>
        </w:rPr>
        <w:t>Brand Strategy &amp; Positioning | Growth Marketing | Integrated Marketing | Digital Marketing | Performance Marketing | Customer Acquisition | CRM &amp; Lifecycle Marketing | Content Strategy | Paid Media | Marketing Analytics | Marketing Automation | AI-Enabled Marketing | Partnership Marketing | Event Marketing | GTM Strategy | Regional Marketing | Agency Management | Stakeholder Management | Team Leadership</w:t>
      </w:r>
    </w:p>
    <w:p w14:paraId="5D12BCCA" w14:textId="77777777" w:rsidR="00324DFF" w:rsidRPr="00324DFF" w:rsidRDefault="00324DFF" w:rsidP="00324DFF">
      <w:pPr>
        <w:spacing w:after="0"/>
        <w:ind w:hanging="142"/>
      </w:pPr>
      <w:r w:rsidRPr="00324DFF">
        <w:pict w14:anchorId="08EC51EA">
          <v:rect id="_x0000_i1346" style="width:0;height:1.5pt" o:hralign="center" o:hrstd="t" o:hr="t" fillcolor="#a0a0a0" stroked="f"/>
        </w:pict>
      </w:r>
    </w:p>
    <w:p w14:paraId="32E18659" w14:textId="74EDCF77" w:rsidR="00324DFF" w:rsidRPr="00324DFF" w:rsidRDefault="00324DFF" w:rsidP="00324DFF">
      <w:pPr>
        <w:spacing w:after="0"/>
        <w:ind w:hanging="142"/>
        <w:rPr>
          <w:b/>
          <w:bCs/>
        </w:rPr>
      </w:pPr>
      <w:r w:rsidRPr="00324DFF">
        <w:rPr>
          <w:b/>
          <w:bCs/>
        </w:rPr>
        <w:t>BUSINESS IMPACT</w:t>
      </w:r>
    </w:p>
    <w:p w14:paraId="10EBCC91" w14:textId="77777777" w:rsidR="00324DFF" w:rsidRPr="00324DFF" w:rsidRDefault="00324DFF" w:rsidP="00324DFF">
      <w:pPr>
        <w:numPr>
          <w:ilvl w:val="0"/>
          <w:numId w:val="1"/>
        </w:numPr>
        <w:spacing w:after="0"/>
        <w:ind w:left="0" w:hanging="142"/>
      </w:pPr>
      <w:r w:rsidRPr="00324DFF">
        <w:t xml:space="preserve">Managed annual marketing investments exceeding </w:t>
      </w:r>
      <w:r w:rsidRPr="00324DFF">
        <w:rPr>
          <w:b/>
          <w:bCs/>
        </w:rPr>
        <w:t>US$4M</w:t>
      </w:r>
      <w:r w:rsidRPr="00324DFF">
        <w:t xml:space="preserve">, delivering </w:t>
      </w:r>
      <w:r w:rsidRPr="00324DFF">
        <w:rPr>
          <w:b/>
          <w:bCs/>
        </w:rPr>
        <w:t>15x ROMI</w:t>
      </w:r>
      <w:r w:rsidRPr="00324DFF">
        <w:t xml:space="preserve"> across integrated digital marketing programmes. </w:t>
      </w:r>
    </w:p>
    <w:p w14:paraId="41138E0C" w14:textId="77777777" w:rsidR="00324DFF" w:rsidRPr="00324DFF" w:rsidRDefault="00324DFF" w:rsidP="00324DFF">
      <w:pPr>
        <w:numPr>
          <w:ilvl w:val="0"/>
          <w:numId w:val="1"/>
        </w:numPr>
        <w:spacing w:after="0"/>
        <w:ind w:left="0" w:hanging="142"/>
      </w:pPr>
      <w:r w:rsidRPr="00324DFF">
        <w:t xml:space="preserve">Increased qualified conversions by </w:t>
      </w:r>
      <w:r w:rsidRPr="00324DFF">
        <w:rPr>
          <w:b/>
          <w:bCs/>
        </w:rPr>
        <w:t>22%</w:t>
      </w:r>
      <w:r w:rsidRPr="00324DFF">
        <w:t xml:space="preserve"> while reducing CPA by </w:t>
      </w:r>
      <w:r w:rsidRPr="00324DFF">
        <w:rPr>
          <w:b/>
          <w:bCs/>
        </w:rPr>
        <w:t>17%</w:t>
      </w:r>
      <w:r w:rsidRPr="00324DFF">
        <w:t xml:space="preserve"> through audience segmentation, campaign optimisation, and data-driven marketing decisions. </w:t>
      </w:r>
    </w:p>
    <w:p w14:paraId="263D451E" w14:textId="77777777" w:rsidR="00324DFF" w:rsidRPr="00324DFF" w:rsidRDefault="00324DFF" w:rsidP="00324DFF">
      <w:pPr>
        <w:numPr>
          <w:ilvl w:val="0"/>
          <w:numId w:val="1"/>
        </w:numPr>
        <w:spacing w:after="0"/>
        <w:ind w:left="0" w:hanging="142"/>
      </w:pPr>
      <w:r w:rsidRPr="00324DFF">
        <w:t xml:space="preserve">Improved lead-to-opportunity conversion by </w:t>
      </w:r>
      <w:r w:rsidRPr="00324DFF">
        <w:rPr>
          <w:b/>
          <w:bCs/>
        </w:rPr>
        <w:t>20%</w:t>
      </w:r>
      <w:r w:rsidRPr="00324DFF">
        <w:t xml:space="preserve"> through stronger marketing-sales alignment and customer journey optimisation. </w:t>
      </w:r>
    </w:p>
    <w:p w14:paraId="179152D0" w14:textId="77777777" w:rsidR="00324DFF" w:rsidRPr="00324DFF" w:rsidRDefault="00324DFF" w:rsidP="00324DFF">
      <w:pPr>
        <w:numPr>
          <w:ilvl w:val="0"/>
          <w:numId w:val="1"/>
        </w:numPr>
        <w:spacing w:after="0"/>
        <w:ind w:left="0" w:hanging="142"/>
      </w:pPr>
      <w:r w:rsidRPr="00324DFF">
        <w:t xml:space="preserve">Generated </w:t>
      </w:r>
      <w:r w:rsidRPr="00324DFF">
        <w:rPr>
          <w:b/>
          <w:bCs/>
        </w:rPr>
        <w:t>400+ enterprise-qualified opportunities annually</w:t>
      </w:r>
      <w:r w:rsidRPr="00324DFF">
        <w:t xml:space="preserve"> through integrated demand generation and digital marketing initiatives. </w:t>
      </w:r>
    </w:p>
    <w:p w14:paraId="3D22B0E8" w14:textId="02DE9458" w:rsidR="00324DFF" w:rsidRPr="00324DFF" w:rsidRDefault="00324DFF" w:rsidP="00324DFF">
      <w:pPr>
        <w:numPr>
          <w:ilvl w:val="0"/>
          <w:numId w:val="1"/>
        </w:numPr>
        <w:spacing w:after="0"/>
        <w:ind w:left="0" w:hanging="142"/>
      </w:pPr>
      <w:r w:rsidRPr="00324DFF">
        <w:t xml:space="preserve">Expanded reach by </w:t>
      </w:r>
      <w:r w:rsidRPr="00324DFF">
        <w:rPr>
          <w:b/>
          <w:bCs/>
        </w:rPr>
        <w:t>325%</w:t>
      </w:r>
      <w:r w:rsidRPr="00324DFF">
        <w:t xml:space="preserve"> and increased website traffic by </w:t>
      </w:r>
      <w:r w:rsidRPr="00324DFF">
        <w:rPr>
          <w:b/>
          <w:bCs/>
        </w:rPr>
        <w:t>400%</w:t>
      </w:r>
      <w:r w:rsidRPr="00324DFF">
        <w:t xml:space="preserve"> through integrated brand and digital campaigns. </w:t>
      </w:r>
    </w:p>
    <w:p w14:paraId="76E988B9" w14:textId="0ACF12DA" w:rsidR="00324DFF" w:rsidRPr="00324DFF" w:rsidRDefault="00324DFF" w:rsidP="00324DFF">
      <w:pPr>
        <w:numPr>
          <w:ilvl w:val="0"/>
          <w:numId w:val="1"/>
        </w:numPr>
        <w:spacing w:after="0"/>
        <w:ind w:left="0" w:hanging="142"/>
      </w:pPr>
      <w:r w:rsidRPr="00324DFF">
        <w:t xml:space="preserve">Improved marketing attribution visibility by </w:t>
      </w:r>
      <w:r w:rsidRPr="00324DFF">
        <w:rPr>
          <w:b/>
          <w:bCs/>
        </w:rPr>
        <w:t>25%</w:t>
      </w:r>
      <w:r w:rsidRPr="00324DFF">
        <w:t xml:space="preserve"> through GA4, Salesforce integration, and executive reporting. </w:t>
      </w:r>
    </w:p>
    <w:p w14:paraId="782F163E" w14:textId="77777777" w:rsidR="00324DFF" w:rsidRPr="00324DFF" w:rsidRDefault="00324DFF" w:rsidP="00324DFF">
      <w:pPr>
        <w:numPr>
          <w:ilvl w:val="0"/>
          <w:numId w:val="1"/>
        </w:numPr>
        <w:spacing w:after="0"/>
        <w:ind w:left="0" w:hanging="142"/>
      </w:pPr>
      <w:r w:rsidRPr="00324DFF">
        <w:t xml:space="preserve">Managed global marketing initiatives supporting regional growth across APAC, EMEA, and the Americas. </w:t>
      </w:r>
    </w:p>
    <w:p w14:paraId="41753E3C" w14:textId="77777777" w:rsidR="00324DFF" w:rsidRPr="00324DFF" w:rsidRDefault="00324DFF" w:rsidP="00324DFF">
      <w:pPr>
        <w:numPr>
          <w:ilvl w:val="0"/>
          <w:numId w:val="1"/>
        </w:numPr>
        <w:spacing w:after="0"/>
        <w:ind w:left="0" w:hanging="142"/>
      </w:pPr>
      <w:r w:rsidRPr="00324DFF">
        <w:t xml:space="preserve">Implemented AI-enabled marketing workflows that improved campaign execution, lead quality, and operational efficiency. </w:t>
      </w:r>
    </w:p>
    <w:p w14:paraId="49E16B6C" w14:textId="77777777" w:rsidR="00324DFF" w:rsidRPr="00324DFF" w:rsidRDefault="00324DFF" w:rsidP="00324DFF">
      <w:pPr>
        <w:spacing w:after="0"/>
        <w:ind w:hanging="142"/>
      </w:pPr>
      <w:r w:rsidRPr="00324DFF">
        <w:pict w14:anchorId="6D0F3C59">
          <v:rect id="_x0000_i1347" style="width:0;height:1.5pt" o:hralign="center" o:hrstd="t" o:hr="t" fillcolor="#a0a0a0" stroked="f"/>
        </w:pict>
      </w:r>
    </w:p>
    <w:p w14:paraId="67E2F017" w14:textId="77777777" w:rsidR="00324DFF" w:rsidRPr="00324DFF" w:rsidRDefault="00324DFF" w:rsidP="00324DFF">
      <w:pPr>
        <w:spacing w:after="0"/>
        <w:ind w:hanging="142"/>
        <w:rPr>
          <w:b/>
          <w:bCs/>
        </w:rPr>
      </w:pPr>
      <w:r w:rsidRPr="00324DFF">
        <w:rPr>
          <w:b/>
          <w:bCs/>
        </w:rPr>
        <w:t>PROFESSIONAL EXPERIENCE</w:t>
      </w:r>
    </w:p>
    <w:p w14:paraId="082184BD" w14:textId="77777777" w:rsidR="00324DFF" w:rsidRPr="00324DFF" w:rsidRDefault="00324DFF" w:rsidP="00324DFF">
      <w:pPr>
        <w:spacing w:after="0"/>
        <w:ind w:hanging="142"/>
        <w:rPr>
          <w:b/>
          <w:bCs/>
        </w:rPr>
      </w:pPr>
      <w:r w:rsidRPr="00324DFF">
        <w:rPr>
          <w:b/>
          <w:bCs/>
        </w:rPr>
        <w:t>Keysight Technologies</w:t>
      </w:r>
    </w:p>
    <w:p w14:paraId="08EE0D19" w14:textId="77777777" w:rsidR="00324DFF" w:rsidRPr="00324DFF" w:rsidRDefault="00324DFF" w:rsidP="00324DFF">
      <w:pPr>
        <w:spacing w:after="0"/>
        <w:ind w:hanging="142"/>
        <w:rPr>
          <w:b/>
          <w:bCs/>
        </w:rPr>
      </w:pPr>
      <w:r w:rsidRPr="00324DFF">
        <w:rPr>
          <w:b/>
          <w:bCs/>
        </w:rPr>
        <w:t>Marketing Manager – Global Growth, Brand &amp; Marketing Operations</w:t>
      </w:r>
    </w:p>
    <w:p w14:paraId="2F7921AB" w14:textId="77777777" w:rsidR="00324DFF" w:rsidRPr="00324DFF" w:rsidRDefault="00324DFF" w:rsidP="00324DFF">
      <w:pPr>
        <w:spacing w:after="0"/>
        <w:ind w:hanging="142"/>
      </w:pPr>
      <w:r w:rsidRPr="00324DFF">
        <w:rPr>
          <w:b/>
          <w:bCs/>
        </w:rPr>
        <w:t>Jul 2024 – Present</w:t>
      </w:r>
    </w:p>
    <w:p w14:paraId="550D6FB1" w14:textId="77777777" w:rsidR="00324DFF" w:rsidRPr="00324DFF" w:rsidRDefault="00324DFF" w:rsidP="00324DFF">
      <w:pPr>
        <w:numPr>
          <w:ilvl w:val="0"/>
          <w:numId w:val="2"/>
        </w:numPr>
        <w:spacing w:after="0"/>
        <w:ind w:left="0" w:hanging="142"/>
      </w:pPr>
      <w:r w:rsidRPr="00324DFF">
        <w:t xml:space="preserve">Lead integrated marketing programmes supporting business growth across APAC, EMEA, and the Americas. </w:t>
      </w:r>
    </w:p>
    <w:p w14:paraId="7F82B995" w14:textId="77777777" w:rsidR="00324DFF" w:rsidRPr="00324DFF" w:rsidRDefault="00324DFF" w:rsidP="00324DFF">
      <w:pPr>
        <w:numPr>
          <w:ilvl w:val="0"/>
          <w:numId w:val="2"/>
        </w:numPr>
        <w:spacing w:after="0"/>
        <w:ind w:left="0" w:hanging="142"/>
      </w:pPr>
      <w:r w:rsidRPr="00324DFF">
        <w:t xml:space="preserve">Manage </w:t>
      </w:r>
      <w:r w:rsidRPr="00324DFF">
        <w:rPr>
          <w:b/>
          <w:bCs/>
        </w:rPr>
        <w:t>US$3M+</w:t>
      </w:r>
      <w:r w:rsidRPr="00324DFF">
        <w:t xml:space="preserve"> annual marketing investments across digital marketing, paid media, customer acquisition, and integrated campaigns. </w:t>
      </w:r>
    </w:p>
    <w:p w14:paraId="551672A1" w14:textId="77777777" w:rsidR="00324DFF" w:rsidRPr="00324DFF" w:rsidRDefault="00324DFF" w:rsidP="00324DFF">
      <w:pPr>
        <w:numPr>
          <w:ilvl w:val="0"/>
          <w:numId w:val="2"/>
        </w:numPr>
        <w:tabs>
          <w:tab w:val="clear" w:pos="720"/>
        </w:tabs>
        <w:spacing w:after="0"/>
        <w:ind w:left="0" w:hanging="142"/>
      </w:pPr>
      <w:r w:rsidRPr="00324DFF">
        <w:t xml:space="preserve">Develop and execute multi-channel marketing initiatives spanning digital, content, email, webinars, paid media, and regional programmes. </w:t>
      </w:r>
    </w:p>
    <w:p w14:paraId="59385ABC" w14:textId="77777777" w:rsidR="00324DFF" w:rsidRPr="00324DFF" w:rsidRDefault="00324DFF" w:rsidP="00324DFF">
      <w:pPr>
        <w:numPr>
          <w:ilvl w:val="0"/>
          <w:numId w:val="2"/>
        </w:numPr>
        <w:spacing w:after="0"/>
        <w:ind w:left="0" w:hanging="142"/>
      </w:pPr>
      <w:r w:rsidRPr="00324DFF">
        <w:t xml:space="preserve">Partner with sales, business leaders, regional marketing teams, and external partners to align marketing initiatives with commercial objectives. </w:t>
      </w:r>
    </w:p>
    <w:p w14:paraId="61FDCCBD" w14:textId="77777777" w:rsidR="00324DFF" w:rsidRPr="00324DFF" w:rsidRDefault="00324DFF" w:rsidP="00324DFF">
      <w:pPr>
        <w:numPr>
          <w:ilvl w:val="0"/>
          <w:numId w:val="2"/>
        </w:numPr>
        <w:spacing w:after="0"/>
        <w:ind w:left="0" w:hanging="142"/>
      </w:pPr>
      <w:r w:rsidRPr="00324DFF">
        <w:t xml:space="preserve">Improved qualified conversions by </w:t>
      </w:r>
      <w:r w:rsidRPr="00324DFF">
        <w:rPr>
          <w:b/>
          <w:bCs/>
        </w:rPr>
        <w:t>22%</w:t>
      </w:r>
      <w:r w:rsidRPr="00324DFF">
        <w:t xml:space="preserve"> while reducing CPA by </w:t>
      </w:r>
      <w:r w:rsidRPr="00324DFF">
        <w:rPr>
          <w:b/>
          <w:bCs/>
        </w:rPr>
        <w:t>17%</w:t>
      </w:r>
      <w:r w:rsidRPr="00324DFF">
        <w:t xml:space="preserve"> through campaign optimisation, audience targeting, landing page improvements, and analytics. </w:t>
      </w:r>
    </w:p>
    <w:p w14:paraId="60A464D2" w14:textId="77777777" w:rsidR="00324DFF" w:rsidRPr="00324DFF" w:rsidRDefault="00324DFF" w:rsidP="00324DFF">
      <w:pPr>
        <w:numPr>
          <w:ilvl w:val="0"/>
          <w:numId w:val="2"/>
        </w:numPr>
        <w:spacing w:after="0"/>
        <w:ind w:left="0" w:hanging="142"/>
      </w:pPr>
      <w:r w:rsidRPr="00324DFF">
        <w:t xml:space="preserve">Develop executive marketing dashboards using Power BI, Domo, Salesforce, and GA4 to improve campaign visibility and investment decisions. </w:t>
      </w:r>
    </w:p>
    <w:p w14:paraId="1DBCB74A" w14:textId="77777777" w:rsidR="00324DFF" w:rsidRPr="00324DFF" w:rsidRDefault="00324DFF" w:rsidP="00324DFF">
      <w:pPr>
        <w:numPr>
          <w:ilvl w:val="0"/>
          <w:numId w:val="2"/>
        </w:numPr>
        <w:spacing w:after="0"/>
        <w:ind w:left="0" w:hanging="142"/>
      </w:pPr>
      <w:r w:rsidRPr="00324DFF">
        <w:t xml:space="preserve">Collaborate with agencies and cross-functional stakeholders to deliver consistent messaging, campaign execution, and brand standards. </w:t>
      </w:r>
    </w:p>
    <w:p w14:paraId="6BD0540B" w14:textId="77777777" w:rsidR="00324DFF" w:rsidRPr="00324DFF" w:rsidRDefault="00324DFF" w:rsidP="00324DFF">
      <w:pPr>
        <w:numPr>
          <w:ilvl w:val="0"/>
          <w:numId w:val="2"/>
        </w:numPr>
        <w:spacing w:after="0"/>
        <w:ind w:left="0" w:hanging="142"/>
      </w:pPr>
      <w:r w:rsidRPr="00324DFF">
        <w:t xml:space="preserve">Introduced AI-powered marketing workflows using ChatGPT, Claude, n8n, and </w:t>
      </w:r>
      <w:proofErr w:type="spellStart"/>
      <w:r w:rsidRPr="00324DFF">
        <w:t>Dify</w:t>
      </w:r>
      <w:proofErr w:type="spellEnd"/>
      <w:r w:rsidRPr="00324DFF">
        <w:t xml:space="preserve"> to improve lead qualification, reporting, and campaign efficiency. </w:t>
      </w:r>
    </w:p>
    <w:p w14:paraId="323512BF" w14:textId="77777777" w:rsidR="00324DFF" w:rsidRPr="00324DFF" w:rsidRDefault="00324DFF" w:rsidP="00324DFF">
      <w:pPr>
        <w:spacing w:after="0"/>
        <w:ind w:hanging="142"/>
      </w:pPr>
      <w:r w:rsidRPr="00324DFF">
        <w:pict w14:anchorId="7C8B00F7">
          <v:rect id="_x0000_i1348" style="width:0;height:1.5pt" o:hralign="center" o:hrstd="t" o:hr="t" fillcolor="#a0a0a0" stroked="f"/>
        </w:pict>
      </w:r>
    </w:p>
    <w:p w14:paraId="012FE344" w14:textId="77777777" w:rsidR="00324DFF" w:rsidRDefault="00324DFF" w:rsidP="00324DFF">
      <w:pPr>
        <w:spacing w:after="0"/>
        <w:ind w:hanging="142"/>
        <w:rPr>
          <w:b/>
          <w:bCs/>
        </w:rPr>
      </w:pPr>
    </w:p>
    <w:p w14:paraId="391D00D4" w14:textId="4512E6DF" w:rsidR="00324DFF" w:rsidRPr="00324DFF" w:rsidRDefault="00324DFF" w:rsidP="00324DFF">
      <w:pPr>
        <w:spacing w:after="0"/>
        <w:ind w:hanging="142"/>
        <w:rPr>
          <w:b/>
          <w:bCs/>
        </w:rPr>
      </w:pPr>
      <w:r w:rsidRPr="00324DFF">
        <w:rPr>
          <w:b/>
          <w:bCs/>
        </w:rPr>
        <w:lastRenderedPageBreak/>
        <w:t>Cisco Systems</w:t>
      </w:r>
    </w:p>
    <w:p w14:paraId="5A76AAE9" w14:textId="2C4CC5F3" w:rsidR="00324DFF" w:rsidRPr="00324DFF" w:rsidRDefault="00324DFF" w:rsidP="00324DFF">
      <w:pPr>
        <w:spacing w:after="0"/>
        <w:ind w:hanging="142"/>
      </w:pPr>
      <w:r w:rsidRPr="00324DFF">
        <w:rPr>
          <w:b/>
          <w:bCs/>
        </w:rPr>
        <w:t>Digital Marketing Lead – APJC Programmes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324DFF">
        <w:rPr>
          <w:b/>
          <w:bCs/>
        </w:rPr>
        <w:t>Feb 2011 – Apr 2024</w:t>
      </w:r>
    </w:p>
    <w:p w14:paraId="1587953F" w14:textId="77777777" w:rsidR="00324DFF" w:rsidRPr="00324DFF" w:rsidRDefault="00324DFF" w:rsidP="00324DFF">
      <w:pPr>
        <w:numPr>
          <w:ilvl w:val="0"/>
          <w:numId w:val="3"/>
        </w:numPr>
        <w:spacing w:after="0"/>
        <w:ind w:left="0" w:hanging="142"/>
      </w:pPr>
      <w:r w:rsidRPr="00324DFF">
        <w:t xml:space="preserve">Led integrated digital marketing strategy supporting regional growth, customer acquisition, and commercial priorities across APJC. </w:t>
      </w:r>
    </w:p>
    <w:p w14:paraId="0D755B3F" w14:textId="77777777" w:rsidR="00324DFF" w:rsidRPr="00324DFF" w:rsidRDefault="00324DFF" w:rsidP="00324DFF">
      <w:pPr>
        <w:numPr>
          <w:ilvl w:val="0"/>
          <w:numId w:val="3"/>
        </w:numPr>
        <w:spacing w:after="0"/>
        <w:ind w:left="0" w:hanging="142"/>
      </w:pPr>
      <w:r w:rsidRPr="00324DFF">
        <w:t xml:space="preserve">Managed </w:t>
      </w:r>
      <w:r w:rsidRPr="00324DFF">
        <w:rPr>
          <w:b/>
          <w:bCs/>
        </w:rPr>
        <w:t>US$4M+</w:t>
      </w:r>
      <w:r w:rsidRPr="00324DFF">
        <w:t xml:space="preserve"> annual marketing investments across Google Ads, LinkedIn Campaign Manager, Programmatic, and Video while consistently delivering </w:t>
      </w:r>
      <w:r w:rsidRPr="00324DFF">
        <w:rPr>
          <w:b/>
          <w:bCs/>
        </w:rPr>
        <w:t>15x ROMI</w:t>
      </w:r>
      <w:r w:rsidRPr="00324DFF">
        <w:t xml:space="preserve">. </w:t>
      </w:r>
    </w:p>
    <w:p w14:paraId="6A3A2CB1" w14:textId="77777777" w:rsidR="00324DFF" w:rsidRPr="00324DFF" w:rsidRDefault="00324DFF" w:rsidP="00324DFF">
      <w:pPr>
        <w:numPr>
          <w:ilvl w:val="0"/>
          <w:numId w:val="3"/>
        </w:numPr>
        <w:spacing w:after="0"/>
        <w:ind w:left="0" w:hanging="142"/>
      </w:pPr>
      <w:r w:rsidRPr="00324DFF">
        <w:t xml:space="preserve">Planned and executed integrated marketing campaigns across digital channels, content marketing, webinars, events, social media, and partner programmes. </w:t>
      </w:r>
    </w:p>
    <w:p w14:paraId="54D173F7" w14:textId="77777777" w:rsidR="00324DFF" w:rsidRPr="00324DFF" w:rsidRDefault="00324DFF" w:rsidP="00324DFF">
      <w:pPr>
        <w:numPr>
          <w:ilvl w:val="0"/>
          <w:numId w:val="3"/>
        </w:numPr>
        <w:spacing w:after="0"/>
        <w:ind w:left="0" w:hanging="142"/>
      </w:pPr>
      <w:r w:rsidRPr="00324DFF">
        <w:t xml:space="preserve">Led performance marketing initiatives that improved lead-to-opportunity conversion by </w:t>
      </w:r>
      <w:r w:rsidRPr="00324DFF">
        <w:rPr>
          <w:b/>
          <w:bCs/>
        </w:rPr>
        <w:t>20%</w:t>
      </w:r>
      <w:r w:rsidRPr="00324DFF">
        <w:t xml:space="preserve"> while improving acquisition efficiency. </w:t>
      </w:r>
    </w:p>
    <w:p w14:paraId="025AB9A1" w14:textId="77777777" w:rsidR="00324DFF" w:rsidRPr="00324DFF" w:rsidRDefault="00324DFF" w:rsidP="00324DFF">
      <w:pPr>
        <w:numPr>
          <w:ilvl w:val="0"/>
          <w:numId w:val="3"/>
        </w:numPr>
        <w:spacing w:after="0"/>
        <w:ind w:left="0" w:hanging="142"/>
      </w:pPr>
      <w:r w:rsidRPr="00324DFF">
        <w:t xml:space="preserve">Managed CRM platforms including Salesforce, Oracle Eloqua, Marketo, and HubSpot to support lifecycle marketing, lead nurturing, and campaign automation. </w:t>
      </w:r>
    </w:p>
    <w:p w14:paraId="6D90025E" w14:textId="77777777" w:rsidR="00324DFF" w:rsidRPr="00324DFF" w:rsidRDefault="00324DFF" w:rsidP="00324DFF">
      <w:pPr>
        <w:numPr>
          <w:ilvl w:val="0"/>
          <w:numId w:val="3"/>
        </w:numPr>
        <w:spacing w:after="0"/>
        <w:ind w:left="0" w:hanging="142"/>
      </w:pPr>
      <w:r w:rsidRPr="00324DFF">
        <w:t xml:space="preserve">Directed executive engagement programmes, webinars, conferences, roadshows, and regional marketing initiatives across multiple APAC markets. </w:t>
      </w:r>
    </w:p>
    <w:p w14:paraId="48B7C8C9" w14:textId="20A255BF" w:rsidR="00324DFF" w:rsidRPr="00324DFF" w:rsidRDefault="00324DFF" w:rsidP="00324DFF">
      <w:pPr>
        <w:numPr>
          <w:ilvl w:val="0"/>
          <w:numId w:val="3"/>
        </w:numPr>
        <w:spacing w:after="0"/>
        <w:ind w:left="0" w:hanging="142"/>
      </w:pPr>
      <w:r w:rsidRPr="00324DFF">
        <w:t xml:space="preserve">Managed agency for media planning, campaign execution, creative development, and performance optimisation. </w:t>
      </w:r>
    </w:p>
    <w:p w14:paraId="4D9EA282" w14:textId="39291E68" w:rsidR="00324DFF" w:rsidRPr="00324DFF" w:rsidRDefault="00324DFF" w:rsidP="00324DFF">
      <w:pPr>
        <w:numPr>
          <w:ilvl w:val="0"/>
          <w:numId w:val="3"/>
        </w:numPr>
        <w:spacing w:after="0"/>
        <w:ind w:left="0" w:hanging="142"/>
      </w:pPr>
      <w:r w:rsidRPr="00324DFF">
        <w:t>Supported integrated brand campaigns strengthen</w:t>
      </w:r>
      <w:r>
        <w:t>ing</w:t>
      </w:r>
      <w:r w:rsidRPr="00324DFF">
        <w:t xml:space="preserve"> market awareness, customer engagement, and</w:t>
      </w:r>
      <w:r>
        <w:t xml:space="preserve"> </w:t>
      </w:r>
      <w:r w:rsidRPr="00324DFF">
        <w:t xml:space="preserve">visibility. </w:t>
      </w:r>
    </w:p>
    <w:p w14:paraId="59CD26BF" w14:textId="77777777" w:rsidR="00324DFF" w:rsidRPr="00324DFF" w:rsidRDefault="00324DFF" w:rsidP="00324DFF">
      <w:pPr>
        <w:numPr>
          <w:ilvl w:val="0"/>
          <w:numId w:val="3"/>
        </w:numPr>
        <w:spacing w:after="0"/>
        <w:ind w:left="0" w:hanging="142"/>
      </w:pPr>
      <w:r w:rsidRPr="00324DFF">
        <w:t xml:space="preserve">Led marketing analytics and attribution initiatives through GA4 migration, improving reporting accuracy by </w:t>
      </w:r>
      <w:r w:rsidRPr="00324DFF">
        <w:rPr>
          <w:b/>
          <w:bCs/>
        </w:rPr>
        <w:t>25%</w:t>
      </w:r>
      <w:r w:rsidRPr="00324DFF">
        <w:t xml:space="preserve">. </w:t>
      </w:r>
    </w:p>
    <w:p w14:paraId="2E545F34" w14:textId="77777777" w:rsidR="00324DFF" w:rsidRPr="00324DFF" w:rsidRDefault="00324DFF" w:rsidP="00324DFF">
      <w:pPr>
        <w:numPr>
          <w:ilvl w:val="0"/>
          <w:numId w:val="3"/>
        </w:numPr>
        <w:spacing w:after="0"/>
        <w:ind w:left="0" w:hanging="142"/>
      </w:pPr>
      <w:r w:rsidRPr="00324DFF">
        <w:t xml:space="preserve">Worked closely with sales, product marketing, commercial teams, distributors, and regional stakeholders to support business growth and GTM execution. </w:t>
      </w:r>
    </w:p>
    <w:p w14:paraId="75D5245B" w14:textId="77777777" w:rsidR="00324DFF" w:rsidRPr="00324DFF" w:rsidRDefault="00324DFF" w:rsidP="00324DFF">
      <w:pPr>
        <w:spacing w:after="0"/>
        <w:ind w:hanging="142"/>
      </w:pPr>
      <w:r w:rsidRPr="00324DFF">
        <w:pict w14:anchorId="7BB0ED73">
          <v:rect id="_x0000_i1349" style="width:0;height:1.5pt" o:hralign="center" o:hrstd="t" o:hr="t" fillcolor="#a0a0a0" stroked="f"/>
        </w:pict>
      </w:r>
    </w:p>
    <w:p w14:paraId="0CE0A86E" w14:textId="77777777" w:rsidR="00324DFF" w:rsidRPr="00324DFF" w:rsidRDefault="00324DFF" w:rsidP="00324DFF">
      <w:pPr>
        <w:spacing w:after="0"/>
        <w:ind w:hanging="142"/>
        <w:rPr>
          <w:b/>
          <w:bCs/>
        </w:rPr>
      </w:pPr>
      <w:r w:rsidRPr="00324DFF">
        <w:rPr>
          <w:b/>
          <w:bCs/>
        </w:rPr>
        <w:t>Network18</w:t>
      </w:r>
    </w:p>
    <w:p w14:paraId="21AA30B2" w14:textId="77777777" w:rsidR="00324DFF" w:rsidRPr="00324DFF" w:rsidRDefault="00324DFF" w:rsidP="00324DFF">
      <w:pPr>
        <w:spacing w:after="0"/>
        <w:ind w:hanging="142"/>
        <w:rPr>
          <w:b/>
          <w:bCs/>
        </w:rPr>
      </w:pPr>
      <w:r w:rsidRPr="00324DFF">
        <w:rPr>
          <w:b/>
          <w:bCs/>
        </w:rPr>
        <w:t>Integrated Marketing &amp; Media Manager</w:t>
      </w:r>
    </w:p>
    <w:p w14:paraId="191AE100" w14:textId="77777777" w:rsidR="00324DFF" w:rsidRPr="00324DFF" w:rsidRDefault="00324DFF" w:rsidP="00324DFF">
      <w:pPr>
        <w:numPr>
          <w:ilvl w:val="0"/>
          <w:numId w:val="4"/>
        </w:numPr>
        <w:spacing w:after="0"/>
        <w:ind w:left="0" w:hanging="142"/>
      </w:pPr>
      <w:r w:rsidRPr="00324DFF">
        <w:t xml:space="preserve">Delivered integrated marketing campaigns across television, digital, media, and event platforms. </w:t>
      </w:r>
    </w:p>
    <w:p w14:paraId="373689A7" w14:textId="77777777" w:rsidR="00324DFF" w:rsidRPr="00324DFF" w:rsidRDefault="00324DFF" w:rsidP="00324DFF">
      <w:pPr>
        <w:numPr>
          <w:ilvl w:val="0"/>
          <w:numId w:val="4"/>
        </w:numPr>
        <w:spacing w:after="0"/>
        <w:ind w:left="0" w:hanging="142"/>
      </w:pPr>
      <w:r w:rsidRPr="00324DFF">
        <w:t xml:space="preserve">Managed sponsorship programmes, client campaigns, and media partnerships. </w:t>
      </w:r>
    </w:p>
    <w:p w14:paraId="424B9E8A" w14:textId="77777777" w:rsidR="00324DFF" w:rsidRPr="00324DFF" w:rsidRDefault="00324DFF" w:rsidP="00324DFF">
      <w:pPr>
        <w:numPr>
          <w:ilvl w:val="0"/>
          <w:numId w:val="4"/>
        </w:numPr>
        <w:spacing w:after="0"/>
        <w:ind w:left="0" w:hanging="142"/>
      </w:pPr>
      <w:r w:rsidRPr="00324DFF">
        <w:t xml:space="preserve">Coordinated campaign delivery across editorial, production, and commercial teams. </w:t>
      </w:r>
    </w:p>
    <w:p w14:paraId="6A0DE9EC" w14:textId="77777777" w:rsidR="00324DFF" w:rsidRPr="00324DFF" w:rsidRDefault="00324DFF" w:rsidP="00324DFF">
      <w:pPr>
        <w:spacing w:after="0"/>
        <w:ind w:hanging="142"/>
      </w:pPr>
      <w:r w:rsidRPr="00324DFF">
        <w:pict w14:anchorId="4D92605E">
          <v:rect id="_x0000_i1350" style="width:0;height:1.5pt" o:hralign="center" o:hrstd="t" o:hr="t" fillcolor="#a0a0a0" stroked="f"/>
        </w:pict>
      </w:r>
    </w:p>
    <w:p w14:paraId="32D4021D" w14:textId="77777777" w:rsidR="00324DFF" w:rsidRPr="00324DFF" w:rsidRDefault="00324DFF" w:rsidP="00324DFF">
      <w:pPr>
        <w:spacing w:after="0"/>
        <w:ind w:hanging="142"/>
        <w:rPr>
          <w:b/>
          <w:bCs/>
        </w:rPr>
      </w:pPr>
      <w:r w:rsidRPr="00324DFF">
        <w:rPr>
          <w:b/>
          <w:bCs/>
        </w:rPr>
        <w:t>The Times of India</w:t>
      </w:r>
    </w:p>
    <w:p w14:paraId="0A61E449" w14:textId="77777777" w:rsidR="00324DFF" w:rsidRPr="00324DFF" w:rsidRDefault="00324DFF" w:rsidP="00324DFF">
      <w:pPr>
        <w:spacing w:after="0"/>
        <w:ind w:hanging="142"/>
        <w:rPr>
          <w:b/>
          <w:bCs/>
        </w:rPr>
      </w:pPr>
      <w:r w:rsidRPr="00324DFF">
        <w:rPr>
          <w:b/>
          <w:bCs/>
        </w:rPr>
        <w:t>Marketing Executive</w:t>
      </w:r>
    </w:p>
    <w:p w14:paraId="687F7E83" w14:textId="77777777" w:rsidR="00324DFF" w:rsidRPr="00324DFF" w:rsidRDefault="00324DFF" w:rsidP="00324DFF">
      <w:pPr>
        <w:numPr>
          <w:ilvl w:val="0"/>
          <w:numId w:val="5"/>
        </w:numPr>
        <w:spacing w:after="0"/>
        <w:ind w:left="0" w:hanging="142"/>
      </w:pPr>
      <w:r w:rsidRPr="00324DFF">
        <w:t xml:space="preserve">Supported integrated marketing campaigns across print, digital, and events. </w:t>
      </w:r>
    </w:p>
    <w:p w14:paraId="7E25580E" w14:textId="77777777" w:rsidR="00324DFF" w:rsidRPr="00324DFF" w:rsidRDefault="00324DFF" w:rsidP="00324DFF">
      <w:pPr>
        <w:numPr>
          <w:ilvl w:val="0"/>
          <w:numId w:val="5"/>
        </w:numPr>
        <w:spacing w:after="0"/>
        <w:ind w:left="0" w:hanging="142"/>
      </w:pPr>
      <w:r w:rsidRPr="00324DFF">
        <w:t xml:space="preserve">Contributed to audience engagement, promotional initiatives, and brand communication programmes. </w:t>
      </w:r>
    </w:p>
    <w:p w14:paraId="79B00393" w14:textId="77777777" w:rsidR="00324DFF" w:rsidRPr="00324DFF" w:rsidRDefault="00324DFF" w:rsidP="00324DFF">
      <w:pPr>
        <w:spacing w:after="0"/>
        <w:ind w:hanging="142"/>
      </w:pPr>
      <w:r w:rsidRPr="00324DFF">
        <w:pict w14:anchorId="0387DF47">
          <v:rect id="_x0000_i1351" style="width:0;height:1.5pt" o:hralign="center" o:hrstd="t" o:hr="t" fillcolor="#a0a0a0" stroked="f"/>
        </w:pict>
      </w:r>
    </w:p>
    <w:p w14:paraId="70860D38" w14:textId="77777777" w:rsidR="00324DFF" w:rsidRPr="00324DFF" w:rsidRDefault="00324DFF" w:rsidP="00324DFF">
      <w:pPr>
        <w:spacing w:after="0"/>
        <w:ind w:hanging="142"/>
        <w:rPr>
          <w:b/>
          <w:bCs/>
        </w:rPr>
      </w:pPr>
      <w:r w:rsidRPr="00324DFF">
        <w:rPr>
          <w:b/>
          <w:bCs/>
        </w:rPr>
        <w:t>AI MARKETING INITIATIVES</w:t>
      </w:r>
    </w:p>
    <w:p w14:paraId="61B6100F" w14:textId="77777777" w:rsidR="00324DFF" w:rsidRPr="00324DFF" w:rsidRDefault="00324DFF" w:rsidP="00324DFF">
      <w:pPr>
        <w:spacing w:after="0"/>
        <w:ind w:hanging="142"/>
        <w:rPr>
          <w:b/>
          <w:bCs/>
        </w:rPr>
      </w:pPr>
      <w:r w:rsidRPr="00324DFF">
        <w:rPr>
          <w:b/>
          <w:bCs/>
        </w:rPr>
        <w:t>AI-Enabled Marketing Operations</w:t>
      </w:r>
    </w:p>
    <w:p w14:paraId="2092ECE3" w14:textId="77777777" w:rsidR="00324DFF" w:rsidRPr="00324DFF" w:rsidRDefault="00324DFF" w:rsidP="00324DFF">
      <w:pPr>
        <w:spacing w:after="0"/>
        <w:ind w:hanging="142"/>
      </w:pPr>
      <w:r w:rsidRPr="00324DFF">
        <w:t xml:space="preserve">Designed AI-powered marketing workflows using ChatGPT, Claude, n8n, and </w:t>
      </w:r>
      <w:proofErr w:type="spellStart"/>
      <w:r w:rsidRPr="00324DFF">
        <w:t>Dify</w:t>
      </w:r>
      <w:proofErr w:type="spellEnd"/>
      <w:r w:rsidRPr="00324DFF">
        <w:t xml:space="preserve"> to automate lead qualification, campaign execution, reporting, and marketing operations, improving productivity and execution speed.</w:t>
      </w:r>
    </w:p>
    <w:p w14:paraId="3F968759" w14:textId="77777777" w:rsidR="00324DFF" w:rsidRPr="00324DFF" w:rsidRDefault="00324DFF" w:rsidP="00324DFF">
      <w:pPr>
        <w:spacing w:after="0"/>
        <w:ind w:hanging="142"/>
        <w:rPr>
          <w:b/>
          <w:bCs/>
        </w:rPr>
      </w:pPr>
      <w:r w:rsidRPr="00324DFF">
        <w:rPr>
          <w:b/>
          <w:bCs/>
        </w:rPr>
        <w:t>Marketing Analytics &amp; Automation</w:t>
      </w:r>
    </w:p>
    <w:p w14:paraId="0CD334BB" w14:textId="77777777" w:rsidR="00324DFF" w:rsidRPr="00324DFF" w:rsidRDefault="00324DFF" w:rsidP="00324DFF">
      <w:pPr>
        <w:spacing w:after="0"/>
        <w:ind w:hanging="142"/>
      </w:pPr>
      <w:r w:rsidRPr="00324DFF">
        <w:t>Applied AI-assisted reporting and automation to enhance campaign optimisation, marketing insights, and executive decision-making.</w:t>
      </w:r>
    </w:p>
    <w:p w14:paraId="1D9AA3C8" w14:textId="77777777" w:rsidR="00324DFF" w:rsidRPr="00324DFF" w:rsidRDefault="00324DFF" w:rsidP="00324DFF">
      <w:pPr>
        <w:spacing w:after="0"/>
        <w:ind w:hanging="142"/>
      </w:pPr>
      <w:r w:rsidRPr="00324DFF">
        <w:pict w14:anchorId="0E8D5434">
          <v:rect id="_x0000_i1352" style="width:0;height:1.5pt" o:hralign="center" o:hrstd="t" o:hr="t" fillcolor="#a0a0a0" stroked="f"/>
        </w:pict>
      </w:r>
    </w:p>
    <w:p w14:paraId="5089EBD3" w14:textId="4EF4CE7C" w:rsidR="00324DFF" w:rsidRPr="00324DFF" w:rsidRDefault="00324DFF" w:rsidP="00324DFF">
      <w:pPr>
        <w:spacing w:after="0"/>
        <w:ind w:hanging="142"/>
        <w:rPr>
          <w:b/>
          <w:bCs/>
        </w:rPr>
      </w:pPr>
      <w:r>
        <w:rPr>
          <w:b/>
          <w:bCs/>
        </w:rPr>
        <w:t xml:space="preserve">MARKETING TOOLS AND </w:t>
      </w:r>
      <w:r w:rsidRPr="00324DFF">
        <w:rPr>
          <w:b/>
          <w:bCs/>
        </w:rPr>
        <w:t>TECHNOLOGY</w:t>
      </w:r>
    </w:p>
    <w:p w14:paraId="5628D205" w14:textId="77777777" w:rsidR="00324DFF" w:rsidRPr="00324DFF" w:rsidRDefault="00324DFF" w:rsidP="00324DFF">
      <w:pPr>
        <w:spacing w:after="0"/>
        <w:ind w:hanging="142"/>
      </w:pPr>
      <w:r w:rsidRPr="00324DFF">
        <w:rPr>
          <w:b/>
          <w:bCs/>
        </w:rPr>
        <w:t>CRM &amp; Marketing Automation</w:t>
      </w:r>
      <w:r w:rsidRPr="00324DFF">
        <w:br/>
        <w:t>Salesforce CRM | Oracle Eloqua | Marketo Engage | HubSpot | Mailchimp</w:t>
      </w:r>
    </w:p>
    <w:p w14:paraId="770DF7E2" w14:textId="77777777" w:rsidR="00324DFF" w:rsidRPr="00324DFF" w:rsidRDefault="00324DFF" w:rsidP="00324DFF">
      <w:pPr>
        <w:spacing w:after="0"/>
        <w:ind w:hanging="142"/>
      </w:pPr>
      <w:r w:rsidRPr="00324DFF">
        <w:rPr>
          <w:b/>
          <w:bCs/>
        </w:rPr>
        <w:t>Digital Marketing &amp; Paid Media</w:t>
      </w:r>
      <w:r w:rsidRPr="00324DFF">
        <w:br/>
        <w:t>Google Ads | LinkedIn Campaign Manager | DV360 | Meta Ads | YouTube Ads | Programmatic Advertising</w:t>
      </w:r>
    </w:p>
    <w:p w14:paraId="6DEB92C8" w14:textId="77777777" w:rsidR="00324DFF" w:rsidRPr="00324DFF" w:rsidRDefault="00324DFF" w:rsidP="00324DFF">
      <w:pPr>
        <w:spacing w:after="0"/>
        <w:ind w:hanging="142"/>
      </w:pPr>
      <w:r w:rsidRPr="00324DFF">
        <w:rPr>
          <w:b/>
          <w:bCs/>
        </w:rPr>
        <w:t>Analytics &amp; Reporting</w:t>
      </w:r>
      <w:r w:rsidRPr="00324DFF">
        <w:br/>
        <w:t>Google Analytics 4 (GA4) | Power BI | Tableau | Domo | Looker Studio</w:t>
      </w:r>
    </w:p>
    <w:p w14:paraId="016B0243" w14:textId="77777777" w:rsidR="00324DFF" w:rsidRPr="00324DFF" w:rsidRDefault="00324DFF" w:rsidP="00324DFF">
      <w:pPr>
        <w:spacing w:after="0"/>
        <w:ind w:hanging="142"/>
      </w:pPr>
      <w:r w:rsidRPr="00324DFF">
        <w:rPr>
          <w:b/>
          <w:bCs/>
        </w:rPr>
        <w:t>AI &amp; Automation</w:t>
      </w:r>
      <w:r w:rsidRPr="00324DFF">
        <w:br/>
        <w:t xml:space="preserve">ChatGPT | Claude | n8n | </w:t>
      </w:r>
      <w:proofErr w:type="spellStart"/>
      <w:r w:rsidRPr="00324DFF">
        <w:t>Dify</w:t>
      </w:r>
      <w:proofErr w:type="spellEnd"/>
      <w:r w:rsidRPr="00324DFF">
        <w:t xml:space="preserve"> | APIs | Workflow Automation</w:t>
      </w:r>
    </w:p>
    <w:p w14:paraId="014284B5" w14:textId="77777777" w:rsidR="00324DFF" w:rsidRPr="00324DFF" w:rsidRDefault="00324DFF" w:rsidP="00324DFF">
      <w:pPr>
        <w:spacing w:after="0"/>
        <w:ind w:hanging="142"/>
      </w:pPr>
      <w:r w:rsidRPr="00324DFF">
        <w:pict w14:anchorId="5EE40536">
          <v:rect id="_x0000_i1353" style="width:0;height:1.5pt" o:hralign="center" o:hrstd="t" o:hr="t" fillcolor="#a0a0a0" stroked="f"/>
        </w:pict>
      </w:r>
    </w:p>
    <w:p w14:paraId="6FE9C85A" w14:textId="77777777" w:rsidR="00324DFF" w:rsidRPr="00324DFF" w:rsidRDefault="00324DFF" w:rsidP="00324DFF">
      <w:pPr>
        <w:spacing w:after="0"/>
        <w:ind w:hanging="142"/>
        <w:rPr>
          <w:b/>
          <w:bCs/>
        </w:rPr>
      </w:pPr>
      <w:r w:rsidRPr="00324DFF">
        <w:rPr>
          <w:b/>
          <w:bCs/>
        </w:rPr>
        <w:t>CERTIFICATIONS</w:t>
      </w:r>
    </w:p>
    <w:p w14:paraId="76B81DA9" w14:textId="77777777" w:rsidR="00324DFF" w:rsidRPr="00324DFF" w:rsidRDefault="00324DFF" w:rsidP="00324DFF">
      <w:pPr>
        <w:numPr>
          <w:ilvl w:val="0"/>
          <w:numId w:val="6"/>
        </w:numPr>
        <w:spacing w:after="0"/>
        <w:ind w:left="0" w:hanging="142"/>
      </w:pPr>
      <w:r w:rsidRPr="00324DFF">
        <w:t xml:space="preserve">Artificial Intelligence Applications for Business Leaders – NSDC </w:t>
      </w:r>
    </w:p>
    <w:p w14:paraId="1056E2BF" w14:textId="77777777" w:rsidR="00324DFF" w:rsidRPr="00324DFF" w:rsidRDefault="00324DFF" w:rsidP="00324DFF">
      <w:pPr>
        <w:numPr>
          <w:ilvl w:val="0"/>
          <w:numId w:val="6"/>
        </w:numPr>
        <w:spacing w:after="0"/>
        <w:ind w:left="0" w:hanging="142"/>
      </w:pPr>
      <w:r w:rsidRPr="00324DFF">
        <w:t xml:space="preserve">Google Marketing Platform Certification </w:t>
      </w:r>
    </w:p>
    <w:p w14:paraId="704560B9" w14:textId="77777777" w:rsidR="00324DFF" w:rsidRPr="00324DFF" w:rsidRDefault="00324DFF" w:rsidP="00324DFF">
      <w:pPr>
        <w:spacing w:after="0"/>
        <w:ind w:hanging="142"/>
      </w:pPr>
      <w:r w:rsidRPr="00324DFF">
        <w:pict w14:anchorId="6CA8DCE7">
          <v:rect id="_x0000_i1354" style="width:0;height:1.5pt" o:hralign="center" o:hrstd="t" o:hr="t" fillcolor="#a0a0a0" stroked="f"/>
        </w:pict>
      </w:r>
    </w:p>
    <w:p w14:paraId="309C80E9" w14:textId="77777777" w:rsidR="00324DFF" w:rsidRPr="00324DFF" w:rsidRDefault="00324DFF" w:rsidP="00324DFF">
      <w:pPr>
        <w:spacing w:after="0"/>
        <w:ind w:hanging="142"/>
        <w:rPr>
          <w:b/>
          <w:bCs/>
        </w:rPr>
      </w:pPr>
      <w:r w:rsidRPr="00324DFF">
        <w:rPr>
          <w:b/>
          <w:bCs/>
        </w:rPr>
        <w:t>EDUCATION</w:t>
      </w:r>
    </w:p>
    <w:p w14:paraId="0DF2A6A4" w14:textId="09F6F7BC" w:rsidR="00E602C5" w:rsidRDefault="00324DFF" w:rsidP="00324DFF">
      <w:pPr>
        <w:spacing w:after="0"/>
        <w:ind w:hanging="142"/>
      </w:pPr>
      <w:r w:rsidRPr="00324DFF">
        <w:rPr>
          <w:b/>
          <w:bCs/>
        </w:rPr>
        <w:t>MBA (Marketing)</w:t>
      </w:r>
      <w:r>
        <w:rPr>
          <w:b/>
          <w:bCs/>
        </w:rPr>
        <w:t xml:space="preserve">, </w:t>
      </w:r>
      <w:r w:rsidRPr="00324DFF">
        <w:t>Army College of Materials Management, Jabalpur</w:t>
      </w:r>
      <w:r>
        <w:t>, India</w:t>
      </w:r>
    </w:p>
    <w:sectPr w:rsidR="00E602C5" w:rsidSect="00324DFF">
      <w:pgSz w:w="11906" w:h="16838"/>
      <w:pgMar w:top="426" w:right="566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61873"/>
    <w:multiLevelType w:val="multilevel"/>
    <w:tmpl w:val="3376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50CFC"/>
    <w:multiLevelType w:val="multilevel"/>
    <w:tmpl w:val="A1A6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172D8"/>
    <w:multiLevelType w:val="multilevel"/>
    <w:tmpl w:val="3484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75588"/>
    <w:multiLevelType w:val="multilevel"/>
    <w:tmpl w:val="FBF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1093B"/>
    <w:multiLevelType w:val="multilevel"/>
    <w:tmpl w:val="A054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DF3205"/>
    <w:multiLevelType w:val="multilevel"/>
    <w:tmpl w:val="6100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203342">
    <w:abstractNumId w:val="1"/>
  </w:num>
  <w:num w:numId="2" w16cid:durableId="1641572435">
    <w:abstractNumId w:val="3"/>
  </w:num>
  <w:num w:numId="3" w16cid:durableId="1414156084">
    <w:abstractNumId w:val="5"/>
  </w:num>
  <w:num w:numId="4" w16cid:durableId="1189443738">
    <w:abstractNumId w:val="4"/>
  </w:num>
  <w:num w:numId="5" w16cid:durableId="93286982">
    <w:abstractNumId w:val="0"/>
  </w:num>
  <w:num w:numId="6" w16cid:durableId="1351759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DFF"/>
    <w:rsid w:val="00324DFF"/>
    <w:rsid w:val="004111F7"/>
    <w:rsid w:val="0091351D"/>
    <w:rsid w:val="00E60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74C9E"/>
  <w15:chartTrackingRefBased/>
  <w15:docId w15:val="{F3915FA2-AF21-4B3B-B07C-242250F74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DF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DF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D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D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D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DF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DF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DF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D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DF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DFF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4D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D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1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dgar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1002</Words>
  <Characters>5712</Characters>
  <Application>Microsoft Office Word</Application>
  <DocSecurity>0</DocSecurity>
  <Lines>47</Lines>
  <Paragraphs>13</Paragraphs>
  <ScaleCrop>false</ScaleCrop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2026-08-01T06:38:00Z</dcterms:created>
  <dcterms:modified xsi:type="dcterms:W3CDTF">2026-08-01T06:44:00Z</dcterms:modified>
</cp:coreProperties>
</file>