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141A7" w14:textId="77777777" w:rsidR="007E1D87" w:rsidRPr="007E1D87" w:rsidRDefault="007E1D87" w:rsidP="007E1D87">
      <w:pPr>
        <w:rPr>
          <w:b/>
          <w:bCs/>
        </w:rPr>
      </w:pPr>
      <w:r w:rsidRPr="007E1D87">
        <w:rPr>
          <w:b/>
          <w:bCs/>
        </w:rPr>
        <w:t>GAGAN DEEP GARG</w:t>
      </w:r>
    </w:p>
    <w:p w14:paraId="0BC0774B" w14:textId="77777777" w:rsidR="007E1D87" w:rsidRPr="007E1D87" w:rsidRDefault="007E1D87" w:rsidP="007E1D87">
      <w:r w:rsidRPr="007E1D87">
        <w:t>New Delhi, India | +91-9871121860 | gdgarg@gmail.com | linkedin.com/in/gdgarg</w:t>
      </w:r>
    </w:p>
    <w:p w14:paraId="71AD20A1" w14:textId="77777777" w:rsidR="007E1D87" w:rsidRPr="007E1D87" w:rsidRDefault="007E1D87" w:rsidP="007E1D87">
      <w:pPr>
        <w:rPr>
          <w:b/>
          <w:bCs/>
        </w:rPr>
      </w:pPr>
      <w:r w:rsidRPr="007E1D87">
        <w:rPr>
          <w:b/>
          <w:bCs/>
        </w:rPr>
        <w:t>HEAD OF MARKETING | BRAND STRATEGY | AI-ENABLED MARKETING | GEO &amp; DIGITAL GROWTH</w:t>
      </w:r>
    </w:p>
    <w:p w14:paraId="19C9BD06" w14:textId="77777777" w:rsidR="007E1D87" w:rsidRPr="007E1D87" w:rsidRDefault="007E1D87" w:rsidP="007E1D87">
      <w:pPr>
        <w:rPr>
          <w:b/>
          <w:bCs/>
        </w:rPr>
      </w:pPr>
      <w:r w:rsidRPr="007E1D87">
        <w:rPr>
          <w:b/>
          <w:bCs/>
        </w:rPr>
        <w:t>EXECUTIVE SUMMARY</w:t>
      </w:r>
    </w:p>
    <w:p w14:paraId="6B653E75" w14:textId="77777777" w:rsidR="007E1D87" w:rsidRPr="007E1D87" w:rsidRDefault="007E1D87" w:rsidP="007E1D87">
      <w:r w:rsidRPr="007E1D87">
        <w:t>Strategic marketing leader with 20 years of experience building premium B2B brands, driving digital growth, and leading integrated marketing initiatives across APAC, EMEA, India, and the Americas. Proven success partnering with executive leadership to develop brand strategy, thought leadership, content marketing, digital experiences, and AI-enabled marketing operations that strengthen market positioning and accelerate business growth.</w:t>
      </w:r>
    </w:p>
    <w:p w14:paraId="2619FFF2" w14:textId="77777777" w:rsidR="007E1D87" w:rsidRPr="007E1D87" w:rsidRDefault="007E1D87" w:rsidP="007E1D87">
      <w:r w:rsidRPr="007E1D87">
        <w:t>Managed $3M–$4M+ annual marketing investments while improving qualified pipeline by 25%, increasing conversions by 22%, reducing CPA by 17%, and delivering 15x ROMI through integrated marketing, analytics-driven optimization, and customer-centric execution. Equally comfortable defining marketing strategy and executing campaigns, content, website improvements, executive communications, and AI-powered workflows.</w:t>
      </w:r>
    </w:p>
    <w:p w14:paraId="4E7CC10D" w14:textId="77777777" w:rsidR="007E1D87" w:rsidRPr="007E1D87" w:rsidRDefault="007E1D87" w:rsidP="007E1D87">
      <w:r w:rsidRPr="007E1D87">
        <w:pict w14:anchorId="1196DB4F">
          <v:rect id="_x0000_i1079" style="width:0;height:1.5pt" o:hralign="center" o:hrstd="t" o:hr="t" fillcolor="#a0a0a0" stroked="f"/>
        </w:pict>
      </w:r>
    </w:p>
    <w:p w14:paraId="2306FD45" w14:textId="77777777" w:rsidR="007E1D87" w:rsidRPr="007E1D87" w:rsidRDefault="007E1D87" w:rsidP="007E1D87">
      <w:pPr>
        <w:rPr>
          <w:b/>
          <w:bCs/>
        </w:rPr>
      </w:pPr>
      <w:r w:rsidRPr="007E1D87">
        <w:rPr>
          <w:b/>
          <w:bCs/>
        </w:rPr>
        <w:t>CORE EXPERTISE</w:t>
      </w:r>
    </w:p>
    <w:p w14:paraId="5E2F08F8" w14:textId="77777777" w:rsidR="007E1D87" w:rsidRPr="007E1D87" w:rsidRDefault="007E1D87" w:rsidP="007E1D87">
      <w:pPr>
        <w:numPr>
          <w:ilvl w:val="0"/>
          <w:numId w:val="1"/>
        </w:numPr>
      </w:pPr>
      <w:r w:rsidRPr="007E1D87">
        <w:t xml:space="preserve">Brand Strategy &amp; Market Positioning </w:t>
      </w:r>
    </w:p>
    <w:p w14:paraId="4D78082E" w14:textId="77777777" w:rsidR="007E1D87" w:rsidRPr="007E1D87" w:rsidRDefault="007E1D87" w:rsidP="007E1D87">
      <w:pPr>
        <w:numPr>
          <w:ilvl w:val="0"/>
          <w:numId w:val="1"/>
        </w:numPr>
      </w:pPr>
      <w:r w:rsidRPr="007E1D87">
        <w:t xml:space="preserve">Executive Thought Leadership </w:t>
      </w:r>
    </w:p>
    <w:p w14:paraId="10DEB0BE" w14:textId="77777777" w:rsidR="007E1D87" w:rsidRPr="007E1D87" w:rsidRDefault="007E1D87" w:rsidP="007E1D87">
      <w:pPr>
        <w:numPr>
          <w:ilvl w:val="0"/>
          <w:numId w:val="1"/>
        </w:numPr>
      </w:pPr>
      <w:r w:rsidRPr="007E1D87">
        <w:t xml:space="preserve">Integrated Marketing Strategy </w:t>
      </w:r>
    </w:p>
    <w:p w14:paraId="4A2F2F4E" w14:textId="77777777" w:rsidR="007E1D87" w:rsidRPr="007E1D87" w:rsidRDefault="007E1D87" w:rsidP="007E1D87">
      <w:pPr>
        <w:numPr>
          <w:ilvl w:val="0"/>
          <w:numId w:val="1"/>
        </w:numPr>
      </w:pPr>
      <w:r w:rsidRPr="007E1D87">
        <w:t xml:space="preserve">Content Marketing &amp; Copywriting </w:t>
      </w:r>
    </w:p>
    <w:p w14:paraId="0F36ABB7" w14:textId="77777777" w:rsidR="007E1D87" w:rsidRPr="007E1D87" w:rsidRDefault="007E1D87" w:rsidP="007E1D87">
      <w:pPr>
        <w:numPr>
          <w:ilvl w:val="0"/>
          <w:numId w:val="1"/>
        </w:numPr>
      </w:pPr>
      <w:r w:rsidRPr="007E1D87">
        <w:t xml:space="preserve">Website Strategy &amp; Conversion Optimization </w:t>
      </w:r>
    </w:p>
    <w:p w14:paraId="3F663FEE" w14:textId="77777777" w:rsidR="007E1D87" w:rsidRPr="007E1D87" w:rsidRDefault="007E1D87" w:rsidP="007E1D87">
      <w:pPr>
        <w:numPr>
          <w:ilvl w:val="0"/>
          <w:numId w:val="1"/>
        </w:numPr>
      </w:pPr>
      <w:r w:rsidRPr="007E1D87">
        <w:t xml:space="preserve">SEO &amp; Generative Engine Optimization (GEO) </w:t>
      </w:r>
    </w:p>
    <w:p w14:paraId="50AF6CFE" w14:textId="77777777" w:rsidR="007E1D87" w:rsidRPr="007E1D87" w:rsidRDefault="007E1D87" w:rsidP="007E1D87">
      <w:pPr>
        <w:numPr>
          <w:ilvl w:val="0"/>
          <w:numId w:val="1"/>
        </w:numPr>
      </w:pPr>
      <w:r w:rsidRPr="007E1D87">
        <w:t xml:space="preserve">AI-Enabled Marketing Operations </w:t>
      </w:r>
    </w:p>
    <w:p w14:paraId="74F53CD0" w14:textId="77777777" w:rsidR="007E1D87" w:rsidRPr="007E1D87" w:rsidRDefault="007E1D87" w:rsidP="007E1D87">
      <w:pPr>
        <w:numPr>
          <w:ilvl w:val="0"/>
          <w:numId w:val="1"/>
        </w:numPr>
      </w:pPr>
      <w:r w:rsidRPr="007E1D87">
        <w:t xml:space="preserve">LinkedIn &amp; Email Marketing </w:t>
      </w:r>
    </w:p>
    <w:p w14:paraId="7F2AF105" w14:textId="77777777" w:rsidR="007E1D87" w:rsidRPr="007E1D87" w:rsidRDefault="007E1D87" w:rsidP="007E1D87">
      <w:pPr>
        <w:numPr>
          <w:ilvl w:val="0"/>
          <w:numId w:val="1"/>
        </w:numPr>
      </w:pPr>
      <w:r w:rsidRPr="007E1D87">
        <w:t xml:space="preserve">Marketing Automation &amp; Customer Journeys </w:t>
      </w:r>
    </w:p>
    <w:p w14:paraId="2D6D3797" w14:textId="77777777" w:rsidR="007E1D87" w:rsidRPr="007E1D87" w:rsidRDefault="007E1D87" w:rsidP="007E1D87">
      <w:pPr>
        <w:numPr>
          <w:ilvl w:val="0"/>
          <w:numId w:val="1"/>
        </w:numPr>
      </w:pPr>
      <w:r w:rsidRPr="007E1D87">
        <w:t xml:space="preserve">Executive Communications &amp; Sales Enablement </w:t>
      </w:r>
    </w:p>
    <w:p w14:paraId="51FA6F8D" w14:textId="77777777" w:rsidR="007E1D87" w:rsidRPr="007E1D87" w:rsidRDefault="007E1D87" w:rsidP="007E1D87">
      <w:pPr>
        <w:numPr>
          <w:ilvl w:val="0"/>
          <w:numId w:val="1"/>
        </w:numPr>
      </w:pPr>
      <w:r w:rsidRPr="007E1D87">
        <w:t xml:space="preserve">Marketing Analytics &amp; Performance Measurement </w:t>
      </w:r>
    </w:p>
    <w:p w14:paraId="0F9649F2" w14:textId="77777777" w:rsidR="007E1D87" w:rsidRPr="007E1D87" w:rsidRDefault="007E1D87" w:rsidP="007E1D87">
      <w:pPr>
        <w:numPr>
          <w:ilvl w:val="0"/>
          <w:numId w:val="1"/>
        </w:numPr>
      </w:pPr>
      <w:r w:rsidRPr="007E1D87">
        <w:t xml:space="preserve">Cross-Functional Leadership </w:t>
      </w:r>
    </w:p>
    <w:p w14:paraId="139F749A" w14:textId="77777777" w:rsidR="007E1D87" w:rsidRPr="007E1D87" w:rsidRDefault="007E1D87" w:rsidP="007E1D87">
      <w:r w:rsidRPr="007E1D87">
        <w:pict w14:anchorId="63682982">
          <v:rect id="_x0000_i1080" style="width:0;height:1.5pt" o:hralign="center" o:hrstd="t" o:hr="t" fillcolor="#a0a0a0" stroked="f"/>
        </w:pict>
      </w:r>
    </w:p>
    <w:p w14:paraId="6748E773" w14:textId="77777777" w:rsidR="007E1D87" w:rsidRPr="007E1D87" w:rsidRDefault="007E1D87" w:rsidP="007E1D87">
      <w:pPr>
        <w:rPr>
          <w:b/>
          <w:bCs/>
        </w:rPr>
      </w:pPr>
      <w:r w:rsidRPr="007E1D87">
        <w:rPr>
          <w:b/>
          <w:bCs/>
        </w:rPr>
        <w:t>SELECTED BUSINESS IMPACT</w:t>
      </w:r>
    </w:p>
    <w:p w14:paraId="72E406C2" w14:textId="77777777" w:rsidR="007E1D87" w:rsidRPr="007E1D87" w:rsidRDefault="007E1D87" w:rsidP="007E1D87">
      <w:pPr>
        <w:numPr>
          <w:ilvl w:val="0"/>
          <w:numId w:val="2"/>
        </w:numPr>
      </w:pPr>
      <w:r w:rsidRPr="007E1D87">
        <w:t xml:space="preserve">Delivered </w:t>
      </w:r>
      <w:r w:rsidRPr="007E1D87">
        <w:rPr>
          <w:b/>
          <w:bCs/>
        </w:rPr>
        <w:t>15x ROMI</w:t>
      </w:r>
      <w:r w:rsidRPr="007E1D87">
        <w:t xml:space="preserve"> across </w:t>
      </w:r>
      <w:r w:rsidRPr="007E1D87">
        <w:rPr>
          <w:b/>
          <w:bCs/>
        </w:rPr>
        <w:t>$4M+</w:t>
      </w:r>
      <w:r w:rsidRPr="007E1D87">
        <w:t xml:space="preserve"> annual marketing investments through integrated digital and growth marketing initiatives. </w:t>
      </w:r>
    </w:p>
    <w:p w14:paraId="30E43478" w14:textId="77777777" w:rsidR="007E1D87" w:rsidRPr="007E1D87" w:rsidRDefault="007E1D87" w:rsidP="007E1D87">
      <w:pPr>
        <w:numPr>
          <w:ilvl w:val="0"/>
          <w:numId w:val="2"/>
        </w:numPr>
      </w:pPr>
      <w:r w:rsidRPr="007E1D87">
        <w:t xml:space="preserve">Increased qualified pipeline by </w:t>
      </w:r>
      <w:r w:rsidRPr="007E1D87">
        <w:rPr>
          <w:b/>
          <w:bCs/>
        </w:rPr>
        <w:t>25% YoY</w:t>
      </w:r>
      <w:r w:rsidRPr="007E1D87">
        <w:t xml:space="preserve"> through full-funnel marketing strategy and demand generation. </w:t>
      </w:r>
    </w:p>
    <w:p w14:paraId="3DBD99F7" w14:textId="77777777" w:rsidR="007E1D87" w:rsidRPr="007E1D87" w:rsidRDefault="007E1D87" w:rsidP="007E1D87">
      <w:pPr>
        <w:numPr>
          <w:ilvl w:val="0"/>
          <w:numId w:val="2"/>
        </w:numPr>
      </w:pPr>
      <w:r w:rsidRPr="007E1D87">
        <w:t xml:space="preserve">Improved qualified conversions by </w:t>
      </w:r>
      <w:r w:rsidRPr="007E1D87">
        <w:rPr>
          <w:b/>
          <w:bCs/>
        </w:rPr>
        <w:t>22%</w:t>
      </w:r>
      <w:r w:rsidRPr="007E1D87">
        <w:t xml:space="preserve"> while reducing CPA by </w:t>
      </w:r>
      <w:r w:rsidRPr="007E1D87">
        <w:rPr>
          <w:b/>
          <w:bCs/>
        </w:rPr>
        <w:t>17%</w:t>
      </w:r>
      <w:r w:rsidRPr="007E1D87">
        <w:t xml:space="preserve"> through audience segmentation, experimentation, and website optimization. </w:t>
      </w:r>
    </w:p>
    <w:p w14:paraId="2DC85F50" w14:textId="77777777" w:rsidR="007E1D87" w:rsidRPr="007E1D87" w:rsidRDefault="007E1D87" w:rsidP="007E1D87">
      <w:pPr>
        <w:numPr>
          <w:ilvl w:val="0"/>
          <w:numId w:val="2"/>
        </w:numPr>
      </w:pPr>
      <w:r w:rsidRPr="007E1D87">
        <w:t xml:space="preserve">Expanded digital reach by </w:t>
      </w:r>
      <w:r w:rsidRPr="007E1D87">
        <w:rPr>
          <w:b/>
          <w:bCs/>
        </w:rPr>
        <w:t>325%</w:t>
      </w:r>
      <w:r w:rsidRPr="007E1D87">
        <w:t xml:space="preserve"> and increased website traffic by </w:t>
      </w:r>
      <w:r w:rsidRPr="007E1D87">
        <w:rPr>
          <w:b/>
          <w:bCs/>
        </w:rPr>
        <w:t>400% YoY</w:t>
      </w:r>
      <w:r w:rsidRPr="007E1D87">
        <w:t xml:space="preserve"> through integrated brand and digital campaigns. </w:t>
      </w:r>
    </w:p>
    <w:p w14:paraId="7AFD5DF2" w14:textId="77777777" w:rsidR="007E1D87" w:rsidRPr="007E1D87" w:rsidRDefault="007E1D87" w:rsidP="007E1D87">
      <w:pPr>
        <w:numPr>
          <w:ilvl w:val="0"/>
          <w:numId w:val="2"/>
        </w:numPr>
      </w:pPr>
      <w:r w:rsidRPr="007E1D87">
        <w:t xml:space="preserve">Improved attribution visibility by </w:t>
      </w:r>
      <w:r w:rsidRPr="007E1D87">
        <w:rPr>
          <w:b/>
          <w:bCs/>
        </w:rPr>
        <w:t>25%</w:t>
      </w:r>
      <w:r w:rsidRPr="007E1D87">
        <w:t xml:space="preserve"> through GA4 modernization, executive dashboards, and analytics transformation. </w:t>
      </w:r>
    </w:p>
    <w:p w14:paraId="6509FD9B" w14:textId="77777777" w:rsidR="007E1D87" w:rsidRPr="007E1D87" w:rsidRDefault="007E1D87" w:rsidP="007E1D87">
      <w:r w:rsidRPr="007E1D87">
        <w:pict w14:anchorId="2E0D48D4">
          <v:rect id="_x0000_i1081" style="width:0;height:1.5pt" o:hralign="center" o:hrstd="t" o:hr="t" fillcolor="#a0a0a0" stroked="f"/>
        </w:pict>
      </w:r>
    </w:p>
    <w:p w14:paraId="5013B4C4" w14:textId="77777777" w:rsidR="007E1D87" w:rsidRDefault="007E1D87" w:rsidP="007E1D87">
      <w:pPr>
        <w:rPr>
          <w:b/>
          <w:bCs/>
        </w:rPr>
      </w:pPr>
    </w:p>
    <w:p w14:paraId="4B530457" w14:textId="68C7B265" w:rsidR="007E1D87" w:rsidRPr="007E1D87" w:rsidRDefault="007E1D87" w:rsidP="007E1D87">
      <w:pPr>
        <w:rPr>
          <w:b/>
          <w:bCs/>
        </w:rPr>
      </w:pPr>
      <w:r w:rsidRPr="007E1D87">
        <w:rPr>
          <w:b/>
          <w:bCs/>
        </w:rPr>
        <w:lastRenderedPageBreak/>
        <w:t>PROFESSIONAL EXPERIENCE</w:t>
      </w:r>
    </w:p>
    <w:p w14:paraId="4ADA6010" w14:textId="77777777" w:rsidR="007E1D87" w:rsidRPr="007E1D87" w:rsidRDefault="007E1D87" w:rsidP="007E1D87">
      <w:pPr>
        <w:rPr>
          <w:b/>
          <w:bCs/>
        </w:rPr>
      </w:pPr>
      <w:r w:rsidRPr="007E1D87">
        <w:rPr>
          <w:b/>
          <w:bCs/>
        </w:rPr>
        <w:t>Keysight Technologies</w:t>
      </w:r>
    </w:p>
    <w:p w14:paraId="4F81F0CF" w14:textId="02CB4019" w:rsidR="007E1D87" w:rsidRPr="007E1D87" w:rsidRDefault="007E1D87" w:rsidP="007E1D87">
      <w:r w:rsidRPr="007E1D87">
        <w:rPr>
          <w:b/>
          <w:bCs/>
        </w:rPr>
        <w:t>Global Marketing Manager – Growth Strategy &amp; Integrated Marketing</w:t>
      </w:r>
      <w:r>
        <w:rPr>
          <w:b/>
          <w:bCs/>
        </w:rPr>
        <w:t xml:space="preserve"> </w:t>
      </w:r>
      <w:r>
        <w:rPr>
          <w:b/>
          <w:bCs/>
        </w:rPr>
        <w:tab/>
      </w:r>
      <w:r>
        <w:rPr>
          <w:b/>
          <w:bCs/>
        </w:rPr>
        <w:tab/>
      </w:r>
      <w:r>
        <w:rPr>
          <w:b/>
          <w:bCs/>
        </w:rPr>
        <w:tab/>
      </w:r>
      <w:r w:rsidRPr="007E1D87">
        <w:rPr>
          <w:b/>
          <w:bCs/>
        </w:rPr>
        <w:t>Jul 2024 – Present</w:t>
      </w:r>
    </w:p>
    <w:p w14:paraId="47000825" w14:textId="77777777" w:rsidR="007E1D87" w:rsidRPr="007E1D87" w:rsidRDefault="007E1D87" w:rsidP="007E1D87">
      <w:pPr>
        <w:numPr>
          <w:ilvl w:val="0"/>
          <w:numId w:val="3"/>
        </w:numPr>
      </w:pPr>
      <w:r w:rsidRPr="007E1D87">
        <w:t xml:space="preserve">Lead integrated marketing initiatives supporting business growth across APAC, EMEA, India, and the Americas. </w:t>
      </w:r>
    </w:p>
    <w:p w14:paraId="67455033" w14:textId="77777777" w:rsidR="007E1D87" w:rsidRPr="007E1D87" w:rsidRDefault="007E1D87" w:rsidP="007E1D87">
      <w:pPr>
        <w:numPr>
          <w:ilvl w:val="0"/>
          <w:numId w:val="3"/>
        </w:numPr>
      </w:pPr>
      <w:r w:rsidRPr="007E1D87">
        <w:t xml:space="preserve">Manage </w:t>
      </w:r>
      <w:r w:rsidRPr="007E1D87">
        <w:rPr>
          <w:b/>
          <w:bCs/>
        </w:rPr>
        <w:t>$3M+</w:t>
      </w:r>
      <w:r w:rsidRPr="007E1D87">
        <w:t xml:space="preserve"> annual marketing investments across digital marketing, content, webinars, email campaigns, paid media, and regional marketing initiatives. </w:t>
      </w:r>
    </w:p>
    <w:p w14:paraId="6922AFC8" w14:textId="77777777" w:rsidR="007E1D87" w:rsidRPr="007E1D87" w:rsidRDefault="007E1D87" w:rsidP="007E1D87">
      <w:pPr>
        <w:numPr>
          <w:ilvl w:val="0"/>
          <w:numId w:val="3"/>
        </w:numPr>
      </w:pPr>
      <w:r w:rsidRPr="007E1D87">
        <w:t xml:space="preserve">Develop strategic messaging, campaign narratives, customer-facing content, and executive communications supporting enterprise growth initiatives. </w:t>
      </w:r>
    </w:p>
    <w:p w14:paraId="72BE8423" w14:textId="77777777" w:rsidR="007E1D87" w:rsidRPr="007E1D87" w:rsidRDefault="007E1D87" w:rsidP="007E1D87">
      <w:pPr>
        <w:numPr>
          <w:ilvl w:val="0"/>
          <w:numId w:val="3"/>
        </w:numPr>
      </w:pPr>
      <w:r w:rsidRPr="007E1D87">
        <w:t xml:space="preserve">Drive website optimization, digital customer journeys, SEO best practices, and conversion-focused marketing programs. </w:t>
      </w:r>
    </w:p>
    <w:p w14:paraId="11E035EB" w14:textId="77777777" w:rsidR="007E1D87" w:rsidRPr="007E1D87" w:rsidRDefault="007E1D87" w:rsidP="007E1D87">
      <w:pPr>
        <w:numPr>
          <w:ilvl w:val="0"/>
          <w:numId w:val="3"/>
        </w:numPr>
      </w:pPr>
      <w:r w:rsidRPr="007E1D87">
        <w:t xml:space="preserve">Improved qualified conversions by </w:t>
      </w:r>
      <w:r w:rsidRPr="007E1D87">
        <w:rPr>
          <w:b/>
          <w:bCs/>
        </w:rPr>
        <w:t>22%</w:t>
      </w:r>
      <w:r w:rsidRPr="007E1D87">
        <w:t xml:space="preserve"> while reducing CPA by </w:t>
      </w:r>
      <w:r w:rsidRPr="007E1D87">
        <w:rPr>
          <w:b/>
          <w:bCs/>
        </w:rPr>
        <w:t>17%</w:t>
      </w:r>
      <w:r w:rsidRPr="007E1D87">
        <w:t xml:space="preserve"> through experimentation, audience optimization, and analytics-driven decision making. </w:t>
      </w:r>
    </w:p>
    <w:p w14:paraId="61812DF1" w14:textId="77777777" w:rsidR="007E1D87" w:rsidRPr="007E1D87" w:rsidRDefault="007E1D87" w:rsidP="007E1D87">
      <w:pPr>
        <w:numPr>
          <w:ilvl w:val="0"/>
          <w:numId w:val="3"/>
        </w:numPr>
      </w:pPr>
      <w:r w:rsidRPr="007E1D87">
        <w:t xml:space="preserve">Build executive reporting frameworks using Power BI, Domo, Salesforce, and GA4 to support strategic planning and investment decisions. </w:t>
      </w:r>
    </w:p>
    <w:p w14:paraId="33CC71E2" w14:textId="77777777" w:rsidR="007E1D87" w:rsidRPr="007E1D87" w:rsidRDefault="007E1D87" w:rsidP="007E1D87">
      <w:pPr>
        <w:numPr>
          <w:ilvl w:val="0"/>
          <w:numId w:val="3"/>
        </w:numPr>
      </w:pPr>
      <w:r w:rsidRPr="007E1D87">
        <w:t xml:space="preserve">Partner with Sales, Product, Regional Marketing, and Leadership teams to align marketing execution with commercial priorities. </w:t>
      </w:r>
    </w:p>
    <w:p w14:paraId="4539C431" w14:textId="77777777" w:rsidR="007E1D87" w:rsidRPr="007E1D87" w:rsidRDefault="007E1D87" w:rsidP="007E1D87">
      <w:pPr>
        <w:numPr>
          <w:ilvl w:val="0"/>
          <w:numId w:val="3"/>
        </w:numPr>
      </w:pPr>
      <w:r w:rsidRPr="007E1D87">
        <w:t xml:space="preserve">Deploy AI-enabled workflows using ChatGPT, Claude, and n8n to accelerate content production, marketing automation, campaign execution, and operational efficiency. </w:t>
      </w:r>
    </w:p>
    <w:p w14:paraId="54286484" w14:textId="77777777" w:rsidR="007E1D87" w:rsidRPr="007E1D87" w:rsidRDefault="007E1D87" w:rsidP="007E1D87">
      <w:pPr>
        <w:numPr>
          <w:ilvl w:val="0"/>
          <w:numId w:val="3"/>
        </w:numPr>
      </w:pPr>
      <w:r w:rsidRPr="007E1D87">
        <w:t xml:space="preserve">Apply AI-assisted content optimization and emerging GEO best practices to improve digital discoverability across modern AI-powered search experiences. </w:t>
      </w:r>
    </w:p>
    <w:p w14:paraId="2CA4F831" w14:textId="77777777" w:rsidR="007E1D87" w:rsidRPr="007E1D87" w:rsidRDefault="007E1D87" w:rsidP="007E1D87">
      <w:r w:rsidRPr="007E1D87">
        <w:pict w14:anchorId="4EAFB65F">
          <v:rect id="_x0000_i1082" style="width:0;height:1.5pt" o:hralign="center" o:hrstd="t" o:hr="t" fillcolor="#a0a0a0" stroked="f"/>
        </w:pict>
      </w:r>
    </w:p>
    <w:p w14:paraId="4FD23A47" w14:textId="77777777" w:rsidR="007E1D87" w:rsidRPr="007E1D87" w:rsidRDefault="007E1D87" w:rsidP="007E1D87">
      <w:pPr>
        <w:rPr>
          <w:b/>
          <w:bCs/>
        </w:rPr>
      </w:pPr>
      <w:r w:rsidRPr="007E1D87">
        <w:rPr>
          <w:b/>
          <w:bCs/>
        </w:rPr>
        <w:t>Cisco Systems</w:t>
      </w:r>
    </w:p>
    <w:p w14:paraId="1947A70E" w14:textId="623468E0" w:rsidR="007E1D87" w:rsidRPr="007E1D87" w:rsidRDefault="007E1D87" w:rsidP="007E1D87">
      <w:r w:rsidRPr="007E1D87">
        <w:rPr>
          <w:b/>
          <w:bCs/>
        </w:rPr>
        <w:t>Digital Marketing Lead – Strategy, Brand &amp; Growth Programs</w:t>
      </w:r>
      <w:r>
        <w:rPr>
          <w:b/>
          <w:bCs/>
        </w:rPr>
        <w:t xml:space="preserve"> </w:t>
      </w:r>
      <w:r>
        <w:rPr>
          <w:b/>
          <w:bCs/>
        </w:rPr>
        <w:tab/>
      </w:r>
      <w:r>
        <w:rPr>
          <w:b/>
          <w:bCs/>
        </w:rPr>
        <w:tab/>
      </w:r>
      <w:r>
        <w:rPr>
          <w:b/>
          <w:bCs/>
        </w:rPr>
        <w:tab/>
      </w:r>
      <w:r w:rsidRPr="007E1D87">
        <w:rPr>
          <w:b/>
          <w:bCs/>
        </w:rPr>
        <w:t>Feb 2011 – Apr 2024</w:t>
      </w:r>
    </w:p>
    <w:p w14:paraId="6CE0923C" w14:textId="77777777" w:rsidR="007E1D87" w:rsidRPr="007E1D87" w:rsidRDefault="007E1D87" w:rsidP="007E1D87">
      <w:pPr>
        <w:numPr>
          <w:ilvl w:val="0"/>
          <w:numId w:val="4"/>
        </w:numPr>
      </w:pPr>
      <w:r w:rsidRPr="007E1D87">
        <w:t xml:space="preserve">Led integrated marketing, digital strategy, and brand growth initiatives across APJC markets. </w:t>
      </w:r>
    </w:p>
    <w:p w14:paraId="7E56F2F1" w14:textId="77777777" w:rsidR="007E1D87" w:rsidRPr="007E1D87" w:rsidRDefault="007E1D87" w:rsidP="007E1D87">
      <w:pPr>
        <w:numPr>
          <w:ilvl w:val="0"/>
          <w:numId w:val="4"/>
        </w:numPr>
      </w:pPr>
      <w:r w:rsidRPr="007E1D87">
        <w:t xml:space="preserve">Managed </w:t>
      </w:r>
      <w:r w:rsidRPr="007E1D87">
        <w:rPr>
          <w:b/>
          <w:bCs/>
        </w:rPr>
        <w:t>$4M+</w:t>
      </w:r>
      <w:r w:rsidRPr="007E1D87">
        <w:t xml:space="preserve"> annual investments across Search, LinkedIn, Programmatic, Video, email marketing, webinars, and integrated digital campaigns. </w:t>
      </w:r>
    </w:p>
    <w:p w14:paraId="68B2FE29" w14:textId="77777777" w:rsidR="007E1D87" w:rsidRPr="007E1D87" w:rsidRDefault="007E1D87" w:rsidP="007E1D87">
      <w:pPr>
        <w:numPr>
          <w:ilvl w:val="0"/>
          <w:numId w:val="4"/>
        </w:numPr>
      </w:pPr>
      <w:r w:rsidRPr="007E1D87">
        <w:t xml:space="preserve">Built integrated customer engagement programs combining content marketing, website optimization, SEO, marketing automation, and lifecycle campaigns. </w:t>
      </w:r>
    </w:p>
    <w:p w14:paraId="35CD596A" w14:textId="77777777" w:rsidR="007E1D87" w:rsidRPr="007E1D87" w:rsidRDefault="007E1D87" w:rsidP="007E1D87">
      <w:pPr>
        <w:numPr>
          <w:ilvl w:val="0"/>
          <w:numId w:val="4"/>
        </w:numPr>
      </w:pPr>
      <w:r w:rsidRPr="007E1D87">
        <w:t xml:space="preserve">Increased qualified demand generation by </w:t>
      </w:r>
      <w:r w:rsidRPr="007E1D87">
        <w:rPr>
          <w:b/>
          <w:bCs/>
        </w:rPr>
        <w:t>25% YoY</w:t>
      </w:r>
      <w:r w:rsidRPr="007E1D87">
        <w:t xml:space="preserve"> while improving lead-to-opportunity conversion by </w:t>
      </w:r>
      <w:r w:rsidRPr="007E1D87">
        <w:rPr>
          <w:b/>
          <w:bCs/>
        </w:rPr>
        <w:t>20%</w:t>
      </w:r>
      <w:r w:rsidRPr="007E1D87">
        <w:t xml:space="preserve"> through stronger marketing-sales alignment. </w:t>
      </w:r>
    </w:p>
    <w:p w14:paraId="21EC0E47" w14:textId="77777777" w:rsidR="007E1D87" w:rsidRPr="007E1D87" w:rsidRDefault="007E1D87" w:rsidP="007E1D87">
      <w:pPr>
        <w:numPr>
          <w:ilvl w:val="0"/>
          <w:numId w:val="4"/>
        </w:numPr>
      </w:pPr>
      <w:r w:rsidRPr="007E1D87">
        <w:t xml:space="preserve">Supported executive thought leadership through webinars, customer events, executive presentations, strategic messaging, and integrated marketing campaigns. </w:t>
      </w:r>
    </w:p>
    <w:p w14:paraId="77EC7A4E" w14:textId="77777777" w:rsidR="007E1D87" w:rsidRPr="007E1D87" w:rsidRDefault="007E1D87" w:rsidP="007E1D87">
      <w:pPr>
        <w:numPr>
          <w:ilvl w:val="0"/>
          <w:numId w:val="4"/>
        </w:numPr>
      </w:pPr>
      <w:r w:rsidRPr="007E1D87">
        <w:t xml:space="preserve">Modernized digital measurement through GA4 and Salesforce-integrated reporting, improving attribution visibility by </w:t>
      </w:r>
      <w:r w:rsidRPr="007E1D87">
        <w:rPr>
          <w:b/>
          <w:bCs/>
        </w:rPr>
        <w:t>25%</w:t>
      </w:r>
      <w:r w:rsidRPr="007E1D87">
        <w:t xml:space="preserve">. </w:t>
      </w:r>
    </w:p>
    <w:p w14:paraId="461CEB3C" w14:textId="77777777" w:rsidR="007E1D87" w:rsidRPr="007E1D87" w:rsidRDefault="007E1D87" w:rsidP="007E1D87">
      <w:pPr>
        <w:numPr>
          <w:ilvl w:val="0"/>
          <w:numId w:val="4"/>
        </w:numPr>
      </w:pPr>
      <w:r w:rsidRPr="007E1D87">
        <w:t xml:space="preserve">Led continuous optimization across landing pages, audience segmentation, campaign messaging, creative testing, and customer journeys. </w:t>
      </w:r>
    </w:p>
    <w:p w14:paraId="5E794206" w14:textId="77777777" w:rsidR="007E1D87" w:rsidRPr="007E1D87" w:rsidRDefault="007E1D87" w:rsidP="007E1D87">
      <w:pPr>
        <w:numPr>
          <w:ilvl w:val="0"/>
          <w:numId w:val="4"/>
        </w:numPr>
      </w:pPr>
      <w:r w:rsidRPr="007E1D87">
        <w:t xml:space="preserve">Managed Oracle Eloqua, Marketo, HubSpot, and Salesforce to execute email marketing, lead nurturing, segmentation, and marketing automation. </w:t>
      </w:r>
    </w:p>
    <w:p w14:paraId="6CE6C93A" w14:textId="77777777" w:rsidR="007E1D87" w:rsidRPr="007E1D87" w:rsidRDefault="007E1D87" w:rsidP="007E1D87">
      <w:pPr>
        <w:numPr>
          <w:ilvl w:val="0"/>
          <w:numId w:val="4"/>
        </w:numPr>
      </w:pPr>
      <w:r w:rsidRPr="007E1D87">
        <w:t xml:space="preserve">Collaborated with agencies and cross-functional stakeholders to deliver consistent brand experiences across multiple global markets. </w:t>
      </w:r>
    </w:p>
    <w:p w14:paraId="6CC2A93C" w14:textId="77777777" w:rsidR="007E1D87" w:rsidRPr="007E1D87" w:rsidRDefault="007E1D87" w:rsidP="007E1D87">
      <w:r w:rsidRPr="007E1D87">
        <w:pict w14:anchorId="45F42DAF">
          <v:rect id="_x0000_i1083" style="width:0;height:1.5pt" o:hralign="center" o:hrstd="t" o:hr="t" fillcolor="#a0a0a0" stroked="f"/>
        </w:pict>
      </w:r>
    </w:p>
    <w:p w14:paraId="02E343AF" w14:textId="77777777" w:rsidR="007E1D87" w:rsidRPr="007E1D87" w:rsidRDefault="007E1D87" w:rsidP="007E1D87">
      <w:pPr>
        <w:rPr>
          <w:b/>
          <w:bCs/>
        </w:rPr>
      </w:pPr>
      <w:r w:rsidRPr="007E1D87">
        <w:rPr>
          <w:b/>
          <w:bCs/>
        </w:rPr>
        <w:lastRenderedPageBreak/>
        <w:t>EARLIER EXPERIENCE</w:t>
      </w:r>
    </w:p>
    <w:p w14:paraId="63A83ECE" w14:textId="77777777" w:rsidR="007E1D87" w:rsidRPr="007E1D87" w:rsidRDefault="007E1D87" w:rsidP="007E1D87">
      <w:pPr>
        <w:rPr>
          <w:b/>
          <w:bCs/>
        </w:rPr>
      </w:pPr>
      <w:r w:rsidRPr="007E1D87">
        <w:rPr>
          <w:b/>
          <w:bCs/>
        </w:rPr>
        <w:t>Network18 TV — Manager, Advertising</w:t>
      </w:r>
    </w:p>
    <w:p w14:paraId="487E4173" w14:textId="77777777" w:rsidR="007E1D87" w:rsidRPr="007E1D87" w:rsidRDefault="007E1D87" w:rsidP="007E1D87">
      <w:pPr>
        <w:rPr>
          <w:b/>
          <w:bCs/>
        </w:rPr>
      </w:pPr>
      <w:r w:rsidRPr="007E1D87">
        <w:rPr>
          <w:b/>
          <w:bCs/>
        </w:rPr>
        <w:t>Bennett Coleman &amp; Co. Ltd. (The Times of India) — Assistant Manager, Advertising</w:t>
      </w:r>
    </w:p>
    <w:p w14:paraId="2EA1B6BD" w14:textId="77777777" w:rsidR="007E1D87" w:rsidRPr="007E1D87" w:rsidRDefault="007E1D87" w:rsidP="007E1D87">
      <w:r w:rsidRPr="007E1D87">
        <w:t>Developed a strong foundation in integrated marketing, brand communications, advertising, audience engagement, media planning, and multi-channel campaign execution across print, television, radio, outdoor, and digital media.</w:t>
      </w:r>
    </w:p>
    <w:p w14:paraId="0CEC41F6" w14:textId="77777777" w:rsidR="007E1D87" w:rsidRPr="007E1D87" w:rsidRDefault="007E1D87" w:rsidP="007E1D87">
      <w:r w:rsidRPr="007E1D87">
        <w:pict w14:anchorId="43895DE1">
          <v:rect id="_x0000_i1084" style="width:0;height:1.5pt" o:hralign="center" o:hrstd="t" o:hr="t" fillcolor="#a0a0a0" stroked="f"/>
        </w:pict>
      </w:r>
    </w:p>
    <w:p w14:paraId="5EAB30EA" w14:textId="6B55BC35" w:rsidR="007E1D87" w:rsidRPr="007E1D87" w:rsidRDefault="007E1D87" w:rsidP="007E1D87">
      <w:pPr>
        <w:rPr>
          <w:b/>
          <w:bCs/>
        </w:rPr>
      </w:pPr>
      <w:r>
        <w:rPr>
          <w:b/>
          <w:bCs/>
        </w:rPr>
        <w:t>PROJECTS</w:t>
      </w:r>
    </w:p>
    <w:p w14:paraId="688063D6" w14:textId="77777777" w:rsidR="007E1D87" w:rsidRPr="007E1D87" w:rsidRDefault="007E1D87" w:rsidP="007E1D87">
      <w:pPr>
        <w:rPr>
          <w:b/>
          <w:bCs/>
        </w:rPr>
      </w:pPr>
      <w:r w:rsidRPr="007E1D87">
        <w:rPr>
          <w:b/>
          <w:bCs/>
        </w:rPr>
        <w:t>AI-Enabled Marketing Operations</w:t>
      </w:r>
    </w:p>
    <w:p w14:paraId="2082F8FD" w14:textId="77777777" w:rsidR="007E1D87" w:rsidRPr="007E1D87" w:rsidRDefault="007E1D87" w:rsidP="007E1D87">
      <w:r w:rsidRPr="007E1D87">
        <w:t>Designed AI-assisted marketing workflows using ChatGPT, Claude, and n8n to improve campaign execution, content production, workflow automation, and operational efficiency.</w:t>
      </w:r>
    </w:p>
    <w:p w14:paraId="5B96B922" w14:textId="77777777" w:rsidR="007E1D87" w:rsidRPr="007E1D87" w:rsidRDefault="007E1D87" w:rsidP="007E1D87">
      <w:pPr>
        <w:rPr>
          <w:b/>
          <w:bCs/>
        </w:rPr>
      </w:pPr>
      <w:r w:rsidRPr="007E1D87">
        <w:rPr>
          <w:b/>
          <w:bCs/>
        </w:rPr>
        <w:t>Digital Experience &amp; Website Optimization</w:t>
      </w:r>
    </w:p>
    <w:p w14:paraId="4049222C" w14:textId="77777777" w:rsidR="007E1D87" w:rsidRPr="007E1D87" w:rsidRDefault="007E1D87" w:rsidP="007E1D87">
      <w:r w:rsidRPr="007E1D87">
        <w:t>Improved website engagement and conversion through landing-page optimization, customer journey enhancements, analytics, and experimentation.</w:t>
      </w:r>
    </w:p>
    <w:p w14:paraId="50B0BD23" w14:textId="77777777" w:rsidR="007E1D87" w:rsidRPr="007E1D87" w:rsidRDefault="007E1D87" w:rsidP="007E1D87">
      <w:pPr>
        <w:rPr>
          <w:b/>
          <w:bCs/>
        </w:rPr>
      </w:pPr>
      <w:r w:rsidRPr="007E1D87">
        <w:rPr>
          <w:b/>
          <w:bCs/>
        </w:rPr>
        <w:t>Executive Thought Leadership &amp; Customer Engagement</w:t>
      </w:r>
    </w:p>
    <w:p w14:paraId="2754C8AD" w14:textId="77777777" w:rsidR="007E1D87" w:rsidRPr="007E1D87" w:rsidRDefault="007E1D87" w:rsidP="007E1D87">
      <w:r w:rsidRPr="007E1D87">
        <w:t>Supported executive communications through webinars, customer events, presentations, strategic messaging, and integrated content marketing initiatives.</w:t>
      </w:r>
    </w:p>
    <w:p w14:paraId="7AA349F8" w14:textId="77777777" w:rsidR="007E1D87" w:rsidRPr="007E1D87" w:rsidRDefault="007E1D87" w:rsidP="007E1D87">
      <w:pPr>
        <w:rPr>
          <w:b/>
          <w:bCs/>
        </w:rPr>
      </w:pPr>
      <w:r w:rsidRPr="007E1D87">
        <w:rPr>
          <w:b/>
          <w:bCs/>
        </w:rPr>
        <w:t>Marketing Analytics &amp; Business Intelligence</w:t>
      </w:r>
    </w:p>
    <w:p w14:paraId="6559A6FA" w14:textId="77777777" w:rsidR="007E1D87" w:rsidRPr="007E1D87" w:rsidRDefault="007E1D87" w:rsidP="007E1D87">
      <w:r w:rsidRPr="007E1D87">
        <w:t>Built executive dashboards using GA4, Salesforce, Tableau, Power BI, and Domo to improve marketing visibility, attribution, and ROI reporting.</w:t>
      </w:r>
    </w:p>
    <w:p w14:paraId="3B67B6A3" w14:textId="77777777" w:rsidR="007E1D87" w:rsidRPr="007E1D87" w:rsidRDefault="007E1D87" w:rsidP="007E1D87">
      <w:r w:rsidRPr="007E1D87">
        <w:pict w14:anchorId="07E34946">
          <v:rect id="_x0000_i1085" style="width:0;height:1.5pt" o:hralign="center" o:hrstd="t" o:hr="t" fillcolor="#a0a0a0" stroked="f"/>
        </w:pict>
      </w:r>
    </w:p>
    <w:p w14:paraId="14D661AF" w14:textId="77777777" w:rsidR="007E1D87" w:rsidRPr="007E1D87" w:rsidRDefault="007E1D87" w:rsidP="007E1D87">
      <w:pPr>
        <w:rPr>
          <w:b/>
          <w:bCs/>
        </w:rPr>
      </w:pPr>
      <w:r w:rsidRPr="007E1D87">
        <w:rPr>
          <w:b/>
          <w:bCs/>
        </w:rPr>
        <w:t>TECHNOLOGY</w:t>
      </w:r>
    </w:p>
    <w:p w14:paraId="7F6E4193" w14:textId="77777777" w:rsidR="007E1D87" w:rsidRPr="007E1D87" w:rsidRDefault="007E1D87" w:rsidP="007E1D87">
      <w:r w:rsidRPr="007E1D87">
        <w:rPr>
          <w:b/>
          <w:bCs/>
        </w:rPr>
        <w:t>CRM &amp; Marketing Automation</w:t>
      </w:r>
      <w:r w:rsidRPr="007E1D87">
        <w:br/>
        <w:t>Salesforce CRM • Oracle Eloqua • Marketo Engage • HubSpot</w:t>
      </w:r>
    </w:p>
    <w:p w14:paraId="43D69DC9" w14:textId="77777777" w:rsidR="007E1D87" w:rsidRPr="007E1D87" w:rsidRDefault="007E1D87" w:rsidP="007E1D87">
      <w:r w:rsidRPr="007E1D87">
        <w:rPr>
          <w:b/>
          <w:bCs/>
        </w:rPr>
        <w:t>Digital Marketing</w:t>
      </w:r>
      <w:r w:rsidRPr="007E1D87">
        <w:br/>
        <w:t>Google Ads • LinkedIn Campaign Manager • GA4 • SEO • Email Marketing • Marketing Automation</w:t>
      </w:r>
    </w:p>
    <w:p w14:paraId="1B700BC0" w14:textId="77777777" w:rsidR="007E1D87" w:rsidRPr="007E1D87" w:rsidRDefault="007E1D87" w:rsidP="007E1D87">
      <w:r w:rsidRPr="007E1D87">
        <w:rPr>
          <w:b/>
          <w:bCs/>
        </w:rPr>
        <w:t>AI &amp; Automation</w:t>
      </w:r>
      <w:r w:rsidRPr="007E1D87">
        <w:br/>
        <w:t>ChatGPT • Claude • n8n • Dify • APIs • Webhooks</w:t>
      </w:r>
    </w:p>
    <w:p w14:paraId="347F9586" w14:textId="77777777" w:rsidR="007E1D87" w:rsidRPr="007E1D87" w:rsidRDefault="007E1D87" w:rsidP="007E1D87">
      <w:r w:rsidRPr="007E1D87">
        <w:rPr>
          <w:b/>
          <w:bCs/>
        </w:rPr>
        <w:t>Analytics &amp; Reporting</w:t>
      </w:r>
      <w:r w:rsidRPr="007E1D87">
        <w:br/>
        <w:t>Power BI • Tableau • Looker Studio • Domo • Adobe Analytics</w:t>
      </w:r>
    </w:p>
    <w:p w14:paraId="1D98082E" w14:textId="77777777" w:rsidR="007E1D87" w:rsidRPr="007E1D87" w:rsidRDefault="007E1D87" w:rsidP="007E1D87">
      <w:r w:rsidRPr="007E1D87">
        <w:pict w14:anchorId="357EAF50">
          <v:rect id="_x0000_i1086" style="width:0;height:1.5pt" o:hralign="center" o:hrstd="t" o:hr="t" fillcolor="#a0a0a0" stroked="f"/>
        </w:pict>
      </w:r>
    </w:p>
    <w:p w14:paraId="6C7E7FA9" w14:textId="77777777" w:rsidR="007E1D87" w:rsidRPr="007E1D87" w:rsidRDefault="007E1D87" w:rsidP="007E1D87">
      <w:pPr>
        <w:rPr>
          <w:b/>
          <w:bCs/>
        </w:rPr>
      </w:pPr>
      <w:r w:rsidRPr="007E1D87">
        <w:rPr>
          <w:b/>
          <w:bCs/>
        </w:rPr>
        <w:t>CERTIFICATION</w:t>
      </w:r>
    </w:p>
    <w:p w14:paraId="4BF46404" w14:textId="77777777" w:rsidR="007E1D87" w:rsidRPr="007E1D87" w:rsidRDefault="007E1D87" w:rsidP="007E1D87">
      <w:r w:rsidRPr="007E1D87">
        <w:rPr>
          <w:b/>
          <w:bCs/>
        </w:rPr>
        <w:t>Artificial Intelligence Applications for Business Leaders</w:t>
      </w:r>
      <w:r w:rsidRPr="007E1D87">
        <w:br/>
        <w:t>National Skill Development Corporation (Government of India)</w:t>
      </w:r>
    </w:p>
    <w:p w14:paraId="79ADBD66" w14:textId="77777777" w:rsidR="007E1D87" w:rsidRPr="007E1D87" w:rsidRDefault="007E1D87" w:rsidP="007E1D87">
      <w:r w:rsidRPr="007E1D87">
        <w:pict w14:anchorId="58186255">
          <v:rect id="_x0000_i1087" style="width:0;height:1.5pt" o:hralign="center" o:hrstd="t" o:hr="t" fillcolor="#a0a0a0" stroked="f"/>
        </w:pict>
      </w:r>
    </w:p>
    <w:p w14:paraId="1947EAFE" w14:textId="77777777" w:rsidR="007E1D87" w:rsidRPr="007E1D87" w:rsidRDefault="007E1D87" w:rsidP="007E1D87">
      <w:pPr>
        <w:rPr>
          <w:b/>
          <w:bCs/>
        </w:rPr>
      </w:pPr>
      <w:r w:rsidRPr="007E1D87">
        <w:rPr>
          <w:b/>
          <w:bCs/>
        </w:rPr>
        <w:t>EDUCATION</w:t>
      </w:r>
    </w:p>
    <w:p w14:paraId="770ECC57" w14:textId="1ECA5E4E" w:rsidR="007E1D87" w:rsidRPr="007E1D87" w:rsidRDefault="007E1D87" w:rsidP="007E1D87">
      <w:r w:rsidRPr="007E1D87">
        <w:rPr>
          <w:b/>
          <w:bCs/>
        </w:rPr>
        <w:t>Master of Business Administration (Marketing)</w:t>
      </w:r>
      <w:r w:rsidRPr="007E1D87">
        <w:br/>
        <w:t>Army Institute of Management &amp; Technology</w:t>
      </w:r>
      <w:r w:rsidR="003F62E9">
        <w:t>, INDIA</w:t>
      </w:r>
    </w:p>
    <w:p w14:paraId="0F1DBCA2" w14:textId="77777777" w:rsidR="00E602C5" w:rsidRDefault="00E602C5"/>
    <w:sectPr w:rsidR="00E602C5" w:rsidSect="007E1D87">
      <w:pgSz w:w="11906" w:h="16838"/>
      <w:pgMar w:top="284" w:right="707"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DD6E97"/>
    <w:multiLevelType w:val="multilevel"/>
    <w:tmpl w:val="F148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A64A56"/>
    <w:multiLevelType w:val="multilevel"/>
    <w:tmpl w:val="2882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931405"/>
    <w:multiLevelType w:val="multilevel"/>
    <w:tmpl w:val="8472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3B2192"/>
    <w:multiLevelType w:val="multilevel"/>
    <w:tmpl w:val="3BA6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038157">
    <w:abstractNumId w:val="0"/>
  </w:num>
  <w:num w:numId="2" w16cid:durableId="1741520697">
    <w:abstractNumId w:val="1"/>
  </w:num>
  <w:num w:numId="3" w16cid:durableId="519900573">
    <w:abstractNumId w:val="3"/>
  </w:num>
  <w:num w:numId="4" w16cid:durableId="1581595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D87"/>
    <w:rsid w:val="003F62E9"/>
    <w:rsid w:val="004111F7"/>
    <w:rsid w:val="007E1D87"/>
    <w:rsid w:val="00DB3D65"/>
    <w:rsid w:val="00E602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97BFE"/>
  <w15:chartTrackingRefBased/>
  <w15:docId w15:val="{82A62D22-9CA8-4AE5-9E71-0E46E7B11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D8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E1D8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E1D8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E1D8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E1D8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E1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D8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E1D8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E1D8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E1D8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E1D8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E1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D87"/>
    <w:rPr>
      <w:rFonts w:eastAsiaTheme="majorEastAsia" w:cstheme="majorBidi"/>
      <w:color w:val="272727" w:themeColor="text1" w:themeTint="D8"/>
    </w:rPr>
  </w:style>
  <w:style w:type="paragraph" w:styleId="Title">
    <w:name w:val="Title"/>
    <w:basedOn w:val="Normal"/>
    <w:next w:val="Normal"/>
    <w:link w:val="TitleChar"/>
    <w:uiPriority w:val="10"/>
    <w:qFormat/>
    <w:rsid w:val="007E1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D87"/>
    <w:pPr>
      <w:spacing w:before="160"/>
      <w:jc w:val="center"/>
    </w:pPr>
    <w:rPr>
      <w:i/>
      <w:iCs/>
      <w:color w:val="404040" w:themeColor="text1" w:themeTint="BF"/>
    </w:rPr>
  </w:style>
  <w:style w:type="character" w:customStyle="1" w:styleId="QuoteChar">
    <w:name w:val="Quote Char"/>
    <w:basedOn w:val="DefaultParagraphFont"/>
    <w:link w:val="Quote"/>
    <w:uiPriority w:val="29"/>
    <w:rsid w:val="007E1D87"/>
    <w:rPr>
      <w:i/>
      <w:iCs/>
      <w:color w:val="404040" w:themeColor="text1" w:themeTint="BF"/>
    </w:rPr>
  </w:style>
  <w:style w:type="paragraph" w:styleId="ListParagraph">
    <w:name w:val="List Paragraph"/>
    <w:basedOn w:val="Normal"/>
    <w:uiPriority w:val="34"/>
    <w:qFormat/>
    <w:rsid w:val="007E1D87"/>
    <w:pPr>
      <w:ind w:left="720"/>
      <w:contextualSpacing/>
    </w:pPr>
  </w:style>
  <w:style w:type="character" w:styleId="IntenseEmphasis">
    <w:name w:val="Intense Emphasis"/>
    <w:basedOn w:val="DefaultParagraphFont"/>
    <w:uiPriority w:val="21"/>
    <w:qFormat/>
    <w:rsid w:val="007E1D87"/>
    <w:rPr>
      <w:i/>
      <w:iCs/>
      <w:color w:val="2E74B5" w:themeColor="accent1" w:themeShade="BF"/>
    </w:rPr>
  </w:style>
  <w:style w:type="paragraph" w:styleId="IntenseQuote">
    <w:name w:val="Intense Quote"/>
    <w:basedOn w:val="Normal"/>
    <w:next w:val="Normal"/>
    <w:link w:val="IntenseQuoteChar"/>
    <w:uiPriority w:val="30"/>
    <w:qFormat/>
    <w:rsid w:val="007E1D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1D87"/>
    <w:rPr>
      <w:i/>
      <w:iCs/>
      <w:color w:val="2E74B5" w:themeColor="accent1" w:themeShade="BF"/>
    </w:rPr>
  </w:style>
  <w:style w:type="character" w:styleId="IntenseReference">
    <w:name w:val="Intense Reference"/>
    <w:basedOn w:val="DefaultParagraphFont"/>
    <w:uiPriority w:val="32"/>
    <w:qFormat/>
    <w:rsid w:val="007E1D8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36961">
      <w:bodyDiv w:val="1"/>
      <w:marLeft w:val="0"/>
      <w:marRight w:val="0"/>
      <w:marTop w:val="0"/>
      <w:marBottom w:val="0"/>
      <w:divBdr>
        <w:top w:val="none" w:sz="0" w:space="0" w:color="auto"/>
        <w:left w:val="none" w:sz="0" w:space="0" w:color="auto"/>
        <w:bottom w:val="none" w:sz="0" w:space="0" w:color="auto"/>
        <w:right w:val="none" w:sz="0" w:space="0" w:color="auto"/>
      </w:divBdr>
    </w:div>
    <w:div w:id="1177186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985</Words>
  <Characters>5617</Characters>
  <Application>Microsoft Office Word</Application>
  <DocSecurity>0</DocSecurity>
  <Lines>46</Lines>
  <Paragraphs>13</Paragraphs>
  <ScaleCrop>false</ScaleCrop>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2026-07-28T12:55:00Z</dcterms:created>
  <dcterms:modified xsi:type="dcterms:W3CDTF">2026-07-28T12:58:00Z</dcterms:modified>
</cp:coreProperties>
</file>