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9"/>
        <w:jc w:val="center"/>
        <w:rPr>
          <w:rFonts w:ascii="Cambria" w:hAnsi="Cambria"/>
          <w:sz w:val="72"/>
          <w:szCs w:val="72"/>
          <w:lang w:eastAsia="zh-CN"/>
        </w:rPr>
      </w:pPr>
    </w:p>
    <w:p>
      <w:pPr>
        <w:pStyle w:val="69"/>
        <w:jc w:val="center"/>
        <w:rPr>
          <w:rFonts w:ascii="Cambria" w:hAnsi="Cambria"/>
          <w:sz w:val="72"/>
          <w:szCs w:val="72"/>
          <w:lang w:eastAsia="zh-CN"/>
        </w:rPr>
      </w:pPr>
    </w:p>
    <w:p>
      <w:pPr>
        <w:pStyle w:val="69"/>
        <w:jc w:val="center"/>
        <w:rPr>
          <w:rFonts w:ascii="微软雅黑" w:hAnsi="微软雅黑" w:eastAsia="微软雅黑"/>
          <w:sz w:val="72"/>
          <w:szCs w:val="72"/>
          <w:lang w:eastAsia="zh-CN"/>
        </w:rPr>
      </w:pPr>
      <w:r>
        <w:rPr>
          <w:rFonts w:ascii="微软雅黑" w:hAnsi="微软雅黑" w:eastAsia="微软雅黑"/>
          <w:sz w:val="72"/>
          <w:szCs w:val="72"/>
          <w:lang w:eastAsia="zh-CN"/>
        </w:rPr>
        <w:t>SRWF-</w:t>
      </w:r>
      <w:r>
        <w:rPr>
          <w:rFonts w:hint="eastAsia" w:ascii="微软雅黑" w:hAnsi="微软雅黑" w:eastAsia="微软雅黑"/>
          <w:sz w:val="72"/>
          <w:szCs w:val="72"/>
          <w:lang w:eastAsia="zh-CN"/>
        </w:rPr>
        <w:t>6</w:t>
      </w:r>
      <w:r>
        <w:rPr>
          <w:rFonts w:ascii="微软雅黑" w:hAnsi="微软雅黑" w:eastAsia="微软雅黑"/>
          <w:sz w:val="72"/>
          <w:szCs w:val="72"/>
          <w:lang w:eastAsia="zh-CN"/>
        </w:rPr>
        <w:t>09</w:t>
      </w:r>
      <w:r>
        <w:rPr>
          <w:rFonts w:hint="eastAsia" w:ascii="微软雅黑" w:hAnsi="微软雅黑" w:eastAsia="微软雅黑"/>
          <w:sz w:val="72"/>
          <w:szCs w:val="72"/>
          <w:lang w:eastAsia="zh-CN"/>
        </w:rPr>
        <w:t>通信协议</w:t>
      </w:r>
    </w:p>
    <w:p>
      <w:pPr>
        <w:pStyle w:val="69"/>
        <w:jc w:val="center"/>
        <w:rPr>
          <w:rFonts w:ascii="Cambria" w:hAnsi="Cambria"/>
          <w:sz w:val="52"/>
          <w:szCs w:val="52"/>
          <w:lang w:eastAsia="zh-CN"/>
        </w:rPr>
      </w:pPr>
      <w:r>
        <w:rPr>
          <w:rFonts w:ascii="Cambria" w:hAnsi="Cambria"/>
          <w:sz w:val="52"/>
          <w:szCs w:val="52"/>
          <w:lang w:eastAsia="zh-CN"/>
        </w:rPr>
        <w:t>Version 1.</w:t>
      </w:r>
      <w:r>
        <w:rPr>
          <w:rFonts w:hint="eastAsia" w:ascii="Cambria" w:hAnsi="Cambria"/>
          <w:sz w:val="52"/>
          <w:szCs w:val="52"/>
          <w:lang w:eastAsia="zh-CN"/>
        </w:rPr>
        <w:t>0</w:t>
      </w:r>
    </w:p>
    <w:p>
      <w:pPr>
        <w:pStyle w:val="69"/>
        <w:jc w:val="center"/>
        <w:rPr>
          <w:rFonts w:ascii="Cambria" w:hAnsi="Cambria"/>
          <w:sz w:val="36"/>
          <w:szCs w:val="36"/>
          <w:lang w:eastAsia="zh-CN"/>
        </w:rPr>
      </w:pPr>
    </w:p>
    <w:p>
      <w:pPr>
        <w:pStyle w:val="69"/>
        <w:jc w:val="center"/>
        <w:rPr>
          <w:rFonts w:ascii="Cambria" w:hAnsi="Cambria"/>
          <w:sz w:val="36"/>
          <w:szCs w:val="36"/>
          <w:lang w:eastAsia="zh-CN"/>
        </w:rPr>
      </w:pPr>
    </w:p>
    <w:p>
      <w:pPr>
        <w:pStyle w:val="69"/>
        <w:jc w:val="center"/>
        <w:rPr>
          <w:rFonts w:ascii="Cambria" w:hAnsi="Cambria"/>
          <w:sz w:val="36"/>
          <w:szCs w:val="36"/>
          <w:lang w:eastAsia="zh-CN"/>
        </w:rPr>
      </w:pPr>
    </w:p>
    <w:p>
      <w:pPr>
        <w:pStyle w:val="69"/>
        <w:jc w:val="center"/>
        <w:rPr>
          <w:rFonts w:ascii="Cambria" w:hAnsi="Cambria"/>
          <w:sz w:val="36"/>
          <w:szCs w:val="36"/>
          <w:lang w:eastAsia="zh-CN"/>
        </w:rPr>
      </w:pPr>
    </w:p>
    <w:p>
      <w:pPr>
        <w:pStyle w:val="69"/>
        <w:jc w:val="center"/>
        <w:rPr>
          <w:rFonts w:ascii="Cambria" w:hAnsi="Cambria"/>
          <w:sz w:val="36"/>
          <w:szCs w:val="36"/>
          <w:lang w:eastAsia="zh-CN"/>
        </w:rPr>
      </w:pPr>
    </w:p>
    <w:p>
      <w:pPr>
        <w:pStyle w:val="69"/>
        <w:jc w:val="center"/>
        <w:rPr>
          <w:rFonts w:ascii="Cambria" w:hAnsi="Cambria"/>
          <w:sz w:val="36"/>
          <w:szCs w:val="36"/>
          <w:lang w:eastAsia="zh-CN"/>
        </w:rPr>
      </w:pPr>
    </w:p>
    <w:tbl>
      <w:tblPr>
        <w:tblStyle w:val="30"/>
        <w:tblW w:w="0" w:type="auto"/>
        <w:tblInd w:w="6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3260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c>
          <w:tcPr>
            <w:tcW w:w="3686" w:type="dxa"/>
          </w:tcPr>
          <w:p>
            <w:pPr>
              <w:pStyle w:val="69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项目名称：</w:t>
            </w:r>
          </w:p>
        </w:tc>
        <w:tc>
          <w:tcPr>
            <w:tcW w:w="3260" w:type="dxa"/>
          </w:tcPr>
          <w:p>
            <w:pPr>
              <w:pStyle w:val="69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SRWF-</w:t>
            </w: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6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009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pStyle w:val="69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创建时间：</w:t>
            </w:r>
          </w:p>
        </w:tc>
        <w:tc>
          <w:tcPr>
            <w:tcW w:w="3260" w:type="dxa"/>
          </w:tcPr>
          <w:p>
            <w:pPr>
              <w:pStyle w:val="69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22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pStyle w:val="69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修改时间：</w:t>
            </w:r>
          </w:p>
        </w:tc>
        <w:tc>
          <w:tcPr>
            <w:tcW w:w="3260" w:type="dxa"/>
          </w:tcPr>
          <w:p>
            <w:pPr>
              <w:pStyle w:val="69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>
              <w:rPr>
                <w:rFonts w:hint="eastAsia" w:ascii="Cambria" w:hAnsi="Cambria"/>
                <w:sz w:val="36"/>
                <w:szCs w:val="36"/>
                <w:lang w:eastAsia="zh-CN"/>
              </w:rPr>
              <w:t>22</w:t>
            </w:r>
          </w:p>
        </w:tc>
      </w:tr>
    </w:tbl>
    <w:p>
      <w:pPr>
        <w:pStyle w:val="69"/>
        <w:jc w:val="center"/>
        <w:rPr>
          <w:rFonts w:ascii="Cambria" w:hAnsi="Cambria"/>
          <w:sz w:val="36"/>
          <w:szCs w:val="36"/>
          <w:lang w:eastAsia="zh-CN"/>
        </w:rPr>
      </w:pPr>
    </w:p>
    <w:p>
      <w:pPr>
        <w:pStyle w:val="69"/>
        <w:rPr>
          <w:rFonts w:ascii="Cambria" w:hAnsi="Cambria"/>
          <w:sz w:val="36"/>
          <w:szCs w:val="36"/>
          <w:lang w:eastAsia="zh-CN"/>
        </w:rPr>
      </w:pPr>
    </w:p>
    <w:p>
      <w:pPr>
        <w:pStyle w:val="69"/>
        <w:jc w:val="center"/>
        <w:rPr>
          <w:rFonts w:ascii="微软雅黑" w:hAnsi="微软雅黑" w:eastAsia="微软雅黑"/>
          <w:sz w:val="72"/>
          <w:szCs w:val="72"/>
          <w:lang w:eastAsia="zh-CN"/>
        </w:rPr>
      </w:pPr>
      <w:r>
        <w:rPr>
          <w:rFonts w:hint="eastAsia" w:ascii="微软雅黑" w:hAnsi="微软雅黑" w:eastAsia="微软雅黑"/>
          <w:sz w:val="72"/>
          <w:szCs w:val="72"/>
          <w:lang w:eastAsia="zh-CN"/>
        </w:rPr>
        <w:t>上海桑锐电子科技有限公司</w:t>
      </w:r>
    </w:p>
    <w:p>
      <w:pPr>
        <w:rPr>
          <w:lang w:eastAsia="zh-CN"/>
        </w:rPr>
      </w:pPr>
    </w:p>
    <w:p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>
      <w:pPr>
        <w:jc w:val="center"/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>
      <w:pPr>
        <w:pStyle w:val="24"/>
        <w:rPr>
          <w:lang w:eastAsia="zh-CN"/>
        </w:rPr>
      </w:pPr>
      <w:bookmarkStart w:id="0" w:name="_Toc15267"/>
      <w:bookmarkStart w:id="1" w:name="_Toc28552"/>
      <w:bookmarkStart w:id="2" w:name="_Toc24476162"/>
      <w:bookmarkStart w:id="3" w:name="_Toc32346"/>
      <w:bookmarkStart w:id="4" w:name="_Toc24831"/>
      <w:bookmarkStart w:id="5" w:name="_Toc183"/>
      <w:r>
        <w:rPr>
          <w:rFonts w:hint="eastAsia"/>
          <w:lang w:eastAsia="zh-CN"/>
        </w:rPr>
        <w:t>修改历史</w:t>
      </w:r>
      <w:bookmarkEnd w:id="0"/>
      <w:bookmarkEnd w:id="1"/>
      <w:bookmarkEnd w:id="2"/>
      <w:bookmarkEnd w:id="3"/>
      <w:bookmarkEnd w:id="4"/>
      <w:bookmarkEnd w:id="5"/>
    </w:p>
    <w:tbl>
      <w:tblPr>
        <w:tblStyle w:val="3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1276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版本</w:t>
            </w:r>
            <w:r>
              <w:rPr>
                <w:rFonts w:ascii="宋体" w:hAnsi="宋体" w:cs="Arial"/>
                <w:sz w:val="21"/>
                <w:szCs w:val="21"/>
              </w:rPr>
              <w:t>/</w:t>
            </w:r>
            <w:r>
              <w:rPr>
                <w:rFonts w:hint="eastAsia" w:ascii="宋体" w:hAnsi="宋体" w:cs="Arial"/>
                <w:sz w:val="21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修订人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修改日期</w:t>
            </w:r>
          </w:p>
        </w:tc>
        <w:tc>
          <w:tcPr>
            <w:tcW w:w="5953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84" w:type="dxa"/>
          </w:tcPr>
          <w:p>
            <w:pPr>
              <w:rPr>
                <w:rFonts w:asci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初稿</w:t>
            </w:r>
          </w:p>
        </w:tc>
        <w:tc>
          <w:tcPr>
            <w:tcW w:w="1134" w:type="dxa"/>
          </w:tcPr>
          <w:p>
            <w:pPr>
              <w:rPr>
                <w:rFonts w:asci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</w:rPr>
              <w:t>201</w:t>
            </w:r>
            <w:r>
              <w:rPr>
                <w:rFonts w:hint="eastAsia" w:ascii="宋体" w:hAnsi="宋体" w:cs="Arial"/>
                <w:sz w:val="21"/>
                <w:szCs w:val="21"/>
                <w:lang w:eastAsia="zh-CN"/>
              </w:rPr>
              <w:t>5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>
              <w:rPr>
                <w:rFonts w:hint="eastAsia" w:ascii="宋体" w:hAnsi="宋体" w:cs="Arial"/>
                <w:sz w:val="21"/>
                <w:szCs w:val="21"/>
                <w:lang w:eastAsia="zh-CN"/>
              </w:rPr>
              <w:t>9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>
              <w:rPr>
                <w:rFonts w:hint="eastAsia" w:ascii="宋体" w:hAnsi="宋体" w:cs="Arial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5953" w:type="dxa"/>
          </w:tcPr>
          <w:p>
            <w:pPr>
              <w:rPr>
                <w:rFonts w:ascii="宋体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384" w:type="dxa"/>
          </w:tcPr>
          <w:p>
            <w:pPr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  <w:lang w:eastAsia="zh-CN"/>
              </w:rPr>
              <w:t>20190806</w:t>
            </w:r>
          </w:p>
        </w:tc>
        <w:tc>
          <w:tcPr>
            <w:tcW w:w="5953" w:type="dxa"/>
          </w:tcPr>
          <w:p>
            <w:pPr>
              <w:pStyle w:val="86"/>
              <w:numPr>
                <w:ilvl w:val="0"/>
                <w:numId w:val="5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读取NB入网信息及状态</w:t>
            </w:r>
          </w:p>
          <w:p>
            <w:pPr>
              <w:pStyle w:val="86"/>
              <w:numPr>
                <w:ilvl w:val="0"/>
                <w:numId w:val="5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北京水表参数设置与读取</w:t>
            </w:r>
          </w:p>
          <w:p>
            <w:pPr>
              <w:pStyle w:val="86"/>
              <w:numPr>
                <w:ilvl w:val="0"/>
                <w:numId w:val="5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NB表端与平台数据交互</w:t>
            </w:r>
          </w:p>
          <w:p>
            <w:pPr>
              <w:pStyle w:val="86"/>
              <w:numPr>
                <w:ilvl w:val="0"/>
                <w:numId w:val="5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Tag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384" w:type="dxa"/>
          </w:tcPr>
          <w:p>
            <w:pPr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0190814</w:t>
            </w:r>
          </w:p>
        </w:tc>
        <w:tc>
          <w:tcPr>
            <w:tcW w:w="595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增加基础信息读取命令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84" w:type="dxa"/>
          </w:tcPr>
          <w:p>
            <w:pPr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20191106</w:t>
            </w:r>
          </w:p>
        </w:tc>
        <w:tc>
          <w:tcPr>
            <w:tcW w:w="595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更改付费信息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84" w:type="dxa"/>
          </w:tcPr>
          <w:p>
            <w:pPr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 w:ascii="宋体" w:hAnsi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20191120</w:t>
            </w:r>
          </w:p>
        </w:tc>
        <w:tc>
          <w:tcPr>
            <w:tcW w:w="5953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增加命令字0X3C及注释24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4" w:type="dxa"/>
          </w:tcPr>
          <w:p>
            <w:pPr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4" w:type="dxa"/>
          </w:tcPr>
          <w:p>
            <w:pPr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br w:type="page"/>
      </w:r>
    </w:p>
    <w:sdt>
      <w:sdtPr>
        <w:rPr>
          <w:rFonts w:ascii="Calibri" w:hAnsi="Calibri" w:eastAsia="宋体" w:cs="Times New Roman"/>
          <w:color w:val="auto"/>
          <w:sz w:val="24"/>
          <w:szCs w:val="24"/>
          <w:lang w:val="zh-CN" w:eastAsia="en-US"/>
        </w:rPr>
        <w:id w:val="-1084373736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sz w:val="24"/>
          <w:szCs w:val="24"/>
          <w:lang w:val="zh-CN" w:eastAsia="en-US"/>
        </w:rPr>
      </w:sdtEndPr>
      <w:sdtContent>
        <w:p>
          <w:pPr>
            <w:pStyle w:val="104"/>
          </w:pPr>
          <w:bookmarkStart w:id="6" w:name="_Toc319346042"/>
          <w:bookmarkStart w:id="7" w:name="_Toc31781"/>
          <w:bookmarkStart w:id="8" w:name="_Toc20429"/>
          <w:r>
            <w:rPr>
              <w:lang w:val="zh-CN"/>
            </w:rPr>
            <w:t>目录</w:t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"_Toc24476162" </w:instrText>
          </w:r>
          <w:r>
            <w:fldChar w:fldCharType="separate"/>
          </w:r>
          <w:r>
            <w:rPr>
              <w:rStyle w:val="37"/>
              <w:lang w:eastAsia="zh-CN"/>
            </w:rPr>
            <w:t>修改历史</w:t>
          </w:r>
          <w:r>
            <w:tab/>
          </w:r>
          <w:r>
            <w:fldChar w:fldCharType="begin"/>
          </w:r>
          <w:r>
            <w:instrText xml:space="preserve"> PAGEREF _Toc24476162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"_Toc24476163" </w:instrText>
          </w:r>
          <w:r>
            <w:fldChar w:fldCharType="separate"/>
          </w:r>
          <w:r>
            <w:rPr>
              <w:rStyle w:val="37"/>
              <w:lang w:eastAsia="zh-CN"/>
            </w:rPr>
            <w:t>1.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NB-IOT通讯网络结构图</w:t>
          </w:r>
          <w:r>
            <w:tab/>
          </w:r>
          <w:r>
            <w:fldChar w:fldCharType="begin"/>
          </w:r>
          <w:r>
            <w:instrText xml:space="preserve"> PAGEREF _Toc24476163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"_Toc24476164" </w:instrText>
          </w:r>
          <w:r>
            <w:fldChar w:fldCharType="separate"/>
          </w:r>
          <w:r>
            <w:rPr>
              <w:rStyle w:val="37"/>
              <w:lang w:eastAsia="zh-CN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</w:rPr>
            <w:t>UART端口</w:t>
          </w:r>
          <w:r>
            <w:tab/>
          </w:r>
          <w:r>
            <w:fldChar w:fldCharType="begin"/>
          </w:r>
          <w:r>
            <w:instrText xml:space="preserve"> PAGEREF _Toc24476164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"_Toc24476165" </w:instrText>
          </w:r>
          <w:r>
            <w:fldChar w:fldCharType="separate"/>
          </w:r>
          <w:r>
            <w:rPr>
              <w:rStyle w:val="37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</w:rPr>
            <w:t>协议的格式</w:t>
          </w:r>
          <w:r>
            <w:tab/>
          </w:r>
          <w:r>
            <w:fldChar w:fldCharType="begin"/>
          </w:r>
          <w:r>
            <w:instrText xml:space="preserve"> PAGEREF _Toc24476165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"_Toc24476166" </w:instrText>
          </w:r>
          <w:r>
            <w:fldChar w:fldCharType="separate"/>
          </w:r>
          <w:r>
            <w:rPr>
              <w:rStyle w:val="37"/>
              <w:lang w:eastAsia="zh-CN"/>
            </w:rPr>
            <w:t>协议格式</w:t>
          </w:r>
          <w:r>
            <w:tab/>
          </w:r>
          <w:r>
            <w:fldChar w:fldCharType="begin"/>
          </w:r>
          <w:r>
            <w:instrText xml:space="preserve"> PAGEREF _Toc24476166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"_Toc24476167" </w:instrText>
          </w:r>
          <w:r>
            <w:fldChar w:fldCharType="separate"/>
          </w:r>
          <w:r>
            <w:rPr>
              <w:rStyle w:val="37"/>
              <w:lang w:eastAsia="zh-CN"/>
            </w:rPr>
            <w:t>注释1：</w:t>
          </w:r>
          <w:r>
            <w:rPr>
              <w:rStyle w:val="37"/>
            </w:rPr>
            <w:t>报文标识</w:t>
          </w:r>
          <w:r>
            <w:tab/>
          </w:r>
          <w:r>
            <w:fldChar w:fldCharType="begin"/>
          </w:r>
          <w:r>
            <w:instrText xml:space="preserve"> PAGEREF _Toc24476167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"_Toc24476168" </w:instrText>
          </w:r>
          <w:r>
            <w:fldChar w:fldCharType="separate"/>
          </w:r>
          <w:r>
            <w:rPr>
              <w:rStyle w:val="37"/>
              <w:lang w:eastAsia="zh-CN"/>
            </w:rPr>
            <w:t>注释2：设备类型</w:t>
          </w:r>
          <w:r>
            <w:tab/>
          </w:r>
          <w:r>
            <w:fldChar w:fldCharType="begin"/>
          </w:r>
          <w:r>
            <w:instrText xml:space="preserve"> PAGEREF _Toc24476168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"_Toc24476169" </w:instrText>
          </w:r>
          <w:r>
            <w:fldChar w:fldCharType="separate"/>
          </w:r>
          <w:r>
            <w:rPr>
              <w:rStyle w:val="37"/>
              <w:lang w:eastAsia="zh-CN"/>
            </w:rPr>
            <w:t>注释3：TLV格式说明</w:t>
          </w:r>
          <w:r>
            <w:tab/>
          </w:r>
          <w:r>
            <w:fldChar w:fldCharType="begin"/>
          </w:r>
          <w:r>
            <w:instrText xml:space="preserve"> PAGEREF _Toc24476169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"_Toc24476170" </w:instrText>
          </w:r>
          <w:r>
            <w:fldChar w:fldCharType="separate"/>
          </w:r>
          <w:r>
            <w:rPr>
              <w:rStyle w:val="37"/>
              <w:lang w:eastAsia="zh-CN"/>
            </w:rPr>
            <w:t>注释4：Tag List</w:t>
          </w:r>
          <w:r>
            <w:tab/>
          </w:r>
          <w:r>
            <w:fldChar w:fldCharType="begin"/>
          </w:r>
          <w:r>
            <w:instrText xml:space="preserve"> PAGEREF _Toc24476170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"_Toc24476171" </w:instrText>
          </w:r>
          <w:r>
            <w:fldChar w:fldCharType="separate"/>
          </w:r>
          <w:r>
            <w:rPr>
              <w:rStyle w:val="37"/>
              <w:lang w:eastAsia="zh-CN"/>
            </w:rPr>
            <w:t>注释5：预留</w:t>
          </w:r>
          <w:r>
            <w:tab/>
          </w:r>
          <w:r>
            <w:fldChar w:fldCharType="begin"/>
          </w:r>
          <w:r>
            <w:instrText xml:space="preserve"> PAGEREF _Toc24476171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"_Toc24476172" </w:instrText>
          </w:r>
          <w:r>
            <w:fldChar w:fldCharType="separate"/>
          </w:r>
          <w:r>
            <w:rPr>
              <w:rStyle w:val="37"/>
              <w:lang w:eastAsia="zh-CN"/>
            </w:rPr>
            <w:t>注释6：脉冲系数</w:t>
          </w:r>
          <w:r>
            <w:tab/>
          </w:r>
          <w:r>
            <w:fldChar w:fldCharType="begin"/>
          </w:r>
          <w:r>
            <w:instrText xml:space="preserve"> PAGEREF _Toc24476172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"_Toc24476173" </w:instrText>
          </w:r>
          <w:r>
            <w:fldChar w:fldCharType="separate"/>
          </w:r>
          <w:r>
            <w:rPr>
              <w:rStyle w:val="37"/>
              <w:lang w:eastAsia="zh-CN"/>
            </w:rPr>
            <w:t>注释7：表读数的数据格式</w:t>
          </w:r>
          <w:r>
            <w:tab/>
          </w:r>
          <w:r>
            <w:fldChar w:fldCharType="begin"/>
          </w:r>
          <w:r>
            <w:instrText xml:space="preserve"> PAGEREF _Toc24476173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"_Toc24476174" </w:instrText>
          </w:r>
          <w:r>
            <w:fldChar w:fldCharType="separate"/>
          </w:r>
          <w:r>
            <w:rPr>
              <w:rStyle w:val="37"/>
              <w:lang w:eastAsia="zh-CN"/>
            </w:rPr>
            <w:t>注释8：信号强度下行注释</w:t>
          </w:r>
          <w:r>
            <w:tab/>
          </w:r>
          <w:r>
            <w:fldChar w:fldCharType="begin"/>
          </w:r>
          <w:r>
            <w:instrText xml:space="preserve"> PAGEREF _Toc24476174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"_Toc24476175" </w:instrText>
          </w:r>
          <w:r>
            <w:fldChar w:fldCharType="separate"/>
          </w:r>
          <w:r>
            <w:rPr>
              <w:rStyle w:val="37"/>
              <w:lang w:eastAsia="zh-CN"/>
            </w:rPr>
            <w:t>注释9：信号强度上行注释</w:t>
          </w:r>
          <w:r>
            <w:tab/>
          </w:r>
          <w:r>
            <w:fldChar w:fldCharType="begin"/>
          </w:r>
          <w:r>
            <w:instrText xml:space="preserve"> PAGEREF _Toc24476175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"_Toc24476176" </w:instrText>
          </w:r>
          <w:r>
            <w:fldChar w:fldCharType="separate"/>
          </w:r>
          <w:r>
            <w:rPr>
              <w:rStyle w:val="37"/>
              <w:lang w:eastAsia="zh-CN"/>
            </w:rPr>
            <w:t>注释10：数据包中的符号说明</w:t>
          </w:r>
          <w:r>
            <w:tab/>
          </w:r>
          <w:r>
            <w:fldChar w:fldCharType="begin"/>
          </w:r>
          <w:r>
            <w:instrText xml:space="preserve"> PAGEREF _Toc24476176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"_Toc24476177" </w:instrText>
          </w:r>
          <w:r>
            <w:fldChar w:fldCharType="separate"/>
          </w:r>
          <w:r>
            <w:rPr>
              <w:rStyle w:val="37"/>
              <w:lang w:eastAsia="zh-CN"/>
            </w:rPr>
            <w:t>注释13：</w:t>
          </w:r>
          <w:r>
            <w:rPr>
              <w:rStyle w:val="37"/>
              <w:rFonts w:ascii="宋体" w:cs="宋体"/>
              <w:lang w:eastAsia="zh-CN"/>
            </w:rPr>
            <w:t>告警状态、阀状态和EEPROM状态</w:t>
          </w:r>
          <w:r>
            <w:tab/>
          </w:r>
          <w:r>
            <w:fldChar w:fldCharType="begin"/>
          </w:r>
          <w:r>
            <w:instrText xml:space="preserve"> PAGEREF _Toc24476177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"_Toc24476178" </w:instrText>
          </w:r>
          <w:r>
            <w:fldChar w:fldCharType="separate"/>
          </w:r>
          <w:r>
            <w:rPr>
              <w:rStyle w:val="37"/>
              <w:lang w:eastAsia="zh-CN"/>
            </w:rPr>
            <w:t>注释14：返回的操作代码一般含义</w:t>
          </w:r>
          <w:r>
            <w:tab/>
          </w:r>
          <w:r>
            <w:fldChar w:fldCharType="begin"/>
          </w:r>
          <w:r>
            <w:instrText xml:space="preserve"> PAGEREF _Toc24476178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"_Toc24476179" </w:instrText>
          </w:r>
          <w:r>
            <w:fldChar w:fldCharType="separate"/>
          </w:r>
          <w:r>
            <w:rPr>
              <w:rStyle w:val="37"/>
              <w:lang w:eastAsia="zh-CN"/>
            </w:rPr>
            <w:t>注释15：通讯协议中的存储格式约定</w:t>
          </w:r>
          <w:r>
            <w:tab/>
          </w:r>
          <w:r>
            <w:fldChar w:fldCharType="begin"/>
          </w:r>
          <w:r>
            <w:instrText xml:space="preserve"> PAGEREF _Toc24476179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"_Toc24476180" </w:instrText>
          </w:r>
          <w:r>
            <w:fldChar w:fldCharType="separate"/>
          </w:r>
          <w:r>
            <w:rPr>
              <w:rStyle w:val="37"/>
              <w:lang w:eastAsia="zh-CN"/>
            </w:rPr>
            <w:t>注释17：串口传给透传模块的RF发射数据格式</w:t>
          </w:r>
          <w:r>
            <w:tab/>
          </w:r>
          <w:r>
            <w:fldChar w:fldCharType="begin"/>
          </w:r>
          <w:r>
            <w:instrText xml:space="preserve"> PAGEREF _Toc24476180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"_Toc24476181" </w:instrText>
          </w:r>
          <w:r>
            <w:fldChar w:fldCharType="separate"/>
          </w:r>
          <w:r>
            <w:rPr>
              <w:rStyle w:val="37"/>
              <w:lang w:eastAsia="zh-CN"/>
            </w:rPr>
            <w:t>注释18：对于RF应答数据过长的处理</w:t>
          </w:r>
          <w:r>
            <w:tab/>
          </w:r>
          <w:r>
            <w:fldChar w:fldCharType="begin"/>
          </w:r>
          <w:r>
            <w:instrText xml:space="preserve"> PAGEREF _Toc24476181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"_Toc24476182" </w:instrText>
          </w:r>
          <w:r>
            <w:fldChar w:fldCharType="separate"/>
          </w:r>
          <w:r>
            <w:rPr>
              <w:rStyle w:val="37"/>
              <w:lang w:eastAsia="zh-CN"/>
            </w:rPr>
            <w:t>注释19：表端功能使能位定义</w:t>
          </w:r>
          <w:r>
            <w:tab/>
          </w:r>
          <w:r>
            <w:fldChar w:fldCharType="begin"/>
          </w:r>
          <w:r>
            <w:instrText xml:space="preserve"> PAGEREF _Toc24476182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"_Toc24476183" </w:instrText>
          </w:r>
          <w:r>
            <w:fldChar w:fldCharType="separate"/>
          </w:r>
          <w:r>
            <w:rPr>
              <w:rStyle w:val="37"/>
              <w:lang w:eastAsia="zh-CN"/>
            </w:rPr>
            <w:t>注释20：预付费用量信息</w:t>
          </w:r>
          <w:r>
            <w:tab/>
          </w:r>
          <w:r>
            <w:fldChar w:fldCharType="begin"/>
          </w:r>
          <w:r>
            <w:instrText xml:space="preserve"> PAGEREF _Toc24476183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"_Toc24476184" </w:instrText>
          </w:r>
          <w:r>
            <w:fldChar w:fldCharType="separate"/>
          </w:r>
          <w:r>
            <w:rPr>
              <w:rStyle w:val="37"/>
              <w:lang w:eastAsia="zh-CN"/>
            </w:rPr>
            <w:t>注释21：阶梯结算价目表</w:t>
          </w:r>
          <w:r>
            <w:tab/>
          </w:r>
          <w:r>
            <w:fldChar w:fldCharType="begin"/>
          </w:r>
          <w:r>
            <w:instrText xml:space="preserve"> PAGEREF _Toc24476184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"_Toc24476185" </w:instrText>
          </w:r>
          <w:r>
            <w:fldChar w:fldCharType="separate"/>
          </w:r>
          <w:r>
            <w:rPr>
              <w:rStyle w:val="37"/>
              <w:lang w:eastAsia="zh-CN"/>
            </w:rPr>
            <w:t>注释22：写入充值数据</w:t>
          </w:r>
          <w:r>
            <w:tab/>
          </w:r>
          <w:r>
            <w:fldChar w:fldCharType="begin"/>
          </w:r>
          <w:r>
            <w:instrText xml:space="preserve"> PAGEREF _Toc24476185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"_Toc24476186" </w:instrText>
          </w:r>
          <w:r>
            <w:fldChar w:fldCharType="separate"/>
          </w:r>
          <w:r>
            <w:rPr>
              <w:rStyle w:val="37"/>
              <w:lang w:eastAsia="zh-CN"/>
            </w:rPr>
            <w:t>注释23：写入结算价目表</w:t>
          </w:r>
          <w:r>
            <w:tab/>
          </w:r>
          <w:r>
            <w:fldChar w:fldCharType="begin"/>
          </w:r>
          <w:r>
            <w:instrText xml:space="preserve"> PAGEREF _Toc24476186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"_Toc24476187" </w:instrText>
          </w:r>
          <w:r>
            <w:fldChar w:fldCharType="separate"/>
          </w:r>
          <w:r>
            <w:rPr>
              <w:rStyle w:val="37"/>
              <w:lang w:eastAsia="zh-CN"/>
            </w:rPr>
            <w:t>4.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NB-IOT无线通信数据（包括红外/蓝牙通讯命令）</w:t>
          </w:r>
          <w:r>
            <w:tab/>
          </w:r>
          <w:r>
            <w:fldChar w:fldCharType="begin"/>
          </w:r>
          <w:r>
            <w:instrText xml:space="preserve"> PAGEREF _Toc24476187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"_Toc24476188" </w:instrText>
          </w:r>
          <w:r>
            <w:fldChar w:fldCharType="separate"/>
          </w:r>
          <w:r>
            <w:rPr>
              <w:rStyle w:val="37"/>
              <w:lang w:eastAsia="zh-CN"/>
            </w:rPr>
            <w:t>4.1.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NB终端和平台交互</w:t>
          </w:r>
          <w:r>
            <w:tab/>
          </w:r>
          <w:r>
            <w:fldChar w:fldCharType="begin"/>
          </w:r>
          <w:r>
            <w:instrText xml:space="preserve"> PAGEREF _Toc24476188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"_Toc24476189" </w:instrText>
          </w:r>
          <w:r>
            <w:fldChar w:fldCharType="separate"/>
          </w:r>
          <w:r>
            <w:rPr>
              <w:rStyle w:val="37"/>
              <w:lang w:eastAsia="zh-CN"/>
            </w:rPr>
            <w:t>4.2.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NB主动上传/下发的数据包格式（命令字：0XA1）</w:t>
          </w:r>
          <w:r>
            <w:tab/>
          </w:r>
          <w:r>
            <w:fldChar w:fldCharType="begin"/>
          </w:r>
          <w:r>
            <w:instrText xml:space="preserve"> PAGEREF _Toc24476189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"_Toc24476190" </w:instrText>
          </w:r>
          <w:r>
            <w:fldChar w:fldCharType="separate"/>
          </w:r>
          <w:r>
            <w:rPr>
              <w:rStyle w:val="37"/>
              <w:lang w:eastAsia="zh-CN"/>
            </w:rPr>
            <w:t>4.3.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读取NB主动上报的数据： 0x01</w:t>
          </w:r>
          <w:r>
            <w:tab/>
          </w:r>
          <w:r>
            <w:fldChar w:fldCharType="begin"/>
          </w:r>
          <w:r>
            <w:instrText xml:space="preserve"> PAGEREF _Toc24476190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"_Toc24476191" </w:instrText>
          </w:r>
          <w:r>
            <w:fldChar w:fldCharType="separate"/>
          </w:r>
          <w:r>
            <w:rPr>
              <w:rStyle w:val="37"/>
              <w:lang w:eastAsia="zh-CN"/>
            </w:rPr>
            <w:t>4.4.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读取冻结数据格式  0x02</w:t>
          </w:r>
          <w:r>
            <w:tab/>
          </w:r>
          <w:r>
            <w:fldChar w:fldCharType="begin"/>
          </w:r>
          <w:r>
            <w:instrText xml:space="preserve"> PAGEREF _Toc24476191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"_Toc24476192" </w:instrText>
          </w:r>
          <w:r>
            <w:fldChar w:fldCharType="separate"/>
          </w:r>
          <w:r>
            <w:rPr>
              <w:rStyle w:val="37"/>
              <w:lang w:eastAsia="zh-CN"/>
            </w:rPr>
            <w:t>4.5.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开关阀指令 0x03</w:t>
          </w:r>
          <w:r>
            <w:tab/>
          </w:r>
          <w:r>
            <w:fldChar w:fldCharType="begin"/>
          </w:r>
          <w:r>
            <w:instrText xml:space="preserve"> PAGEREF _Toc24476192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"_Toc24476193" </w:instrText>
          </w:r>
          <w:r>
            <w:fldChar w:fldCharType="separate"/>
          </w:r>
          <w:r>
            <w:rPr>
              <w:rStyle w:val="37"/>
              <w:lang w:eastAsia="zh-CN"/>
            </w:rPr>
            <w:t>4.6.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读表端参数配置信息 0x04</w:t>
          </w:r>
          <w:r>
            <w:tab/>
          </w:r>
          <w:r>
            <w:fldChar w:fldCharType="begin"/>
          </w:r>
          <w:r>
            <w:instrText xml:space="preserve"> PAGEREF _Toc24476193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"_Toc24476194" </w:instrText>
          </w:r>
          <w:r>
            <w:fldChar w:fldCharType="separate"/>
          </w:r>
          <w:r>
            <w:rPr>
              <w:rStyle w:val="37"/>
              <w:lang w:eastAsia="zh-CN"/>
            </w:rPr>
            <w:t>4.7.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清异常命令 0x05</w:t>
          </w:r>
          <w:r>
            <w:tab/>
          </w:r>
          <w:r>
            <w:fldChar w:fldCharType="begin"/>
          </w:r>
          <w:r>
            <w:instrText xml:space="preserve"> PAGEREF _Toc24476194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"_Toc24476195" </w:instrText>
          </w:r>
          <w:r>
            <w:fldChar w:fldCharType="separate"/>
          </w:r>
          <w:r>
            <w:rPr>
              <w:rStyle w:val="37"/>
              <w:lang w:eastAsia="zh-CN"/>
            </w:rPr>
            <w:t>4.8.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设置用量及脉冲系数 0x06</w:t>
          </w:r>
          <w:r>
            <w:tab/>
          </w:r>
          <w:r>
            <w:fldChar w:fldCharType="begin"/>
          </w:r>
          <w:r>
            <w:instrText xml:space="preserve"> PAGEREF _Toc24476195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"_Toc24476196" </w:instrText>
          </w:r>
          <w:r>
            <w:fldChar w:fldCharType="separate"/>
          </w:r>
          <w:r>
            <w:rPr>
              <w:rStyle w:val="37"/>
              <w:lang w:eastAsia="zh-CN"/>
            </w:rPr>
            <w:t>4.9.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测试命令 0x07</w:t>
          </w:r>
          <w:r>
            <w:tab/>
          </w:r>
          <w:r>
            <w:fldChar w:fldCharType="begin"/>
          </w:r>
          <w:r>
            <w:instrText xml:space="preserve"> PAGEREF _Toc24476196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"_Toc24476197" </w:instrText>
          </w:r>
          <w:r>
            <w:fldChar w:fldCharType="separate"/>
          </w:r>
          <w:r>
            <w:rPr>
              <w:rStyle w:val="37"/>
              <w:lang w:eastAsia="zh-CN"/>
            </w:rPr>
            <w:t>4.10.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设置系统功能使能状态 0x08</w:t>
          </w:r>
          <w:r>
            <w:tab/>
          </w:r>
          <w:r>
            <w:fldChar w:fldCharType="begin"/>
          </w:r>
          <w:r>
            <w:instrText xml:space="preserve"> PAGEREF _Toc24476197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"_Toc24476198" </w:instrText>
          </w:r>
          <w:r>
            <w:fldChar w:fldCharType="separate"/>
          </w:r>
          <w:r>
            <w:rPr>
              <w:rStyle w:val="37"/>
              <w:lang w:eastAsia="zh-CN"/>
            </w:rPr>
            <w:t>4.11.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读模块发射、接收，阀控，磁干扰次数等命令 0x09</w:t>
          </w:r>
          <w:r>
            <w:tab/>
          </w:r>
          <w:r>
            <w:fldChar w:fldCharType="begin"/>
          </w:r>
          <w:r>
            <w:instrText xml:space="preserve"> PAGEREF _Toc24476198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"_Toc24476199" </w:instrText>
          </w:r>
          <w:r>
            <w:fldChar w:fldCharType="separate"/>
          </w:r>
          <w:r>
            <w:rPr>
              <w:rStyle w:val="37"/>
              <w:lang w:eastAsia="zh-CN"/>
            </w:rPr>
            <w:t>4.12.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清除反转计量数据命令 0x0A</w:t>
          </w:r>
          <w:r>
            <w:tab/>
          </w:r>
          <w:r>
            <w:fldChar w:fldCharType="begin"/>
          </w:r>
          <w:r>
            <w:instrText xml:space="preserve"> PAGEREF _Toc24476199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"_Toc24476200" </w:instrText>
          </w:r>
          <w:r>
            <w:fldChar w:fldCharType="separate"/>
          </w:r>
          <w:r>
            <w:rPr>
              <w:rStyle w:val="37"/>
              <w:lang w:eastAsia="zh-CN"/>
            </w:rPr>
            <w:t>4.13.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读系统功能使能状态  0x0B</w:t>
          </w:r>
          <w:r>
            <w:tab/>
          </w:r>
          <w:r>
            <w:fldChar w:fldCharType="begin"/>
          </w:r>
          <w:r>
            <w:instrText xml:space="preserve"> PAGEREF _Toc24476200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"_Toc24476201" </w:instrText>
          </w:r>
          <w:r>
            <w:fldChar w:fldCharType="separate"/>
          </w:r>
          <w:r>
            <w:rPr>
              <w:rStyle w:val="37"/>
              <w:lang w:eastAsia="zh-CN"/>
            </w:rPr>
            <w:t>4.14.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详见：注释19：表端运行参数位定义</w:t>
          </w:r>
          <w:r>
            <w:tab/>
          </w:r>
          <w:r>
            <w:fldChar w:fldCharType="begin"/>
          </w:r>
          <w:r>
            <w:instrText xml:space="preserve"> PAGEREF _Toc24476201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"_Toc24476202" </w:instrText>
          </w:r>
          <w:r>
            <w:fldChar w:fldCharType="separate"/>
          </w:r>
          <w:r>
            <w:rPr>
              <w:rStyle w:val="37"/>
              <w:lang w:eastAsia="zh-CN"/>
            </w:rPr>
            <w:t>4.15.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设置定时定量上传参数命令  0x0C</w:t>
          </w:r>
          <w:r>
            <w:tab/>
          </w:r>
          <w:r>
            <w:fldChar w:fldCharType="begin"/>
          </w:r>
          <w:r>
            <w:instrText xml:space="preserve"> PAGEREF _Toc24476202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"_Toc24476203" </w:instrText>
          </w:r>
          <w:r>
            <w:fldChar w:fldCharType="separate"/>
          </w:r>
          <w:r>
            <w:rPr>
              <w:rStyle w:val="37"/>
              <w:lang w:eastAsia="zh-CN"/>
            </w:rPr>
            <w:t>4.16.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设置/读取NB水表的IP+端口+协议类型(Coap/UDP)： 0x0D</w:t>
          </w:r>
          <w:r>
            <w:tab/>
          </w:r>
          <w:r>
            <w:fldChar w:fldCharType="begin"/>
          </w:r>
          <w:r>
            <w:instrText xml:space="preserve"> PAGEREF _Toc24476203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"_Toc24476204" </w:instrText>
          </w:r>
          <w:r>
            <w:fldChar w:fldCharType="separate"/>
          </w:r>
          <w:r>
            <w:rPr>
              <w:rStyle w:val="37"/>
              <w:lang w:eastAsia="zh-CN"/>
            </w:rPr>
            <w:t>4.17.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读取/设置NB水表的运营商识别码： 0x0E</w:t>
          </w:r>
          <w:r>
            <w:tab/>
          </w:r>
          <w:r>
            <w:fldChar w:fldCharType="begin"/>
          </w:r>
          <w:r>
            <w:instrText xml:space="preserve"> PAGEREF _Toc24476204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"_Toc24476205" </w:instrText>
          </w:r>
          <w:r>
            <w:fldChar w:fldCharType="separate"/>
          </w:r>
          <w:r>
            <w:rPr>
              <w:rStyle w:val="37"/>
              <w:lang w:eastAsia="zh-CN"/>
            </w:rPr>
            <w:t>4.18.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读取NB水表的CCID+IMEI： 0x0F</w:t>
          </w:r>
          <w:r>
            <w:tab/>
          </w:r>
          <w:r>
            <w:fldChar w:fldCharType="begin"/>
          </w:r>
          <w:r>
            <w:instrText xml:space="preserve"> PAGEREF _Toc24476205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"_Toc24476206" </w:instrText>
          </w:r>
          <w:r>
            <w:fldChar w:fldCharType="separate"/>
          </w:r>
          <w:r>
            <w:rPr>
              <w:rStyle w:val="37"/>
              <w:lang w:eastAsia="zh-CN"/>
            </w:rPr>
            <w:t>4.19.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读取NB入网信息及状态：  0x10</w:t>
          </w:r>
          <w:r>
            <w:tab/>
          </w:r>
          <w:r>
            <w:fldChar w:fldCharType="begin"/>
          </w:r>
          <w:r>
            <w:instrText xml:space="preserve"> PAGEREF _Toc24476206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"_Toc24476207" </w:instrText>
          </w:r>
          <w:r>
            <w:fldChar w:fldCharType="separate"/>
          </w:r>
          <w:r>
            <w:rPr>
              <w:rStyle w:val="37"/>
              <w:lang w:eastAsia="zh-CN"/>
            </w:rPr>
            <w:t>4.20.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读取价目表  0x11</w:t>
          </w:r>
          <w:r>
            <w:tab/>
          </w:r>
          <w:r>
            <w:fldChar w:fldCharType="begin"/>
          </w:r>
          <w:r>
            <w:instrText xml:space="preserve"> PAGEREF _Toc24476207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"_Toc24476208" </w:instrText>
          </w:r>
          <w:r>
            <w:fldChar w:fldCharType="separate"/>
          </w:r>
          <w:r>
            <w:rPr>
              <w:rStyle w:val="37"/>
              <w:lang w:eastAsia="zh-CN"/>
            </w:rPr>
            <w:t>4.21.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设置价目表 0x12</w:t>
          </w:r>
          <w:r>
            <w:tab/>
          </w:r>
          <w:r>
            <w:fldChar w:fldCharType="begin"/>
          </w:r>
          <w:r>
            <w:instrText xml:space="preserve"> PAGEREF _Toc24476208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"_Toc24476209" </w:instrText>
          </w:r>
          <w:r>
            <w:fldChar w:fldCharType="separate"/>
          </w:r>
          <w:r>
            <w:rPr>
              <w:rStyle w:val="37"/>
              <w:lang w:eastAsia="zh-CN"/>
            </w:rPr>
            <w:t>4.22.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读取时钟 0x13</w:t>
          </w:r>
          <w:r>
            <w:tab/>
          </w:r>
          <w:r>
            <w:fldChar w:fldCharType="begin"/>
          </w:r>
          <w:r>
            <w:instrText xml:space="preserve"> PAGEREF _Toc24476209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"_Toc24476210" </w:instrText>
          </w:r>
          <w:r>
            <w:fldChar w:fldCharType="separate"/>
          </w:r>
          <w:r>
            <w:rPr>
              <w:rStyle w:val="37"/>
              <w:lang w:eastAsia="zh-CN"/>
            </w:rPr>
            <w:t>4.23.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设置时钟 0x14</w:t>
          </w:r>
          <w:r>
            <w:tab/>
          </w:r>
          <w:r>
            <w:fldChar w:fldCharType="begin"/>
          </w:r>
          <w:r>
            <w:instrText xml:space="preserve"> PAGEREF _Toc24476210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"_Toc24476211" </w:instrText>
          </w:r>
          <w:r>
            <w:fldChar w:fldCharType="separate"/>
          </w:r>
          <w:r>
            <w:rPr>
              <w:rStyle w:val="37"/>
              <w:lang w:eastAsia="zh-CN"/>
            </w:rPr>
            <w:t>4.24.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下发预缴金额 0x15</w:t>
          </w:r>
          <w:r>
            <w:tab/>
          </w:r>
          <w:r>
            <w:fldChar w:fldCharType="begin"/>
          </w:r>
          <w:r>
            <w:instrText xml:space="preserve"> PAGEREF _Toc24476211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"_Toc24476212" </w:instrText>
          </w:r>
          <w:r>
            <w:fldChar w:fldCharType="separate"/>
          </w:r>
          <w:r>
            <w:rPr>
              <w:rStyle w:val="37"/>
              <w:lang w:eastAsia="zh-CN"/>
            </w:rPr>
            <w:t>4.25.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读取预缴金额 0x16</w:t>
          </w:r>
          <w:r>
            <w:tab/>
          </w:r>
          <w:r>
            <w:fldChar w:fldCharType="begin"/>
          </w:r>
          <w:r>
            <w:instrText xml:space="preserve"> PAGEREF _Toc24476212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"_Toc24476213" </w:instrText>
          </w:r>
          <w:r>
            <w:fldChar w:fldCharType="separate"/>
          </w:r>
          <w:r>
            <w:rPr>
              <w:rStyle w:val="37"/>
              <w:lang w:eastAsia="zh-CN"/>
            </w:rPr>
            <w:t>4.26.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设置剩余金额报警限值，关阀限值0x17</w:t>
          </w:r>
          <w:r>
            <w:tab/>
          </w:r>
          <w:r>
            <w:fldChar w:fldCharType="begin"/>
          </w:r>
          <w:r>
            <w:instrText xml:space="preserve"> PAGEREF _Toc24476213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"_Toc24476214" </w:instrText>
          </w:r>
          <w:r>
            <w:fldChar w:fldCharType="separate"/>
          </w:r>
          <w:r>
            <w:rPr>
              <w:rStyle w:val="37"/>
              <w:lang w:eastAsia="zh-CN"/>
            </w:rPr>
            <w:t>4.27.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读取剩余金额报警限值，关阀限值0x18</w:t>
          </w:r>
          <w:r>
            <w:tab/>
          </w:r>
          <w:r>
            <w:fldChar w:fldCharType="begin"/>
          </w:r>
          <w:r>
            <w:instrText xml:space="preserve"> PAGEREF _Toc24476214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"_Toc24476215" </w:instrText>
          </w:r>
          <w:r>
            <w:fldChar w:fldCharType="separate"/>
          </w:r>
          <w:r>
            <w:rPr>
              <w:rStyle w:val="37"/>
              <w:lang w:eastAsia="zh-CN"/>
            </w:rPr>
            <w:t>4.28.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读取命令的记录数据0x19</w:t>
          </w:r>
          <w:r>
            <w:tab/>
          </w:r>
          <w:r>
            <w:fldChar w:fldCharType="begin"/>
          </w:r>
          <w:r>
            <w:instrText xml:space="preserve"> PAGEREF _Toc24476215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"_Toc24476216" </w:instrText>
          </w:r>
          <w:r>
            <w:fldChar w:fldCharType="separate"/>
          </w:r>
          <w:r>
            <w:rPr>
              <w:rStyle w:val="37"/>
              <w:lang w:eastAsia="zh-CN"/>
            </w:rPr>
            <w:t>4.29.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读取模块的基础信息0x1A</w:t>
          </w:r>
          <w:r>
            <w:tab/>
          </w:r>
          <w:r>
            <w:fldChar w:fldCharType="begin"/>
          </w:r>
          <w:r>
            <w:instrText xml:space="preserve"> PAGEREF _Toc24476216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"_Toc24476217" </w:instrText>
          </w:r>
          <w:r>
            <w:fldChar w:fldCharType="separate"/>
          </w:r>
          <w:r>
            <w:rPr>
              <w:rStyle w:val="37"/>
              <w:lang w:eastAsia="zh-CN"/>
            </w:rPr>
            <w:t>4.30.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读预付费用量信息 0x1B</w:t>
          </w:r>
          <w:r>
            <w:tab/>
          </w:r>
          <w:r>
            <w:fldChar w:fldCharType="begin"/>
          </w:r>
          <w:r>
            <w:instrText xml:space="preserve"> PAGEREF _Toc24476217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"_Toc24476218" </w:instrText>
          </w:r>
          <w:r>
            <w:fldChar w:fldCharType="separate"/>
          </w:r>
          <w:r>
            <w:rPr>
              <w:rStyle w:val="37"/>
              <w:lang w:eastAsia="zh-CN"/>
            </w:rPr>
            <w:t>4.31.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0x1C</w:t>
          </w:r>
          <w:r>
            <w:tab/>
          </w:r>
          <w:r>
            <w:fldChar w:fldCharType="begin"/>
          </w:r>
          <w:r>
            <w:instrText xml:space="preserve"> PAGEREF _Toc24476218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"_Toc24476219" </w:instrText>
          </w:r>
          <w:r>
            <w:fldChar w:fldCharType="separate"/>
          </w:r>
          <w:r>
            <w:rPr>
              <w:rStyle w:val="37"/>
              <w:lang w:eastAsia="zh-CN"/>
            </w:rPr>
            <w:t>4.32.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设置密钥 0x1D</w:t>
          </w:r>
          <w:r>
            <w:tab/>
          </w:r>
          <w:r>
            <w:fldChar w:fldCharType="begin"/>
          </w:r>
          <w:r>
            <w:instrText xml:space="preserve"> PAGEREF _Toc24476219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"_Toc24476220" </w:instrText>
          </w:r>
          <w:r>
            <w:fldChar w:fldCharType="separate"/>
          </w:r>
          <w:r>
            <w:rPr>
              <w:rStyle w:val="37"/>
              <w:lang w:eastAsia="zh-CN"/>
            </w:rPr>
            <w:t>4.33.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读预缴费历史记录 0x1E</w:t>
          </w:r>
          <w:r>
            <w:tab/>
          </w:r>
          <w:r>
            <w:fldChar w:fldCharType="begin"/>
          </w:r>
          <w:r>
            <w:instrText xml:space="preserve"> PAGEREF _Toc24476220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"_Toc24476221" </w:instrText>
          </w:r>
          <w:r>
            <w:fldChar w:fldCharType="separate"/>
          </w:r>
          <w:r>
            <w:rPr>
              <w:rStyle w:val="37"/>
              <w:lang w:eastAsia="zh-CN"/>
            </w:rPr>
            <w:t>4.34.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0x1F</w:t>
          </w:r>
          <w:r>
            <w:tab/>
          </w:r>
          <w:r>
            <w:fldChar w:fldCharType="begin"/>
          </w:r>
          <w:r>
            <w:instrText xml:space="preserve"> PAGEREF _Toc24476221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"_Toc24476222" </w:instrText>
          </w:r>
          <w:r>
            <w:fldChar w:fldCharType="separate"/>
          </w:r>
          <w:r>
            <w:rPr>
              <w:rStyle w:val="37"/>
              <w:lang w:eastAsia="zh-CN"/>
            </w:rPr>
            <w:t>4.35.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0x20</w:t>
          </w:r>
          <w:r>
            <w:tab/>
          </w:r>
          <w:r>
            <w:fldChar w:fldCharType="begin"/>
          </w:r>
          <w:r>
            <w:instrText xml:space="preserve"> PAGEREF _Toc24476222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"_Toc24476223" </w:instrText>
          </w:r>
          <w:r>
            <w:fldChar w:fldCharType="separate"/>
          </w:r>
          <w:r>
            <w:rPr>
              <w:rStyle w:val="37"/>
              <w:lang w:eastAsia="zh-CN"/>
            </w:rPr>
            <w:t>4.36.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设置参考用量  0x21</w:t>
          </w:r>
          <w:r>
            <w:tab/>
          </w:r>
          <w:r>
            <w:fldChar w:fldCharType="begin"/>
          </w:r>
          <w:r>
            <w:instrText xml:space="preserve"> PAGEREF _Toc24476223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"_Toc24476224" </w:instrText>
          </w:r>
          <w:r>
            <w:fldChar w:fldCharType="separate"/>
          </w:r>
          <w:r>
            <w:rPr>
              <w:rStyle w:val="37"/>
              <w:lang w:eastAsia="zh-CN"/>
            </w:rPr>
            <w:t>4.37.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读取读取参考用量  0x22</w:t>
          </w:r>
          <w:r>
            <w:tab/>
          </w:r>
          <w:r>
            <w:fldChar w:fldCharType="begin"/>
          </w:r>
          <w:r>
            <w:instrText xml:space="preserve"> PAGEREF _Toc24476224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"_Toc24476225" </w:instrText>
          </w:r>
          <w:r>
            <w:fldChar w:fldCharType="separate"/>
          </w:r>
          <w:r>
            <w:rPr>
              <w:rStyle w:val="37"/>
              <w:lang w:eastAsia="zh-CN"/>
            </w:rPr>
            <w:t>4.38.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 0x23</w:t>
          </w:r>
          <w:r>
            <w:tab/>
          </w:r>
          <w:r>
            <w:fldChar w:fldCharType="begin"/>
          </w:r>
          <w:r>
            <w:instrText xml:space="preserve"> PAGEREF _Toc24476225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"_Toc24476226" </w:instrText>
          </w:r>
          <w:r>
            <w:fldChar w:fldCharType="separate"/>
          </w:r>
          <w:r>
            <w:rPr>
              <w:rStyle w:val="37"/>
              <w:lang w:eastAsia="zh-CN"/>
            </w:rPr>
            <w:t>4.39.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 0x24</w:t>
          </w:r>
          <w:r>
            <w:tab/>
          </w:r>
          <w:r>
            <w:fldChar w:fldCharType="begin"/>
          </w:r>
          <w:r>
            <w:instrText xml:space="preserve"> PAGEREF _Toc24476226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"_Toc24476227" </w:instrText>
          </w:r>
          <w:r>
            <w:fldChar w:fldCharType="separate"/>
          </w:r>
          <w:r>
            <w:rPr>
              <w:rStyle w:val="37"/>
              <w:lang w:eastAsia="zh-CN"/>
            </w:rPr>
            <w:t>4.40.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 0x25</w:t>
          </w:r>
          <w:r>
            <w:tab/>
          </w:r>
          <w:r>
            <w:fldChar w:fldCharType="begin"/>
          </w:r>
          <w:r>
            <w:instrText xml:space="preserve"> PAGEREF _Toc24476227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"_Toc24476228" </w:instrText>
          </w:r>
          <w:r>
            <w:fldChar w:fldCharType="separate"/>
          </w:r>
          <w:r>
            <w:rPr>
              <w:rStyle w:val="37"/>
              <w:lang w:eastAsia="zh-CN"/>
            </w:rPr>
            <w:t>4.41.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北京水表参数设置与读取：  0x26</w:t>
          </w:r>
          <w:r>
            <w:tab/>
          </w:r>
          <w:r>
            <w:fldChar w:fldCharType="begin"/>
          </w:r>
          <w:r>
            <w:instrText xml:space="preserve"> PAGEREF _Toc24476228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"_Toc24476229" </w:instrText>
          </w:r>
          <w:r>
            <w:fldChar w:fldCharType="separate"/>
          </w:r>
          <w:r>
            <w:rPr>
              <w:rStyle w:val="37"/>
              <w:lang w:eastAsia="zh-CN"/>
            </w:rPr>
            <w:t>4.42.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0x27</w:t>
          </w:r>
          <w:r>
            <w:tab/>
          </w:r>
          <w:r>
            <w:fldChar w:fldCharType="begin"/>
          </w:r>
          <w:r>
            <w:instrText xml:space="preserve"> PAGEREF _Toc24476229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"_Toc24476230" </w:instrText>
          </w:r>
          <w:r>
            <w:fldChar w:fldCharType="separate"/>
          </w:r>
          <w:r>
            <w:rPr>
              <w:rStyle w:val="37"/>
              <w:lang w:eastAsia="zh-CN"/>
            </w:rPr>
            <w:t>4.43.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0x28</w:t>
          </w:r>
          <w:r>
            <w:tab/>
          </w:r>
          <w:r>
            <w:fldChar w:fldCharType="begin"/>
          </w:r>
          <w:r>
            <w:instrText xml:space="preserve"> PAGEREF _Toc24476230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"_Toc24476231" </w:instrText>
          </w:r>
          <w:r>
            <w:fldChar w:fldCharType="separate"/>
          </w:r>
          <w:r>
            <w:rPr>
              <w:rStyle w:val="37"/>
              <w:lang w:eastAsia="zh-CN"/>
            </w:rPr>
            <w:t>4.44.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0x29</w:t>
          </w:r>
          <w:r>
            <w:tab/>
          </w:r>
          <w:r>
            <w:fldChar w:fldCharType="begin"/>
          </w:r>
          <w:r>
            <w:instrText xml:space="preserve"> PAGEREF _Toc24476231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"_Toc24476232" </w:instrText>
          </w:r>
          <w:r>
            <w:fldChar w:fldCharType="separate"/>
          </w:r>
          <w:r>
            <w:rPr>
              <w:rStyle w:val="37"/>
              <w:lang w:eastAsia="zh-CN"/>
            </w:rPr>
            <w:t>4.45.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0x2A</w:t>
          </w:r>
          <w:r>
            <w:tab/>
          </w:r>
          <w:r>
            <w:fldChar w:fldCharType="begin"/>
          </w:r>
          <w:r>
            <w:instrText xml:space="preserve"> PAGEREF _Toc24476232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"_Toc24476233" </w:instrText>
          </w:r>
          <w:r>
            <w:fldChar w:fldCharType="separate"/>
          </w:r>
          <w:r>
            <w:rPr>
              <w:rStyle w:val="37"/>
              <w:lang w:eastAsia="zh-CN"/>
            </w:rPr>
            <w:t>4.46.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0x2B</w:t>
          </w:r>
          <w:r>
            <w:tab/>
          </w:r>
          <w:r>
            <w:fldChar w:fldCharType="begin"/>
          </w:r>
          <w:r>
            <w:instrText xml:space="preserve"> PAGEREF _Toc24476233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"_Toc24476234" </w:instrText>
          </w:r>
          <w:r>
            <w:fldChar w:fldCharType="separate"/>
          </w:r>
          <w:r>
            <w:rPr>
              <w:rStyle w:val="37"/>
              <w:lang w:eastAsia="zh-CN"/>
            </w:rPr>
            <w:t>4.47.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0x2C</w:t>
          </w:r>
          <w:r>
            <w:tab/>
          </w:r>
          <w:r>
            <w:fldChar w:fldCharType="begin"/>
          </w:r>
          <w:r>
            <w:instrText xml:space="preserve"> PAGEREF _Toc24476234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"_Toc24476235" </w:instrText>
          </w:r>
          <w:r>
            <w:fldChar w:fldCharType="separate"/>
          </w:r>
          <w:r>
            <w:rPr>
              <w:rStyle w:val="37"/>
              <w:lang w:eastAsia="zh-CN"/>
            </w:rPr>
            <w:t>4.48.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0x2D</w:t>
          </w:r>
          <w:r>
            <w:tab/>
          </w:r>
          <w:r>
            <w:fldChar w:fldCharType="begin"/>
          </w:r>
          <w:r>
            <w:instrText xml:space="preserve"> PAGEREF _Toc24476235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"_Toc24476236" </w:instrText>
          </w:r>
          <w:r>
            <w:fldChar w:fldCharType="separate"/>
          </w:r>
          <w:r>
            <w:rPr>
              <w:rStyle w:val="37"/>
              <w:lang w:eastAsia="zh-CN"/>
            </w:rPr>
            <w:t>4.49.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0x2E</w:t>
          </w:r>
          <w:r>
            <w:tab/>
          </w:r>
          <w:r>
            <w:fldChar w:fldCharType="begin"/>
          </w:r>
          <w:r>
            <w:instrText xml:space="preserve"> PAGEREF _Toc24476236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"_Toc24476237" </w:instrText>
          </w:r>
          <w:r>
            <w:fldChar w:fldCharType="separate"/>
          </w:r>
          <w:r>
            <w:rPr>
              <w:rStyle w:val="37"/>
              <w:lang w:eastAsia="zh-CN"/>
            </w:rPr>
            <w:t>4.50.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预留 0x2F</w:t>
          </w:r>
          <w:r>
            <w:tab/>
          </w:r>
          <w:r>
            <w:fldChar w:fldCharType="begin"/>
          </w:r>
          <w:r>
            <w:instrText xml:space="preserve"> PAGEREF _Toc24476237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"_Toc24476238" </w:instrText>
          </w:r>
          <w:r>
            <w:fldChar w:fldCharType="separate"/>
          </w:r>
          <w:r>
            <w:rPr>
              <w:rStyle w:val="37"/>
              <w:lang w:eastAsia="zh-CN"/>
            </w:rPr>
            <w:t>5.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UART表端模块测试系统通讯协议（软件校准RF参数）</w:t>
          </w:r>
          <w:r>
            <w:tab/>
          </w:r>
          <w:r>
            <w:fldChar w:fldCharType="begin"/>
          </w:r>
          <w:r>
            <w:instrText xml:space="preserve"> PAGEREF _Toc24476238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"_Toc24476239" </w:instrText>
          </w:r>
          <w:r>
            <w:fldChar w:fldCharType="separate"/>
          </w:r>
          <w:r>
            <w:rPr>
              <w:rStyle w:val="37"/>
            </w:rPr>
            <w:t>5.1.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</w:rPr>
            <w:t>协议格式</w:t>
          </w:r>
          <w:r>
            <w:tab/>
          </w:r>
          <w:r>
            <w:fldChar w:fldCharType="begin"/>
          </w:r>
          <w:r>
            <w:instrText xml:space="preserve"> PAGEREF _Toc24476239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"_Toc24476240" </w:instrText>
          </w:r>
          <w:r>
            <w:fldChar w:fldCharType="separate"/>
          </w:r>
          <w:r>
            <w:rPr>
              <w:rStyle w:val="37"/>
              <w:lang w:eastAsia="zh-CN"/>
            </w:rPr>
            <w:t>5.2.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注释19，命令字详解（数据域低字节在前，高字节在后）</w:t>
          </w:r>
          <w:r>
            <w:tab/>
          </w:r>
          <w:r>
            <w:fldChar w:fldCharType="begin"/>
          </w:r>
          <w:r>
            <w:instrText xml:space="preserve"> PAGEREF _Toc24476240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"_Toc24476241" </w:instrText>
          </w:r>
          <w:r>
            <w:fldChar w:fldCharType="separate"/>
          </w:r>
          <w:r>
            <w:rPr>
              <w:rStyle w:val="37"/>
              <w:lang w:eastAsia="zh-CN"/>
            </w:rPr>
            <w:t>5.3.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注释20，读取设置基准频率和发射功率</w:t>
          </w:r>
          <w:r>
            <w:tab/>
          </w:r>
          <w:r>
            <w:fldChar w:fldCharType="begin"/>
          </w:r>
          <w:r>
            <w:instrText xml:space="preserve"> PAGEREF _Toc24476241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"_Toc24476242" </w:instrText>
          </w:r>
          <w:r>
            <w:fldChar w:fldCharType="separate"/>
          </w:r>
          <w:r>
            <w:rPr>
              <w:rStyle w:val="37"/>
              <w:lang w:eastAsia="zh-CN"/>
            </w:rPr>
            <w:t>5.4.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注释21，读取模块接收误码率(总电平错误数/总脉冲个数=误码率)</w:t>
          </w:r>
          <w:r>
            <w:tab/>
          </w:r>
          <w:r>
            <w:fldChar w:fldCharType="begin"/>
          </w:r>
          <w:r>
            <w:instrText xml:space="preserve"> PAGEREF _Toc24476242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"_Toc24476243" </w:instrText>
          </w:r>
          <w:r>
            <w:fldChar w:fldCharType="separate"/>
          </w:r>
          <w:r>
            <w:rPr>
              <w:rStyle w:val="37"/>
              <w:lang w:eastAsia="zh-CN"/>
            </w:rPr>
            <w:t>5.5.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注释23：设置NB-IOT水气表端模块运行参数的数据域结构</w:t>
          </w:r>
          <w:r>
            <w:tab/>
          </w:r>
          <w:r>
            <w:fldChar w:fldCharType="begin"/>
          </w:r>
          <w:r>
            <w:instrText xml:space="preserve"> PAGEREF _Toc24476243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"_Toc24476244" </w:instrText>
          </w:r>
          <w:r>
            <w:fldChar w:fldCharType="separate"/>
          </w:r>
          <w:r>
            <w:rPr>
              <w:rStyle w:val="37"/>
            </w:rPr>
            <w:t>5.6.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</w:rPr>
            <w:t>实例数据解析</w:t>
          </w:r>
          <w:r>
            <w:tab/>
          </w:r>
          <w:r>
            <w:fldChar w:fldCharType="begin"/>
          </w:r>
          <w:r>
            <w:instrText xml:space="preserve"> PAGEREF _Toc24476244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"_Toc24476245" </w:instrText>
          </w:r>
          <w:r>
            <w:fldChar w:fldCharType="separate"/>
          </w:r>
          <w:r>
            <w:rPr>
              <w:rStyle w:val="37"/>
              <w:lang w:eastAsia="zh-CN"/>
            </w:rPr>
            <w:t>6.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表端的数据存储</w:t>
          </w:r>
          <w:r>
            <w:tab/>
          </w:r>
          <w:r>
            <w:fldChar w:fldCharType="begin"/>
          </w:r>
          <w:r>
            <w:instrText xml:space="preserve"> PAGEREF _Toc24476245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"_Toc24476246" </w:instrText>
          </w:r>
          <w:r>
            <w:fldChar w:fldCharType="separate"/>
          </w:r>
          <w:r>
            <w:rPr>
              <w:rStyle w:val="37"/>
              <w:lang w:eastAsia="zh-CN"/>
            </w:rPr>
            <w:t>6.1.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NB-IOT水表EEPROM的存储结构（存储空间：4Kbyte）</w:t>
          </w:r>
          <w:r>
            <w:tab/>
          </w:r>
          <w:r>
            <w:fldChar w:fldCharType="begin"/>
          </w:r>
          <w:r>
            <w:instrText xml:space="preserve"> PAGEREF _Toc24476246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"_Toc24476247" </w:instrText>
          </w:r>
          <w:r>
            <w:fldChar w:fldCharType="separate"/>
          </w:r>
          <w:r>
            <w:rPr>
              <w:rStyle w:val="37"/>
              <w:lang w:eastAsia="zh-CN"/>
            </w:rPr>
            <w:t>7.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BootLoader说明</w:t>
          </w:r>
          <w:r>
            <w:tab/>
          </w:r>
          <w:r>
            <w:fldChar w:fldCharType="begin"/>
          </w:r>
          <w:r>
            <w:instrText xml:space="preserve"> PAGEREF _Toc24476247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"_Toc24476248" </w:instrText>
          </w:r>
          <w:r>
            <w:fldChar w:fldCharType="separate"/>
          </w:r>
          <w:r>
            <w:rPr>
              <w:rStyle w:val="37"/>
              <w:lang w:eastAsia="zh-CN"/>
            </w:rPr>
            <w:t>7.1.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_Toc24476248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"_Toc24476249" </w:instrText>
          </w:r>
          <w:r>
            <w:fldChar w:fldCharType="separate"/>
          </w:r>
          <w:r>
            <w:rPr>
              <w:rStyle w:val="37"/>
              <w:lang w:eastAsia="zh-CN"/>
            </w:rPr>
            <w:t>7.2.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升级协议</w:t>
          </w:r>
          <w:r>
            <w:tab/>
          </w:r>
          <w:r>
            <w:fldChar w:fldCharType="begin"/>
          </w:r>
          <w:r>
            <w:instrText xml:space="preserve"> PAGEREF _Toc24476249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"_Toc24476250" </w:instrText>
          </w:r>
          <w:r>
            <w:fldChar w:fldCharType="separate"/>
          </w:r>
          <w:r>
            <w:rPr>
              <w:rStyle w:val="37"/>
              <w:lang w:eastAsia="zh-CN"/>
            </w:rPr>
            <w:t>7.3.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升级步骤</w:t>
          </w:r>
          <w:r>
            <w:tab/>
          </w:r>
          <w:r>
            <w:fldChar w:fldCharType="begin"/>
          </w:r>
          <w:r>
            <w:instrText xml:space="preserve"> PAGEREF _Toc24476250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"_Toc24476251" </w:instrText>
          </w:r>
          <w:r>
            <w:fldChar w:fldCharType="separate"/>
          </w:r>
          <w:r>
            <w:rPr>
              <w:rStyle w:val="37"/>
              <w:lang w:eastAsia="zh-CN"/>
            </w:rPr>
            <w:t>7.4.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通知系统开始升级（0x70）</w:t>
          </w:r>
          <w:r>
            <w:tab/>
          </w:r>
          <w:r>
            <w:fldChar w:fldCharType="begin"/>
          </w:r>
          <w:r>
            <w:instrText xml:space="preserve"> PAGEREF _Toc24476251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"_Toc24476252" </w:instrText>
          </w:r>
          <w:r>
            <w:fldChar w:fldCharType="separate"/>
          </w:r>
          <w:r>
            <w:rPr>
              <w:rStyle w:val="37"/>
              <w:lang w:eastAsia="zh-CN"/>
            </w:rPr>
            <w:t>7.5.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通知系统开始升级（0x71）</w:t>
          </w:r>
          <w:r>
            <w:tab/>
          </w:r>
          <w:r>
            <w:fldChar w:fldCharType="begin"/>
          </w:r>
          <w:r>
            <w:instrText xml:space="preserve"> PAGEREF _Toc24476252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"_Toc24476253" </w:instrText>
          </w:r>
          <w:r>
            <w:fldChar w:fldCharType="separate"/>
          </w:r>
          <w:r>
            <w:rPr>
              <w:rStyle w:val="37"/>
              <w:lang w:eastAsia="zh-CN"/>
            </w:rPr>
            <w:t>7.6.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开始发射升级数据，并写FLASH（0x72）</w:t>
          </w:r>
          <w:r>
            <w:tab/>
          </w:r>
          <w:r>
            <w:fldChar w:fldCharType="begin"/>
          </w:r>
          <w:r>
            <w:instrText xml:space="preserve"> PAGEREF _Toc24476253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"_Toc24476254" </w:instrText>
          </w:r>
          <w:r>
            <w:fldChar w:fldCharType="separate"/>
          </w:r>
          <w:r>
            <w:rPr>
              <w:rStyle w:val="37"/>
              <w:lang w:eastAsia="zh-CN"/>
            </w:rPr>
            <w:t>7.7.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查询升级状态（0x73）</w:t>
          </w:r>
          <w:r>
            <w:tab/>
          </w:r>
          <w:r>
            <w:fldChar w:fldCharType="begin"/>
          </w:r>
          <w:r>
            <w:instrText xml:space="preserve"> PAGEREF _Toc24476254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"_Toc24476255" </w:instrText>
          </w:r>
          <w:r>
            <w:fldChar w:fldCharType="separate"/>
          </w:r>
          <w:r>
            <w:rPr>
              <w:rStyle w:val="37"/>
              <w:lang w:eastAsia="zh-CN"/>
            </w:rPr>
            <w:t>7.8.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查询升级状态（0x74）</w:t>
          </w:r>
          <w:r>
            <w:tab/>
          </w:r>
          <w:r>
            <w:fldChar w:fldCharType="begin"/>
          </w:r>
          <w:r>
            <w:instrText xml:space="preserve"> PAGEREF _Toc24476255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480"/>
              <w:tab w:val="right" w:leader="dot" w:pos="973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"_Toc24476256" </w:instrText>
          </w:r>
          <w:r>
            <w:fldChar w:fldCharType="separate"/>
          </w:r>
          <w:r>
            <w:rPr>
              <w:rStyle w:val="37"/>
              <w:lang w:eastAsia="zh-CN"/>
            </w:rPr>
            <w:t>8.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.AAES128加密算法</w:t>
          </w:r>
          <w:r>
            <w:tab/>
          </w:r>
          <w:r>
            <w:fldChar w:fldCharType="begin"/>
          </w:r>
          <w:r>
            <w:instrText xml:space="preserve"> PAGEREF _Toc24476256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"_Toc24476257" </w:instrText>
          </w:r>
          <w:r>
            <w:fldChar w:fldCharType="separate"/>
          </w:r>
          <w:r>
            <w:rPr>
              <w:rStyle w:val="37"/>
              <w:lang w:eastAsia="zh-CN"/>
            </w:rPr>
            <w:t>8.1.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算法简介</w:t>
          </w:r>
          <w:r>
            <w:tab/>
          </w:r>
          <w:r>
            <w:fldChar w:fldCharType="begin"/>
          </w:r>
          <w:r>
            <w:instrText xml:space="preserve"> PAGEREF _Toc24476257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"_Toc24476258" </w:instrText>
          </w:r>
          <w:r>
            <w:fldChar w:fldCharType="separate"/>
          </w:r>
          <w:r>
            <w:rPr>
              <w:rStyle w:val="37"/>
              <w:lang w:eastAsia="zh-CN"/>
            </w:rPr>
            <w:t>8.2.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算法实现</w:t>
          </w:r>
          <w:r>
            <w:tab/>
          </w:r>
          <w:r>
            <w:fldChar w:fldCharType="begin"/>
          </w:r>
          <w:r>
            <w:instrText xml:space="preserve"> PAGEREF _Toc24476258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"_Toc24476259" </w:instrText>
          </w:r>
          <w:r>
            <w:fldChar w:fldCharType="separate"/>
          </w:r>
          <w:r>
            <w:rPr>
              <w:rStyle w:val="37"/>
              <w:lang w:eastAsia="zh-CN"/>
            </w:rPr>
            <w:t>8.3.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代码说明</w:t>
          </w:r>
          <w:r>
            <w:tab/>
          </w:r>
          <w:r>
            <w:fldChar w:fldCharType="begin"/>
          </w:r>
          <w:r>
            <w:instrText xml:space="preserve"> PAGEREF _Toc24476259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960"/>
              <w:tab w:val="right" w:leader="dot" w:pos="9736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"_Toc24476260" </w:instrText>
          </w:r>
          <w:r>
            <w:fldChar w:fldCharType="separate"/>
          </w:r>
          <w:r>
            <w:rPr>
              <w:rStyle w:val="37"/>
              <w:lang w:eastAsia="zh-CN"/>
            </w:rPr>
            <w:t>8.4.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szCs w:val="22"/>
              <w:lang w:eastAsia="zh-CN"/>
            </w:rPr>
            <w:tab/>
          </w:r>
          <w:r>
            <w:rPr>
              <w:rStyle w:val="37"/>
              <w:lang w:eastAsia="zh-CN"/>
            </w:rPr>
            <w:t>CRC算法说明</w:t>
          </w:r>
          <w:r>
            <w:tab/>
          </w:r>
          <w:r>
            <w:fldChar w:fldCharType="begin"/>
          </w:r>
          <w:r>
            <w:instrText xml:space="preserve"> PAGEREF _Toc24476260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9" w:name="_Toc24476163"/>
      <w:r>
        <w:rPr>
          <w:rFonts w:hint="eastAsia"/>
          <w:lang w:eastAsia="zh-CN"/>
        </w:rPr>
        <w:t>N</w:t>
      </w:r>
      <w:r>
        <w:rPr>
          <w:lang w:eastAsia="zh-CN"/>
        </w:rPr>
        <w:t>B-IOT</w:t>
      </w:r>
      <w:r>
        <w:rPr>
          <w:rFonts w:hint="eastAsia"/>
          <w:lang w:eastAsia="zh-CN"/>
        </w:rPr>
        <w:t>通讯网络结构图</w:t>
      </w:r>
      <w:bookmarkEnd w:id="6"/>
      <w:bookmarkEnd w:id="7"/>
      <w:bookmarkEnd w:id="8"/>
      <w:bookmarkEnd w:id="9"/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6188710" cy="2893060"/>
            <wp:effectExtent l="0" t="0" r="2540" b="2540"/>
            <wp:docPr id="30" name="图片 30" descr="C:\Users\zhang\AppData\Local\Temp\15593812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zhang\AppData\Local\Temp\155938125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pStyle w:val="2"/>
        <w:rPr>
          <w:lang w:eastAsia="zh-CN"/>
        </w:rPr>
      </w:pPr>
      <w:bookmarkStart w:id="10" w:name="_Toc319346043"/>
      <w:bookmarkStart w:id="11" w:name="_Toc11828"/>
      <w:bookmarkStart w:id="12" w:name="_Toc24476164"/>
      <w:bookmarkStart w:id="13" w:name="_Toc398"/>
      <w:r>
        <w:t>UART</w:t>
      </w:r>
      <w:r>
        <w:rPr>
          <w:rFonts w:hint="eastAsia"/>
        </w:rPr>
        <w:t>端口</w:t>
      </w:r>
      <w:bookmarkEnd w:id="10"/>
      <w:bookmarkEnd w:id="11"/>
      <w:bookmarkEnd w:id="12"/>
      <w:bookmarkEnd w:id="13"/>
    </w:p>
    <w:p>
      <w:pPr>
        <w:rPr>
          <w:lang w:eastAsia="zh-CN"/>
        </w:rPr>
      </w:pPr>
      <w:bookmarkStart w:id="14" w:name="OLE_LINK17"/>
      <w:r>
        <w:rPr>
          <w:rFonts w:hint="eastAsia"/>
          <w:lang w:eastAsia="zh-CN"/>
        </w:rPr>
        <w:t>表端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</w:t>
      </w:r>
      <w:r>
        <w:rPr>
          <w:lang w:eastAsia="zh-CN"/>
        </w:rPr>
        <w:t>9600bps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bookmarkEnd w:id="14"/>
    <w:p>
      <w:pPr>
        <w:rPr>
          <w:lang w:eastAsia="zh-CN"/>
        </w:rPr>
        <w:sectPr>
          <w:headerReference r:id="rId3" w:type="default"/>
          <w:footerReference r:id="rId4" w:type="default"/>
          <w:pgSz w:w="11906" w:h="16838"/>
          <w:pgMar w:top="1276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26" w:charSpace="0"/>
        </w:sectPr>
      </w:pPr>
      <w:r>
        <w:rPr>
          <w:rFonts w:hint="eastAsia"/>
          <w:lang w:eastAsia="zh-CN"/>
        </w:rPr>
        <w:t>主机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设置：96</w:t>
      </w:r>
      <w:r>
        <w:rPr>
          <w:lang w:eastAsia="zh-CN"/>
        </w:rPr>
        <w:t>00bps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p>
      <w:pPr>
        <w:pStyle w:val="2"/>
      </w:pPr>
      <w:bookmarkStart w:id="15" w:name="_Toc319346044"/>
      <w:bookmarkStart w:id="16" w:name="_Toc10005"/>
      <w:bookmarkStart w:id="17" w:name="_Toc24476165"/>
      <w:bookmarkStart w:id="18" w:name="_Toc29369"/>
      <w:r>
        <w:rPr>
          <w:rFonts w:hint="eastAsia"/>
        </w:rPr>
        <w:t>协议的格式</w:t>
      </w:r>
      <w:bookmarkEnd w:id="15"/>
      <w:bookmarkEnd w:id="16"/>
      <w:bookmarkEnd w:id="17"/>
      <w:bookmarkEnd w:id="18"/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19" w:name="_Toc20278"/>
      <w:bookmarkStart w:id="20" w:name="_Toc24476166"/>
      <w:bookmarkStart w:id="21" w:name="_Toc18719"/>
      <w:r>
        <w:rPr>
          <w:rFonts w:hint="eastAsia"/>
          <w:lang w:eastAsia="zh-CN"/>
        </w:rPr>
        <w:t>协议格式</w:t>
      </w:r>
      <w:bookmarkEnd w:id="19"/>
      <w:bookmarkEnd w:id="20"/>
      <w:bookmarkEnd w:id="21"/>
    </w:p>
    <w:tbl>
      <w:tblPr>
        <w:tblStyle w:val="30"/>
        <w:tblpPr w:leftFromText="180" w:rightFromText="180" w:vertAnchor="text" w:horzAnchor="margin" w:tblpY="782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01"/>
        <w:gridCol w:w="850"/>
        <w:gridCol w:w="709"/>
        <w:gridCol w:w="5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</w:tcPr>
          <w:p>
            <w:pPr>
              <w:ind w:left="34" w:leftChars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left="31" w:leftChars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2F2F2"/>
          </w:tcPr>
          <w:p>
            <w:pPr>
              <w:ind w:left="420"/>
              <w:jc w:val="center"/>
              <w:rPr>
                <w:b/>
              </w:rPr>
            </w:pPr>
          </w:p>
        </w:tc>
        <w:tc>
          <w:tcPr>
            <w:tcW w:w="5495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</w:tcPr>
          <w:p>
            <w:pPr>
              <w:ind w:left="204" w:leftChars="85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851" w:type="dxa"/>
            <w:tcBorders>
              <w:top w:val="single" w:color="auto" w:sz="4" w:space="0"/>
            </w:tcBorders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起始帧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tcBorders>
              <w:top w:val="single" w:color="auto" w:sz="4" w:space="0"/>
            </w:tcBorders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0xD30x91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包长</w:t>
            </w:r>
          </w:p>
        </w:tc>
        <w:tc>
          <w:tcPr>
            <w:tcW w:w="85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2到13的数据长度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报文标识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详细注释</w:t>
            </w:r>
            <w:r>
              <w:rPr>
                <w:rFonts w:ascii="宋体" w:hAnsi="宋体"/>
                <w:b/>
                <w:color w:val="000000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‘报文标识注释’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任务号</w:t>
            </w:r>
          </w:p>
        </w:tc>
        <w:tc>
          <w:tcPr>
            <w:tcW w:w="85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包序号，发送方自累计，最大255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命令字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D9E2F3"/>
            <w:textDirection w:val="tbRlV"/>
            <w:vAlign w:val="center"/>
          </w:tcPr>
          <w:p>
            <w:pPr>
              <w:ind w:left="420" w:right="113"/>
              <w:rPr>
                <w:rFonts w:ascii="宋体" w:hAnsi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color w:val="000000"/>
                <w:sz w:val="30"/>
                <w:szCs w:val="30"/>
              </w:rPr>
              <w:t>A</w:t>
            </w:r>
            <w:r>
              <w:rPr>
                <w:rFonts w:ascii="宋体" w:hAnsi="宋体"/>
                <w:color w:val="000000"/>
                <w:sz w:val="30"/>
                <w:szCs w:val="30"/>
              </w:rPr>
              <w:t>ES128</w:t>
            </w:r>
            <w:r>
              <w:rPr>
                <w:rFonts w:hint="eastAsia" w:ascii="宋体" w:hAnsi="宋体"/>
                <w:color w:val="000000"/>
                <w:sz w:val="30"/>
                <w:szCs w:val="30"/>
              </w:rPr>
              <w:t>加密区域</w:t>
            </w:r>
          </w:p>
        </w:tc>
        <w:tc>
          <w:tcPr>
            <w:tcW w:w="5495" w:type="dxa"/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通信命令标识符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设备类型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命令发起方的设备类型，详见注释</w:t>
            </w:r>
            <w:r>
              <w:rPr>
                <w:rFonts w:ascii="宋体" w:hAnsi="宋体"/>
                <w:b/>
                <w:color w:val="000000"/>
                <w:szCs w:val="21"/>
                <w:lang w:eastAsia="zh-CN"/>
              </w:rPr>
              <w:t>2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‘设备类型注释’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保留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预留,默认0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 w:firstLine="720" w:firstLineChars="3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保留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预留,默认0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51" w:type="dxa"/>
            <w:vMerge w:val="restart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SIM</w:t>
            </w:r>
            <w:r>
              <w:rPr>
                <w:rFonts w:hint="eastAsia" w:ascii="宋体" w:hAnsi="宋体"/>
                <w:color w:val="000000"/>
                <w:szCs w:val="21"/>
              </w:rPr>
              <w:t>卡的</w:t>
            </w:r>
            <w:r>
              <w:rPr>
                <w:rFonts w:ascii="宋体" w:hAnsi="宋体"/>
                <w:color w:val="000000"/>
                <w:szCs w:val="21"/>
              </w:rPr>
              <w:t>CCID</w:t>
            </w:r>
          </w:p>
        </w:tc>
        <w:tc>
          <w:tcPr>
            <w:tcW w:w="85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10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tcBorders>
              <w:bottom w:val="single" w:color="auto" w:sz="4" w:space="0"/>
            </w:tcBorders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10byte</w:t>
            </w:r>
            <w:r>
              <w:rPr>
                <w:rFonts w:ascii="宋体" w:hAnsi="宋体"/>
                <w:color w:val="000000"/>
                <w:szCs w:val="21"/>
              </w:rPr>
              <w:t>:CCID</w:t>
            </w:r>
            <w:r>
              <w:rPr>
                <w:rFonts w:hint="eastAsia" w:ascii="宋体" w:hAnsi="宋体"/>
                <w:color w:val="000000"/>
                <w:szCs w:val="21"/>
              </w:rPr>
              <w:t>，压缩B</w:t>
            </w:r>
            <w:r>
              <w:rPr>
                <w:rFonts w:ascii="宋体" w:hAnsi="宋体"/>
                <w:color w:val="000000"/>
                <w:szCs w:val="21"/>
              </w:rPr>
              <w:t>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51" w:type="dxa"/>
            <w:vMerge w:val="continue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NB</w:t>
            </w:r>
            <w:r>
              <w:rPr>
                <w:rFonts w:hint="eastAsia" w:ascii="宋体" w:hAnsi="宋体"/>
                <w:color w:val="000000"/>
                <w:szCs w:val="21"/>
              </w:rPr>
              <w:t>模块的</w:t>
            </w:r>
            <w:r>
              <w:rPr>
                <w:rFonts w:ascii="宋体" w:hAnsi="宋体"/>
                <w:color w:val="000000"/>
                <w:szCs w:val="21"/>
              </w:rPr>
              <w:t>IMEI</w:t>
            </w:r>
          </w:p>
        </w:tc>
        <w:tc>
          <w:tcPr>
            <w:tcW w:w="85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10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tcBorders>
              <w:top w:val="single" w:color="auto" w:sz="4" w:space="0"/>
            </w:tcBorders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10byte</w:t>
            </w:r>
            <w:r>
              <w:rPr>
                <w:rFonts w:ascii="宋体" w:hAnsi="宋体"/>
                <w:color w:val="000000"/>
                <w:szCs w:val="21"/>
              </w:rPr>
              <w:t>:IMEI</w:t>
            </w:r>
            <w:r>
              <w:rPr>
                <w:rFonts w:hint="eastAsia" w:ascii="宋体" w:hAnsi="宋体"/>
                <w:color w:val="000000"/>
                <w:szCs w:val="21"/>
              </w:rPr>
              <w:t>，压缩B</w:t>
            </w:r>
            <w:r>
              <w:rPr>
                <w:rFonts w:ascii="宋体" w:hAnsi="宋体"/>
                <w:color w:val="000000"/>
                <w:szCs w:val="21"/>
              </w:rPr>
              <w:t>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数据域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变长，根据T</w:t>
            </w:r>
            <w:r>
              <w:rPr>
                <w:rFonts w:ascii="宋体" w:hAnsi="宋体"/>
                <w:color w:val="000000"/>
                <w:szCs w:val="21"/>
                <w:lang w:eastAsia="zh-CN"/>
              </w:rPr>
              <w:t>LV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数据格式编制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预留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预留,默认0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预留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D9E2F3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预留,默认0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5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12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left="-122" w:leftChars="-5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校验字</w:t>
            </w:r>
          </w:p>
        </w:tc>
        <w:tc>
          <w:tcPr>
            <w:tcW w:w="85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127" w:leftChars="-5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95" w:type="dxa"/>
            <w:tcBorders>
              <w:bottom w:val="single" w:color="auto" w:sz="4" w:space="0"/>
            </w:tcBorders>
            <w:vAlign w:val="center"/>
          </w:tcPr>
          <w:p>
            <w:pPr>
              <w:ind w:left="199" w:leftChars="8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到</w:t>
            </w:r>
            <w:r>
              <w:rPr>
                <w:rFonts w:ascii="宋体" w:hAnsi="宋体"/>
                <w:color w:val="000000"/>
                <w:szCs w:val="21"/>
              </w:rPr>
              <w:t>11</w:t>
            </w:r>
            <w:r>
              <w:rPr>
                <w:rFonts w:hint="eastAsia" w:ascii="宋体" w:hAnsi="宋体"/>
                <w:color w:val="000000"/>
                <w:szCs w:val="21"/>
              </w:rPr>
              <w:t>数值的</w:t>
            </w:r>
            <w:r>
              <w:rPr>
                <w:rFonts w:ascii="宋体" w:hAnsi="宋体"/>
                <w:color w:val="000000"/>
                <w:szCs w:val="21"/>
              </w:rPr>
              <w:t>CRC16</w:t>
            </w:r>
            <w:r>
              <w:rPr>
                <w:rFonts w:hint="eastAsia" w:ascii="宋体" w:hAnsi="宋体"/>
                <w:color w:val="000000"/>
                <w:szCs w:val="21"/>
              </w:rPr>
              <w:t>校验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ind w:left="-127" w:leftChars="-53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ind w:left="-122" w:leftChars="-51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</w:rPr>
              <w:t>结束符</w:t>
            </w:r>
          </w:p>
        </w:tc>
        <w:tc>
          <w:tcPr>
            <w:tcW w:w="85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-127" w:leftChars="-53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ind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495" w:type="dxa"/>
            <w:tcBorders>
              <w:top w:val="single" w:color="auto" w:sz="4" w:space="0"/>
            </w:tcBorders>
          </w:tcPr>
          <w:p>
            <w:pPr>
              <w:ind w:left="199" w:leftChars="83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</w:rPr>
              <w:t>数据帧结束标识符0x16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1"/>
          <w:numId w:val="0"/>
        </w:numPr>
        <w:ind w:left="240" w:leftChars="100"/>
      </w:pPr>
      <w:bookmarkStart w:id="22" w:name="_Toc319346046"/>
      <w:bookmarkStart w:id="23" w:name="_Toc20648"/>
      <w:bookmarkStart w:id="24" w:name="_Toc24476167"/>
      <w:bookmarkStart w:id="25" w:name="_Toc7867"/>
      <w:r>
        <w:rPr>
          <w:rFonts w:hint="eastAsia"/>
          <w:lang w:eastAsia="zh-CN"/>
        </w:rPr>
        <w:t>注释</w:t>
      </w:r>
      <w:r>
        <w:rPr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报文标识</w:t>
      </w:r>
      <w:bookmarkEnd w:id="22"/>
      <w:bookmarkEnd w:id="23"/>
      <w:bookmarkEnd w:id="24"/>
      <w:bookmarkEnd w:id="25"/>
    </w:p>
    <w:tbl>
      <w:tblPr>
        <w:tblStyle w:val="30"/>
        <w:tblW w:w="9242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749"/>
        <w:gridCol w:w="1086"/>
        <w:gridCol w:w="4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right w:val="single" w:color="auto" w:sz="4" w:space="0"/>
            </w:tcBorders>
            <w:shd w:val="clear" w:color="auto" w:fill="F2F2F2"/>
          </w:tcPr>
          <w:p>
            <w:r>
              <w:rPr>
                <w:rFonts w:hint="eastAsia"/>
              </w:rPr>
              <w:t>占用位</w:t>
            </w:r>
          </w:p>
        </w:tc>
        <w:tc>
          <w:tcPr>
            <w:tcW w:w="1749" w:type="dxa"/>
            <w:tcBorders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1086" w:type="dxa"/>
            <w:tcBorders>
              <w:left w:val="single" w:color="auto" w:sz="4" w:space="0"/>
            </w:tcBorders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4819" w:type="dxa"/>
            <w:shd w:val="clear" w:color="auto" w:fill="F2F2F2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Bit0</w:t>
            </w:r>
            <w:r>
              <w:t>-</w:t>
            </w:r>
            <w:r>
              <w:rPr>
                <w:rFonts w:hint="eastAsia"/>
              </w:rPr>
              <w:t xml:space="preserve"> Bit3</w:t>
            </w:r>
          </w:p>
        </w:tc>
        <w:tc>
          <w:tcPr>
            <w:tcW w:w="174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</w:p>
        </w:tc>
        <w:tc>
          <w:tcPr>
            <w:tcW w:w="108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81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Bit 4</w:t>
            </w:r>
          </w:p>
        </w:tc>
        <w:tc>
          <w:tcPr>
            <w:tcW w:w="1749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是否需要回执</w:t>
            </w:r>
          </w:p>
        </w:tc>
        <w:tc>
          <w:tcPr>
            <w:tcW w:w="108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819" w:type="dxa"/>
          </w:tcPr>
          <w:p>
            <w:r>
              <w:rPr>
                <w:rFonts w:hint="eastAsia"/>
              </w:rPr>
              <w:t>0：不需回执; 1: 需要回执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Bit 5</w:t>
            </w:r>
          </w:p>
        </w:tc>
        <w:tc>
          <w:tcPr>
            <w:tcW w:w="1749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密标志</w:t>
            </w:r>
          </w:p>
        </w:tc>
        <w:tc>
          <w:tcPr>
            <w:tcW w:w="108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4819" w:type="dxa"/>
          </w:tcPr>
          <w:p>
            <w:r>
              <w:rPr>
                <w:rFonts w:hint="eastAsia"/>
              </w:rPr>
              <w:t>0:非加密；   1: 加密（AES128加密）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Bit 6</w:t>
            </w:r>
          </w:p>
        </w:tc>
        <w:tc>
          <w:tcPr>
            <w:tcW w:w="1749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帧类型</w:t>
            </w:r>
          </w:p>
        </w:tc>
        <w:tc>
          <w:tcPr>
            <w:tcW w:w="108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819" w:type="dxa"/>
          </w:tcPr>
          <w:p>
            <w:r>
              <w:rPr>
                <w:rFonts w:hint="eastAsia"/>
              </w:rPr>
              <w:t xml:space="preserve">0 : 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</w:rPr>
              <w:t>帧;  1：应答帧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Bit7</w:t>
            </w:r>
          </w:p>
        </w:tc>
        <w:tc>
          <w:tcPr>
            <w:tcW w:w="1749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数据方向</w:t>
            </w:r>
          </w:p>
        </w:tc>
        <w:tc>
          <w:tcPr>
            <w:tcW w:w="108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819" w:type="dxa"/>
          </w:tcPr>
          <w:p>
            <w:r>
              <w:rPr>
                <w:rFonts w:hint="eastAsia"/>
              </w:rPr>
              <w:t>0 : 下行;    1：上行</w:t>
            </w:r>
          </w:p>
        </w:tc>
      </w:tr>
    </w:tbl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26" w:name="_Toc6112"/>
      <w:bookmarkStart w:id="27" w:name="_Toc24476168"/>
      <w:bookmarkStart w:id="28" w:name="_Toc16528"/>
      <w:bookmarkStart w:id="29" w:name="_Toc319346047"/>
      <w:r>
        <w:rPr>
          <w:rFonts w:hint="eastAsia"/>
          <w:lang w:eastAsia="zh-CN"/>
        </w:rPr>
        <w:t>注释</w:t>
      </w:r>
      <w:r>
        <w:rPr>
          <w:lang w:eastAsia="zh-CN"/>
        </w:rPr>
        <w:t>2</w:t>
      </w:r>
      <w:r>
        <w:rPr>
          <w:rFonts w:hint="eastAsia"/>
          <w:lang w:eastAsia="zh-CN"/>
        </w:rPr>
        <w:t>：设备类型</w:t>
      </w:r>
      <w:bookmarkEnd w:id="26"/>
      <w:bookmarkEnd w:id="27"/>
      <w:bookmarkEnd w:id="28"/>
    </w:p>
    <w:p>
      <w:pPr>
        <w:ind w:firstLine="424" w:firstLineChars="177"/>
        <w:rPr>
          <w:lang w:eastAsia="zh-CN"/>
        </w:rPr>
      </w:pPr>
      <w:bookmarkStart w:id="30" w:name="OLE_LINK49"/>
      <w:bookmarkStart w:id="31" w:name="OLE_LINK50"/>
      <w:r>
        <w:rPr>
          <w:rFonts w:hint="eastAsia"/>
          <w:lang w:eastAsia="zh-CN"/>
        </w:rPr>
        <w:t>数据发出者的设备类型</w:t>
      </w:r>
      <w:bookmarkEnd w:id="30"/>
      <w:bookmarkEnd w:id="31"/>
    </w:p>
    <w:tbl>
      <w:tblPr>
        <w:tblStyle w:val="30"/>
        <w:tblW w:w="892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701"/>
        <w:gridCol w:w="993"/>
        <w:gridCol w:w="2268"/>
        <w:gridCol w:w="1417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E2EFDA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北京四表设备类型定义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基表厂家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厂家代码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传感器类别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设备类型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2CC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杭州竞达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/民生仪表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双霍尔脉冲水表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557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NB霍尔水表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557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57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民生NB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 xml:space="preserve">  2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霍尔水表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5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557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民生NB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 xml:space="preserve">  3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霍尔水表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6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557" w:type="dxa"/>
            <w:vMerge w:val="continue"/>
            <w:tcBorders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民生NB无磁水表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7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江西三川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四位光点水表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0X11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一位光点水表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0X21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0X31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0X41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丹东思凯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京兆公司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宁波水表</w:t>
            </w:r>
          </w:p>
        </w:tc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宁波干式光电水表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宁波湿式光电水表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宁波无磁水表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0X34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0X44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杭州山科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厚膜直读水表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0X35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山东高翔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霍尔脉冲水表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0X16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0X26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广州兆基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兆基湿式卧式光电水表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0X17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兆基湿式立式光电水表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0X27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0X37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北京京源水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宁波东海</w:t>
            </w:r>
          </w:p>
        </w:tc>
        <w:tc>
          <w:tcPr>
            <w:tcW w:w="993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双干簧管水表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NB无磁水表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6DCE4"/>
            <w:noWrap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0X29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  <w:lang w:eastAsia="zh-CN"/>
              </w:rPr>
              <w:t>　</w:t>
            </w:r>
          </w:p>
        </w:tc>
      </w:tr>
    </w:tbl>
    <w:p>
      <w:pPr>
        <w:rPr>
          <w:lang w:eastAsia="zh-CN"/>
        </w:rPr>
      </w:pPr>
    </w:p>
    <w:bookmarkEnd w:id="29"/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32" w:name="_Toc319346048"/>
      <w:bookmarkStart w:id="33" w:name="_Toc30467"/>
      <w:bookmarkStart w:id="34" w:name="_Toc10562"/>
      <w:bookmarkStart w:id="35" w:name="_Toc24476169"/>
      <w:r>
        <w:rPr>
          <w:rFonts w:hint="eastAsia"/>
          <w:lang w:eastAsia="zh-CN"/>
        </w:rPr>
        <w:t>注释</w:t>
      </w:r>
      <w:r>
        <w:rPr>
          <w:lang w:eastAsia="zh-CN"/>
        </w:rPr>
        <w:t>3</w:t>
      </w:r>
      <w:r>
        <w:rPr>
          <w:rFonts w:hint="eastAsia"/>
          <w:lang w:eastAsia="zh-CN"/>
        </w:rPr>
        <w:t>：</w:t>
      </w:r>
      <w:bookmarkEnd w:id="32"/>
      <w:r>
        <w:rPr>
          <w:rFonts w:hint="eastAsia"/>
          <w:lang w:eastAsia="zh-CN"/>
        </w:rPr>
        <w:t>TLV格式说明</w:t>
      </w:r>
      <w:bookmarkEnd w:id="33"/>
      <w:bookmarkEnd w:id="34"/>
      <w:bookmarkEnd w:id="35"/>
    </w:p>
    <w:p>
      <w:pPr>
        <w:ind w:firstLine="240" w:firstLineChars="100"/>
        <w:rPr>
          <w:lang w:eastAsia="zh-CN"/>
        </w:rPr>
      </w:pPr>
      <w:r>
        <w:rPr>
          <w:rFonts w:hint="eastAsia"/>
          <w:lang w:eastAsia="zh-CN"/>
        </w:rPr>
        <w:t>数据域数据项根据T</w:t>
      </w:r>
      <w:r>
        <w:rPr>
          <w:lang w:eastAsia="zh-CN"/>
        </w:rPr>
        <w:t>LV</w:t>
      </w:r>
      <w:r>
        <w:rPr>
          <w:rFonts w:hint="eastAsia"/>
          <w:lang w:eastAsia="zh-CN"/>
        </w:rPr>
        <w:t>格式编制，其格式如下</w:t>
      </w:r>
    </w:p>
    <w:tbl>
      <w:tblPr>
        <w:tblStyle w:val="9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字段</w:t>
            </w:r>
          </w:p>
        </w:tc>
        <w:tc>
          <w:tcPr>
            <w:tcW w:w="2130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数据</w:t>
            </w:r>
            <w:r>
              <w:rPr>
                <w:rFonts w:hint="eastAsia" w:eastAsiaTheme="minorEastAsia" w:cstheme="minorBidi"/>
                <w:b/>
                <w:bCs/>
                <w:kern w:val="2"/>
              </w:rPr>
              <w:t>类型</w:t>
            </w:r>
          </w:p>
        </w:tc>
        <w:tc>
          <w:tcPr>
            <w:tcW w:w="2131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</w:rPr>
              <w:t>Tag</w:t>
            </w: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(标签)</w:t>
            </w: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Length（长度）</w:t>
            </w: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Value（数值）</w:t>
            </w: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Byte[n]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N字节数据</w:t>
            </w:r>
          </w:p>
        </w:tc>
      </w:tr>
    </w:tbl>
    <w:p/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36" w:name="_Toc319346049"/>
      <w:bookmarkStart w:id="37" w:name="_Toc13525"/>
      <w:bookmarkStart w:id="38" w:name="_Toc8734"/>
      <w:bookmarkStart w:id="39" w:name="_Toc24476170"/>
      <w:r>
        <w:rPr>
          <w:rFonts w:hint="eastAsia"/>
          <w:lang w:eastAsia="zh-CN"/>
        </w:rPr>
        <w:t>注释</w:t>
      </w:r>
      <w:r>
        <w:rPr>
          <w:lang w:eastAsia="zh-CN"/>
        </w:rPr>
        <w:t>4</w:t>
      </w:r>
      <w:r>
        <w:rPr>
          <w:rFonts w:hint="eastAsia"/>
          <w:lang w:eastAsia="zh-CN"/>
        </w:rPr>
        <w:t>：</w:t>
      </w:r>
      <w:bookmarkEnd w:id="36"/>
      <w:r>
        <w:rPr>
          <w:rFonts w:hint="eastAsia"/>
          <w:lang w:eastAsia="zh-CN"/>
        </w:rPr>
        <w:t>Tag List</w:t>
      </w:r>
      <w:bookmarkEnd w:id="37"/>
      <w:bookmarkEnd w:id="38"/>
      <w:bookmarkEnd w:id="39"/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表端和平台交互使用到的标签：</w:t>
      </w:r>
    </w:p>
    <w:tbl>
      <w:tblPr>
        <w:tblStyle w:val="9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字段（Tag值）</w:t>
            </w:r>
          </w:p>
        </w:tc>
        <w:tc>
          <w:tcPr>
            <w:tcW w:w="1380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数据</w:t>
            </w:r>
            <w:r>
              <w:rPr>
                <w:rFonts w:hint="eastAsia" w:eastAsiaTheme="minorEastAsia" w:cstheme="minorBidi"/>
                <w:b/>
                <w:bCs/>
                <w:kern w:val="2"/>
              </w:rPr>
              <w:t>类型</w:t>
            </w:r>
          </w:p>
        </w:tc>
        <w:tc>
          <w:tcPr>
            <w:tcW w:w="4395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0x00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</w:rPr>
            </w:pPr>
            <w:r>
              <w:rPr>
                <w:rFonts w:eastAsiaTheme="minorEastAsia" w:cstheme="minorBidi"/>
                <w:b/>
                <w:kern w:val="2"/>
              </w:rPr>
              <w:t>Tag_RealTimeData实时数据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0x01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eastAsiaTheme="minorEastAsia" w:cstheme="minorBidi"/>
                <w:kern w:val="2"/>
              </w:rPr>
              <w:t>Tag_FrozenData冻结数据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0x02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Tag_PreValue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读取</w:t>
            </w:r>
            <w:r>
              <w:rPr>
                <w:rFonts w:eastAsiaTheme="minorEastAsia" w:cstheme="minorBidi"/>
                <w:kern w:val="2"/>
                <w:lang w:eastAsia="zh-CN"/>
              </w:rPr>
              <w:t>预付费信息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0x03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Tag_PriceTable读取结算价目表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0x04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 xml:space="preserve"> _PlatIP读取平台IP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0x05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 xml:space="preserve"> _ReadPara读取系统参数信息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0x06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0x07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Tag_SoftWare水表模组程序版本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0x08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Tag_NbMode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NB模组类型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0x09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Tag_NbSoftWare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NB模组程序版本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0x0a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Tag_ManufactureId厂商代码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0x0b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Tag_NB_RSRP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0x0c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Tag_NB_TotalPower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0x0d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Tag_NB_TxPower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0x0e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Tag_NB_TxTime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0x0f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Tag_NB_RxTime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0x10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Tag_NB_CELLID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0x11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Tag_NB_ECL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0x12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Tag_NB_SNR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0x13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Tag_NB_EARFCN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0x14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Tag_NB_PCI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0x15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Tag_NB_RSRQ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0x16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Tag_NB_OperatorMode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0x17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Tag_WaringState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0x18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0x19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Tag_ValveState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0x1a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Tag_Battery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0x1b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0x1c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0x1d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0x1e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0x1f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0x20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0x21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OP_</w:t>
            </w:r>
            <w:r>
              <w:rPr>
                <w:rFonts w:eastAsiaTheme="minorEastAsia" w:cstheme="minorBidi"/>
                <w:kern w:val="2"/>
                <w:lang w:eastAsia="zh-CN"/>
              </w:rPr>
              <w:t>Valve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0x22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OP_</w:t>
            </w:r>
            <w:r>
              <w:rPr>
                <w:rFonts w:eastAsiaTheme="minorEastAsia" w:cstheme="minorBidi"/>
                <w:kern w:val="2"/>
                <w:lang w:eastAsia="zh-CN"/>
              </w:rPr>
              <w:t>PreValue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写入</w:t>
            </w:r>
            <w:r>
              <w:rPr>
                <w:rFonts w:eastAsiaTheme="minorEastAsia" w:cstheme="minorBidi"/>
                <w:kern w:val="2"/>
                <w:lang w:eastAsia="zh-CN"/>
              </w:rPr>
              <w:t>预付费信息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0x23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Tag_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OP_</w:t>
            </w:r>
            <w:r>
              <w:rPr>
                <w:rFonts w:eastAsiaTheme="minorEastAsia" w:cstheme="minorBidi"/>
                <w:kern w:val="2"/>
                <w:lang w:eastAsia="zh-CN"/>
              </w:rPr>
              <w:t>PriceTable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>写入</w:t>
            </w:r>
            <w:r>
              <w:rPr>
                <w:rFonts w:eastAsiaTheme="minorEastAsia" w:cstheme="minorBidi"/>
                <w:kern w:val="2"/>
                <w:lang w:eastAsia="zh-CN"/>
              </w:rPr>
              <w:t>结算价目表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0x24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kern w:val="2"/>
                <w:lang w:eastAsia="zh-CN"/>
              </w:rPr>
              <w:t>读模块预缴用量和参考用量数据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0x25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kern w:val="2"/>
                <w:lang w:eastAsia="zh-CN"/>
              </w:rPr>
              <w:t>下发模块预缴用量和参考用量数据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6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kern w:val="2"/>
                <w:lang w:eastAsia="zh-CN"/>
              </w:rPr>
              <w:t>设置剩余用量报警限值，关阀限值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7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kern w:val="2"/>
                <w:lang w:eastAsia="zh-CN"/>
              </w:rPr>
              <w:t>读取系统功能使能状态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8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kern w:val="2"/>
                <w:lang w:eastAsia="zh-CN"/>
              </w:rPr>
              <w:t>设置系统功能使能状态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9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kern w:val="2"/>
                <w:lang w:eastAsia="zh-CN"/>
              </w:rPr>
              <w:t>清除表端异常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A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 xml:space="preserve"> _OP_PlatIP设置IP+端口+模式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B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  <w:r>
              <w:rPr>
                <w:rFonts w:eastAsiaTheme="minorEastAsia" w:cstheme="minorBidi"/>
                <w:kern w:val="2"/>
                <w:lang w:eastAsia="zh-CN"/>
              </w:rPr>
              <w:t>Tag</w:t>
            </w:r>
            <w:r>
              <w:rPr>
                <w:rFonts w:hint="eastAsia" w:eastAsiaTheme="minorEastAsia" w:cstheme="minorBidi"/>
                <w:kern w:val="2"/>
                <w:lang w:eastAsia="zh-CN"/>
              </w:rPr>
              <w:t xml:space="preserve"> _SetPara设置系统参数信息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C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bCs/>
                <w:kern w:val="2"/>
                <w:lang w:eastAsia="zh-CN"/>
              </w:rPr>
              <w:t>0x2</w:t>
            </w:r>
            <w:r>
              <w:rPr>
                <w:rFonts w:eastAsiaTheme="minorEastAsia" w:cstheme="minorBidi"/>
                <w:b/>
                <w:bCs/>
                <w:kern w:val="2"/>
                <w:lang w:eastAsia="zh-CN"/>
              </w:rPr>
              <w:t>D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  <w:r>
              <w:rPr>
                <w:rFonts w:hint="eastAsia" w:eastAsiaTheme="minorEastAsia" w:cstheme="minorBidi"/>
                <w:b/>
                <w:kern w:val="2"/>
                <w:lang w:eastAsia="zh-CN"/>
              </w:rPr>
              <w:t>1Byte</w:t>
            </w: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3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 w:val="0"/>
                <w:bCs w:val="0"/>
                <w:kern w:val="2"/>
                <w:lang w:eastAsia="zh-CN"/>
              </w:rPr>
            </w:pP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b/>
                <w:kern w:val="2"/>
                <w:lang w:eastAsia="zh-CN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>
            <w:pPr>
              <w:jc w:val="center"/>
              <w:rPr>
                <w:rFonts w:eastAsiaTheme="minorEastAsia" w:cstheme="minorBidi"/>
                <w:kern w:val="2"/>
                <w:lang w:eastAsia="zh-CN"/>
              </w:rPr>
            </w:pPr>
          </w:p>
        </w:tc>
      </w:tr>
    </w:tbl>
    <w:p>
      <w:pPr>
        <w:rPr>
          <w:sz w:val="21"/>
          <w:szCs w:val="21"/>
          <w:lang w:eastAsia="zh-CN"/>
        </w:rPr>
        <w:sectPr>
          <w:pgSz w:w="11906" w:h="16838"/>
          <w:pgMar w:top="1276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26" w:charSpace="0"/>
        </w:sectPr>
      </w:pPr>
    </w:p>
    <w:p>
      <w:pPr>
        <w:pStyle w:val="3"/>
        <w:numPr>
          <w:ilvl w:val="1"/>
          <w:numId w:val="0"/>
        </w:numPr>
        <w:ind w:leftChars="0"/>
        <w:rPr>
          <w:lang w:eastAsia="zh-CN"/>
        </w:rPr>
      </w:pPr>
      <w:bookmarkStart w:id="40" w:name="OLE_LINK15"/>
      <w:bookmarkStart w:id="41" w:name="_Toc30944"/>
      <w:bookmarkStart w:id="42" w:name="OLE_LINK14"/>
      <w:bookmarkStart w:id="43" w:name="_Toc24476171"/>
      <w:bookmarkStart w:id="44" w:name="_Toc18973"/>
      <w:r>
        <w:rPr>
          <w:rFonts w:hint="eastAsia"/>
          <w:lang w:eastAsia="zh-CN"/>
        </w:rPr>
        <w:t>注释5：</w:t>
      </w:r>
      <w:bookmarkEnd w:id="40"/>
      <w:bookmarkEnd w:id="41"/>
      <w:bookmarkEnd w:id="42"/>
      <w:bookmarkEnd w:id="43"/>
      <w:bookmarkEnd w:id="44"/>
      <w:r>
        <w:rPr>
          <w:rFonts w:hint="eastAsia"/>
          <w:lang w:eastAsia="zh-CN"/>
        </w:rPr>
        <w:t>计量传感器类型及信道（计量传感器类型长度：1byte，信道</w:t>
      </w:r>
      <w:bookmarkStart w:id="45" w:name="OLE_LINK43"/>
      <w:bookmarkStart w:id="46" w:name="OLE_LINK44"/>
      <w:r>
        <w:rPr>
          <w:rFonts w:hint="eastAsia"/>
          <w:lang w:eastAsia="zh-CN"/>
        </w:rPr>
        <w:t>长度：1byte）</w:t>
      </w:r>
      <w:bookmarkEnd w:id="45"/>
      <w:bookmarkEnd w:id="46"/>
    </w:p>
    <w:tbl>
      <w:tblPr>
        <w:tblStyle w:val="30"/>
        <w:tblW w:w="9214" w:type="dxa"/>
        <w:tblInd w:w="2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701"/>
        <w:gridCol w:w="1134"/>
        <w:gridCol w:w="3560"/>
        <w:gridCol w:w="2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134" w:type="dxa"/>
            <w:tcBorders>
              <w:lef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560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252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6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  <w:bookmarkStart w:id="47" w:name="_Hlk432687645"/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计量传感器类型</w:t>
            </w:r>
          </w:p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（1byte）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560" w:type="dxa"/>
            <w:tcBorders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单干簧管传感器/霍尔传感器</w:t>
            </w:r>
          </w:p>
        </w:tc>
        <w:tc>
          <w:tcPr>
            <w:tcW w:w="2252" w:type="dxa"/>
            <w:tcBorders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560" w:type="dxa"/>
            <w:tcBorders>
              <w:top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双干簧管传感器/霍尔传感器</w:t>
            </w:r>
          </w:p>
        </w:tc>
        <w:tc>
          <w:tcPr>
            <w:tcW w:w="2252" w:type="dxa"/>
            <w:tcBorders>
              <w:top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560" w:type="dxa"/>
            <w:tcBorders>
              <w:lef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三干簧管传感器/霍尔传感器</w:t>
            </w:r>
          </w:p>
        </w:tc>
        <w:tc>
          <w:tcPr>
            <w:tcW w:w="2252" w:type="dxa"/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6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骏</w:t>
            </w:r>
            <w:r>
              <w:rPr>
                <w:lang w:eastAsia="zh-CN"/>
              </w:rPr>
              <w:t>普</w:t>
            </w:r>
            <w:r>
              <w:rPr>
                <w:rFonts w:hint="eastAsia"/>
                <w:lang w:eastAsia="zh-CN"/>
              </w:rPr>
              <w:t>4位光电直读传感器</w:t>
            </w:r>
          </w:p>
        </w:tc>
        <w:tc>
          <w:tcPr>
            <w:tcW w:w="2252" w:type="dxa"/>
            <w:tcBorders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厚膜直读表头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山科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骏</w:t>
            </w:r>
            <w:r>
              <w:rPr>
                <w:lang w:eastAsia="zh-CN"/>
              </w:rPr>
              <w:t>普1</w:t>
            </w:r>
            <w:r>
              <w:rPr>
                <w:rFonts w:hint="eastAsia"/>
                <w:lang w:eastAsia="zh-CN"/>
              </w:rPr>
              <w:t>位光电直读传感器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188协议</w:t>
            </w:r>
            <w:r>
              <w:rPr>
                <w:lang w:eastAsia="zh-CN"/>
              </w:rPr>
              <w:t>光电直读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188协议无磁直读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2霍尔</w:t>
            </w:r>
            <w:r>
              <w:rPr>
                <w:lang w:eastAsia="zh-CN"/>
              </w:rPr>
              <w:t>竟达传感器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杭州</w:t>
            </w:r>
            <w:r>
              <w:rPr>
                <w:lang w:eastAsia="zh-CN"/>
              </w:rPr>
              <w:t>竟达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宁波无磁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山科</w:t>
            </w:r>
            <w:r>
              <w:rPr>
                <w:lang w:eastAsia="zh-CN"/>
              </w:rPr>
              <w:t>无磁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东海无磁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三川无磁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tcBorders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701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山东高翔无磁</w:t>
            </w:r>
          </w:p>
        </w:tc>
        <w:tc>
          <w:tcPr>
            <w:tcW w:w="22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</w:p>
        </w:tc>
      </w:tr>
      <w:bookmarkEnd w:id="47"/>
    </w:tbl>
    <w:p>
      <w:pPr>
        <w:bidi w:val="0"/>
        <w:rPr>
          <w:lang w:eastAsia="zh-CN"/>
        </w:rPr>
      </w:pPr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48" w:name="_Toc22550"/>
      <w:bookmarkStart w:id="49" w:name="_Toc24476172"/>
      <w:bookmarkStart w:id="50" w:name="_Toc18090"/>
      <w:r>
        <w:rPr>
          <w:rFonts w:hint="eastAsia"/>
          <w:lang w:eastAsia="zh-CN"/>
        </w:rPr>
        <w:t>注释6：脉冲系数</w:t>
      </w:r>
      <w:bookmarkEnd w:id="48"/>
      <w:bookmarkEnd w:id="49"/>
      <w:bookmarkEnd w:id="50"/>
    </w:p>
    <w:p>
      <w:pPr>
        <w:ind w:left="161" w:leftChars="67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0 - 1个脉冲一方（吨）</w:t>
      </w:r>
    </w:p>
    <w:p>
      <w:pPr>
        <w:ind w:left="161" w:leftChars="67"/>
        <w:rPr>
          <w:szCs w:val="21"/>
          <w:lang w:eastAsia="zh-CN"/>
        </w:rPr>
      </w:pPr>
      <w:bookmarkStart w:id="51" w:name="_Toc25637"/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1 - 10个脉冲一方（吨）</w:t>
      </w:r>
      <w:bookmarkEnd w:id="51"/>
    </w:p>
    <w:p>
      <w:pPr>
        <w:ind w:left="161" w:leftChars="67"/>
        <w:rPr>
          <w:szCs w:val="21"/>
          <w:lang w:eastAsia="zh-CN"/>
        </w:rPr>
      </w:pPr>
      <w:bookmarkStart w:id="52" w:name="_Toc19752"/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2 - 100个脉冲一方（吨）</w:t>
      </w:r>
      <w:bookmarkEnd w:id="52"/>
    </w:p>
    <w:p>
      <w:pPr>
        <w:ind w:left="161" w:leftChars="67"/>
        <w:rPr>
          <w:szCs w:val="21"/>
          <w:lang w:eastAsia="zh-CN"/>
        </w:rPr>
      </w:pPr>
      <w:bookmarkStart w:id="53" w:name="_Toc8182"/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3 - 1000个脉冲一方（吨）</w:t>
      </w:r>
      <w:bookmarkEnd w:id="53"/>
    </w:p>
    <w:p>
      <w:pPr>
        <w:pStyle w:val="3"/>
        <w:numPr>
          <w:ilvl w:val="1"/>
          <w:numId w:val="0"/>
        </w:numPr>
        <w:ind w:left="815" w:leftChars="100" w:hanging="575"/>
        <w:rPr>
          <w:lang w:eastAsia="zh-CN"/>
        </w:rPr>
      </w:pPr>
      <w:bookmarkStart w:id="54" w:name="_Toc9020"/>
      <w:bookmarkStart w:id="55" w:name="_Toc24476173"/>
      <w:bookmarkStart w:id="56" w:name="_Toc6204"/>
      <w:r>
        <w:rPr>
          <w:rFonts w:hint="eastAsia"/>
          <w:lang w:eastAsia="zh-CN"/>
        </w:rPr>
        <w:t>注释7：表读数的数据格式</w:t>
      </w:r>
      <w:bookmarkEnd w:id="54"/>
      <w:bookmarkEnd w:id="55"/>
      <w:bookmarkEnd w:id="56"/>
    </w:p>
    <w:tbl>
      <w:tblPr>
        <w:tblStyle w:val="30"/>
        <w:tblW w:w="8105" w:type="dxa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19"/>
        <w:gridCol w:w="4793"/>
        <w:gridCol w:w="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shd w:val="clear" w:color="auto" w:fill="D9D9D9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数据域结构</w:t>
            </w:r>
          </w:p>
        </w:tc>
        <w:tc>
          <w:tcPr>
            <w:tcW w:w="1019" w:type="dxa"/>
            <w:shd w:val="clear" w:color="auto" w:fill="D9D9D9"/>
          </w:tcPr>
          <w:p>
            <w:pPr>
              <w:ind w:firstLine="24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总长</w:t>
            </w:r>
          </w:p>
        </w:tc>
        <w:tc>
          <w:tcPr>
            <w:tcW w:w="4819" w:type="dxa"/>
            <w:gridSpan w:val="2"/>
            <w:tcBorders>
              <w:right w:val="single" w:color="auto" w:sz="2" w:space="0"/>
            </w:tcBorders>
            <w:shd w:val="clear" w:color="auto" w:fill="D9D9D9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</w:trPr>
        <w:tc>
          <w:tcPr>
            <w:tcW w:w="2267" w:type="dxa"/>
            <w:shd w:val="clear" w:color="auto" w:fill="F2F2F2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段标识</w:t>
            </w:r>
          </w:p>
        </w:tc>
        <w:tc>
          <w:tcPr>
            <w:tcW w:w="1019" w:type="dxa"/>
            <w:shd w:val="clear" w:color="auto" w:fill="F2F2F2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段大小</w:t>
            </w:r>
          </w:p>
        </w:tc>
        <w:tc>
          <w:tcPr>
            <w:tcW w:w="4793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trHeight w:val="1865" w:hRule="atLeast"/>
        </w:trPr>
        <w:tc>
          <w:tcPr>
            <w:tcW w:w="2267" w:type="dxa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</w:rPr>
              <w:t>冻结数据的起始序号</w:t>
            </w:r>
          </w:p>
        </w:tc>
        <w:tc>
          <w:tcPr>
            <w:tcW w:w="1019" w:type="dxa"/>
          </w:tcPr>
          <w:p>
            <w:pPr>
              <w:ind w:left="-120" w:leftChars="-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793" w:type="dxa"/>
            <w:tcBorders>
              <w:right w:val="single" w:color="auto" w:sz="2" w:space="0"/>
            </w:tcBorders>
          </w:tcPr>
          <w:p>
            <w:pPr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B</w:t>
            </w:r>
            <w:r>
              <w:rPr>
                <w:rFonts w:hint="eastAsia"/>
                <w:szCs w:val="21"/>
                <w:lang w:eastAsia="zh-CN"/>
              </w:rPr>
              <w:t>it7——</w:t>
            </w:r>
            <w:r>
              <w:rPr>
                <w:szCs w:val="21"/>
                <w:lang w:eastAsia="zh-CN"/>
              </w:rPr>
              <w:t>B</w:t>
            </w:r>
            <w:r>
              <w:rPr>
                <w:rFonts w:hint="eastAsia"/>
                <w:szCs w:val="21"/>
                <w:lang w:eastAsia="zh-CN"/>
              </w:rPr>
              <w:t>it0：定义如下：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0：</w:t>
            </w:r>
            <w:r>
              <w:rPr>
                <w:rFonts w:hint="eastAsia"/>
                <w:color w:val="000000"/>
                <w:szCs w:val="21"/>
                <w:lang w:eastAsia="zh-CN"/>
              </w:rPr>
              <w:t>代表倒数第一天1天冻结数据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1：代表倒数第一天2天冻结数据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2：代表倒数第一天3天冻结数据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3：代表倒数第一天4天冻结数据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4：代表倒数第一天5天冻结数据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5：代表倒数第一天6天冻结数据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6：代表倒数第一天7天冻结数据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7：代表倒数第一天8天冻结数据</w:t>
            </w:r>
          </w:p>
          <w:p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8：代表倒数第一天9天冻结数据</w:t>
            </w:r>
          </w:p>
          <w:p>
            <w:pPr>
              <w:rPr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9：代表倒数第一天10天冻结数据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trHeight w:val="789" w:hRule="atLeast"/>
        </w:trPr>
        <w:tc>
          <w:tcPr>
            <w:tcW w:w="2267" w:type="dxa"/>
          </w:tcPr>
          <w:p>
            <w:pPr>
              <w:ind w:left="161" w:leftChars="67"/>
            </w:pPr>
            <w:r>
              <w:rPr>
                <w:rFonts w:hint="eastAsia"/>
                <w:szCs w:val="21"/>
              </w:rPr>
              <w:t>冻结的用量数据</w:t>
            </w:r>
          </w:p>
        </w:tc>
        <w:tc>
          <w:tcPr>
            <w:tcW w:w="1019" w:type="dxa"/>
          </w:tcPr>
          <w:p>
            <w:pPr>
              <w:ind w:left="-120" w:leftChars="-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104</w:t>
            </w:r>
          </w:p>
        </w:tc>
        <w:tc>
          <w:tcPr>
            <w:tcW w:w="4793" w:type="dxa"/>
            <w:tcBorders>
              <w:right w:val="single" w:color="auto" w:sz="2" w:space="0"/>
            </w:tcBorders>
          </w:tcPr>
          <w:p>
            <w:pPr>
              <w:ind w:left="1171" w:hanging="1171" w:hangingChars="48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单次上传1天冻结数据</w:t>
            </w:r>
          </w:p>
          <w:p>
            <w:pPr>
              <w:ind w:left="1171" w:hanging="1171" w:hangingChars="48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数据格式如下：</w:t>
            </w:r>
          </w:p>
          <w:tbl>
            <w:tblPr>
              <w:tblStyle w:val="30"/>
              <w:tblW w:w="4111" w:type="dxa"/>
              <w:tblInd w:w="3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425"/>
              <w:gridCol w:w="14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项目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长度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注释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4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4byte时间信息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4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月、日、时、分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1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  <w:lang w:eastAsia="zh-CN"/>
                    </w:rPr>
                    <w:t>6byte0：00累计用量数据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全字节累计用量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5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0：00到0：30的增量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418" w:type="dxa"/>
                  <w:vMerge w:val="restart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  <w:lang w:eastAsia="zh-CN"/>
                    </w:rPr>
                    <w:t>低字节在前,最小单位L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6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0：30到1：00的增量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418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3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0到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3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418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0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3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0到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418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2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0到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3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418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9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。。。。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418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" w:hRule="atLeast"/>
              </w:trPr>
              <w:tc>
                <w:tcPr>
                  <w:tcW w:w="2268" w:type="dxa"/>
                  <w:shd w:val="clear" w:color="auto" w:fill="auto"/>
                </w:tcPr>
                <w:p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23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：00到</w:t>
                  </w:r>
                  <w:r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23</w:t>
                  </w:r>
                  <w:r>
                    <w:rPr>
                      <w:rFonts w:hint="eastAsia" w:ascii="宋体" w:hAnsi="宋体"/>
                      <w:color w:val="000000"/>
                      <w:sz w:val="18"/>
                      <w:szCs w:val="18"/>
                    </w:rPr>
                    <w:t>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418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color w:val="000000"/>
                      <w:szCs w:val="21"/>
                    </w:rPr>
                  </w:pPr>
                </w:p>
              </w:tc>
            </w:tr>
          </w:tbl>
          <w:p>
            <w:pPr>
              <w:rPr>
                <w:szCs w:val="21"/>
              </w:rPr>
            </w:pPr>
          </w:p>
        </w:tc>
      </w:tr>
    </w:tbl>
    <w:p>
      <w:bookmarkStart w:id="57" w:name="_Toc3528"/>
      <w:bookmarkStart w:id="58" w:name="_Toc6307"/>
      <w:r>
        <w:rPr>
          <w:rFonts w:hint="eastAsia"/>
        </w:rPr>
        <w:t>实时数据格式</w:t>
      </w:r>
      <w:bookmarkEnd w:id="57"/>
      <w:bookmarkEnd w:id="58"/>
    </w:p>
    <w:tbl>
      <w:tblPr>
        <w:tblStyle w:val="30"/>
        <w:tblW w:w="8105" w:type="dxa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19"/>
        <w:gridCol w:w="4793"/>
        <w:gridCol w:w="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D9D9D9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数据域结构</w:t>
            </w:r>
          </w:p>
        </w:tc>
        <w:tc>
          <w:tcPr>
            <w:tcW w:w="1019" w:type="dxa"/>
            <w:shd w:val="clear" w:color="auto" w:fill="D9D9D9"/>
          </w:tcPr>
          <w:p>
            <w:pPr>
              <w:ind w:firstLine="24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总长</w:t>
            </w:r>
          </w:p>
        </w:tc>
        <w:tc>
          <w:tcPr>
            <w:tcW w:w="4820" w:type="dxa"/>
            <w:gridSpan w:val="2"/>
            <w:tcBorders>
              <w:right w:val="single" w:color="auto" w:sz="2" w:space="0"/>
            </w:tcBorders>
            <w:shd w:val="clear" w:color="auto" w:fill="D9D9D9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</w:trPr>
        <w:tc>
          <w:tcPr>
            <w:tcW w:w="2268" w:type="dxa"/>
            <w:shd w:val="clear" w:color="auto" w:fill="F2F2F2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段标识</w:t>
            </w:r>
          </w:p>
        </w:tc>
        <w:tc>
          <w:tcPr>
            <w:tcW w:w="1017" w:type="dxa"/>
            <w:shd w:val="clear" w:color="auto" w:fill="F2F2F2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段大小</w:t>
            </w:r>
          </w:p>
        </w:tc>
        <w:tc>
          <w:tcPr>
            <w:tcW w:w="47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  <w:szCs w:val="21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trHeight w:val="2380" w:hRule="atLeast"/>
        </w:trPr>
        <w:tc>
          <w:tcPr>
            <w:tcW w:w="2268" w:type="dxa"/>
          </w:tcPr>
          <w:p>
            <w:pPr>
              <w:ind w:left="161" w:leftChars="67"/>
              <w:rPr>
                <w:szCs w:val="21"/>
              </w:rPr>
            </w:pPr>
            <w:r>
              <w:rPr>
                <w:rFonts w:hint="eastAsia"/>
              </w:rPr>
              <w:t>水表实时用量数据</w:t>
            </w:r>
          </w:p>
        </w:tc>
        <w:tc>
          <w:tcPr>
            <w:tcW w:w="1017" w:type="dxa"/>
          </w:tcPr>
          <w:p>
            <w:pPr>
              <w:ind w:left="-120" w:leftChars="-50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794" w:type="dxa"/>
            <w:tcBorders>
              <w:right w:val="single" w:color="auto" w:sz="2" w:space="0"/>
            </w:tcBorders>
          </w:tcPr>
          <w:tbl>
            <w:tblPr>
              <w:tblStyle w:val="30"/>
              <w:tblpPr w:leftFromText="180" w:rightFromText="180" w:vertAnchor="text" w:horzAnchor="page" w:tblpX="114" w:tblpY="15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851"/>
              <w:gridCol w:w="18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" w:hRule="atLeast"/>
              </w:trPr>
              <w:tc>
                <w:tcPr>
                  <w:tcW w:w="1696" w:type="dxa"/>
                </w:tcPr>
                <w:p>
                  <w:pPr>
                    <w:ind w:left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</w:t>
                  </w:r>
                </w:p>
              </w:tc>
              <w:tc>
                <w:tcPr>
                  <w:tcW w:w="85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长度</w:t>
                  </w:r>
                </w:p>
              </w:tc>
              <w:tc>
                <w:tcPr>
                  <w:tcW w:w="184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注释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1" w:hRule="atLeast"/>
              </w:trPr>
              <w:tc>
                <w:tcPr>
                  <w:tcW w:w="169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4字节整数值(</w:t>
                  </w:r>
                  <w:r>
                    <w:rPr>
                      <w:szCs w:val="21"/>
                    </w:rPr>
                    <w:t>uint32)</w:t>
                  </w:r>
                </w:p>
              </w:tc>
              <w:tc>
                <w:tcPr>
                  <w:tcW w:w="85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84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低字节在前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96" w:type="dxa"/>
                  <w:vMerge w:val="restart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2字节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uint16)</w:t>
                  </w:r>
                </w:p>
              </w:tc>
              <w:tc>
                <w:tcPr>
                  <w:tcW w:w="85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bits</w:t>
                  </w:r>
                </w:p>
              </w:tc>
              <w:tc>
                <w:tcPr>
                  <w:tcW w:w="184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B</w:t>
                  </w:r>
                  <w:r>
                    <w:rPr>
                      <w:rFonts w:hint="eastAsia"/>
                      <w:szCs w:val="21"/>
                    </w:rPr>
                    <w:t>it</w:t>
                  </w:r>
                  <w:r>
                    <w:rPr>
                      <w:szCs w:val="21"/>
                    </w:rPr>
                    <w:t>14-Bit0:</w:t>
                  </w:r>
                  <w:r>
                    <w:rPr>
                      <w:rFonts w:hint="eastAsia"/>
                      <w:szCs w:val="21"/>
                    </w:rPr>
                    <w:t>小数值，千分制小数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2" w:hRule="atLeast"/>
              </w:trPr>
              <w:tc>
                <w:tcPr>
                  <w:tcW w:w="1696" w:type="dxa"/>
                  <w:vMerge w:val="continue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bit</w:t>
                  </w:r>
                </w:p>
              </w:tc>
              <w:tc>
                <w:tcPr>
                  <w:tcW w:w="184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Bit</w:t>
                  </w:r>
                  <w:r>
                    <w:rPr>
                      <w:szCs w:val="21"/>
                    </w:rPr>
                    <w:t>15:</w:t>
                  </w:r>
                  <w:r>
                    <w:rPr>
                      <w:rFonts w:hint="eastAsia"/>
                      <w:szCs w:val="21"/>
                    </w:rPr>
                    <w:t>负数符号</w:t>
                  </w:r>
                </w:p>
              </w:tc>
            </w:tr>
          </w:tbl>
          <w:p>
            <w:pPr>
              <w:ind w:left="161" w:leftChars="67"/>
              <w:rPr>
                <w:szCs w:val="21"/>
              </w:rPr>
            </w:pPr>
          </w:p>
        </w:tc>
      </w:tr>
    </w:tbl>
    <w:p>
      <w:pPr>
        <w:rPr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59" w:name="_Toc24476174"/>
      <w:bookmarkStart w:id="60" w:name="_Toc10398"/>
      <w:bookmarkStart w:id="61" w:name="_Toc1605"/>
      <w:r>
        <w:rPr>
          <w:rFonts w:hint="eastAsia"/>
          <w:lang w:eastAsia="zh-CN"/>
        </w:rPr>
        <w:t>注释8：信号强度下行注释</w:t>
      </w:r>
      <w:bookmarkEnd w:id="59"/>
      <w:bookmarkEnd w:id="60"/>
      <w:bookmarkEnd w:id="61"/>
    </w:p>
    <w:tbl>
      <w:tblPr>
        <w:tblStyle w:val="3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1011"/>
        <w:gridCol w:w="2536"/>
        <w:gridCol w:w="5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  <w:tc>
          <w:tcPr>
            <w:tcW w:w="588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下行时的信号强度</w:t>
            </w:r>
          </w:p>
        </w:tc>
      </w:tr>
    </w:tbl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62" w:name="_Toc319346051"/>
      <w:bookmarkStart w:id="63" w:name="_Toc19806"/>
      <w:bookmarkStart w:id="64" w:name="_Toc17997"/>
      <w:bookmarkStart w:id="65" w:name="_Toc24476175"/>
      <w:r>
        <w:rPr>
          <w:rFonts w:hint="eastAsia"/>
          <w:lang w:eastAsia="zh-CN"/>
        </w:rPr>
        <w:t>注释9：信号强度上行注释</w:t>
      </w:r>
      <w:bookmarkEnd w:id="62"/>
      <w:bookmarkEnd w:id="63"/>
      <w:bookmarkEnd w:id="64"/>
      <w:bookmarkEnd w:id="65"/>
    </w:p>
    <w:tbl>
      <w:tblPr>
        <w:tblStyle w:val="3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1011"/>
        <w:gridCol w:w="2536"/>
        <w:gridCol w:w="5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  <w:tc>
          <w:tcPr>
            <w:tcW w:w="588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上行时的信号强度</w:t>
            </w:r>
          </w:p>
        </w:tc>
      </w:tr>
    </w:tbl>
    <w:p>
      <w:pPr>
        <w:pStyle w:val="3"/>
        <w:numPr>
          <w:ilvl w:val="0"/>
          <w:numId w:val="0"/>
        </w:numPr>
        <w:ind w:left="240" w:leftChars="100"/>
        <w:rPr>
          <w:lang w:eastAsia="zh-CN"/>
        </w:rPr>
      </w:pPr>
      <w:bookmarkStart w:id="66" w:name="_Toc12611"/>
      <w:bookmarkStart w:id="67" w:name="_Toc24476176"/>
      <w:bookmarkStart w:id="68" w:name="_Toc319346053"/>
      <w:bookmarkStart w:id="69" w:name="_Toc11038"/>
      <w:r>
        <w:rPr>
          <w:rFonts w:hint="eastAsia"/>
          <w:lang w:eastAsia="zh-CN"/>
        </w:rPr>
        <w:t>注释10：数据包中的符号说明</w:t>
      </w:r>
      <w:bookmarkEnd w:id="66"/>
      <w:bookmarkEnd w:id="67"/>
      <w:bookmarkEnd w:id="68"/>
      <w:bookmarkEnd w:id="69"/>
    </w:p>
    <w:tbl>
      <w:tblPr>
        <w:tblStyle w:val="30"/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6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shd w:val="clear" w:color="auto" w:fill="F2F2F2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符号</w:t>
            </w:r>
          </w:p>
        </w:tc>
        <w:tc>
          <w:tcPr>
            <w:tcW w:w="6096" w:type="dxa"/>
            <w:shd w:val="clear" w:color="auto" w:fill="F2F2F2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TL TL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TN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XX</w:t>
            </w:r>
          </w:p>
        </w:tc>
        <w:tc>
          <w:tcPr>
            <w:tcW w:w="609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AC</w:t>
            </w:r>
          </w:p>
        </w:tc>
        <w:tc>
          <w:tcPr>
            <w:tcW w:w="609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报文标识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LL</w:t>
            </w:r>
          </w:p>
        </w:tc>
        <w:tc>
          <w:tcPr>
            <w:tcW w:w="609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CD</w:t>
            </w:r>
          </w:p>
        </w:tc>
        <w:tc>
          <w:tcPr>
            <w:tcW w:w="609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</w:t>
            </w:r>
            <w:r>
              <w:rPr>
                <w:sz w:val="21"/>
                <w:szCs w:val="21"/>
                <w:lang w:eastAsia="zh-CN"/>
              </w:rPr>
              <w:t>(CD</w:t>
            </w:r>
            <w:r>
              <w:rPr>
                <w:rFonts w:hint="eastAsia"/>
                <w:sz w:val="21"/>
                <w:szCs w:val="21"/>
                <w:lang w:eastAsia="zh-CN"/>
              </w:rPr>
              <w:t>宏可以减少命令字的重排带来的变动</w:t>
            </w:r>
            <w:r>
              <w:rPr>
                <w:sz w:val="21"/>
                <w:szCs w:val="21"/>
                <w:lang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DV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RV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控制字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R1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R2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01 00 00 00 SR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发件人地址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01 00 00 00 DE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收件人地址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00 01 00 00 00 FN</w:t>
            </w:r>
          </w:p>
        </w:tc>
        <w:tc>
          <w:tcPr>
            <w:tcW w:w="609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目标地址</w:t>
            </w:r>
          </w:p>
        </w:tc>
      </w:tr>
    </w:tbl>
    <w:p>
      <w:pPr>
        <w:pStyle w:val="3"/>
        <w:numPr>
          <w:ilvl w:val="1"/>
          <w:numId w:val="0"/>
        </w:numPr>
        <w:spacing w:before="240" w:after="60"/>
        <w:ind w:left="240" w:leftChars="100"/>
        <w:rPr>
          <w:lang w:eastAsia="zh-CN"/>
        </w:rPr>
      </w:pPr>
      <w:bookmarkStart w:id="70" w:name="_Toc24476177"/>
      <w:bookmarkStart w:id="71" w:name="_Toc3802"/>
      <w:bookmarkStart w:id="72" w:name="_Toc14677"/>
      <w:r>
        <w:rPr>
          <w:rFonts w:hint="eastAsia"/>
          <w:lang w:eastAsia="zh-CN"/>
        </w:rPr>
        <w:t>注释13：</w:t>
      </w:r>
      <w:r>
        <w:rPr>
          <w:rFonts w:hint="eastAsia" w:ascii="宋体" w:cs="宋体"/>
          <w:lang w:eastAsia="zh-CN"/>
        </w:rPr>
        <w:t>告警状态、阀状态和</w:t>
      </w:r>
      <w:r>
        <w:rPr>
          <w:rFonts w:ascii="宋体" w:cs="宋体"/>
          <w:lang w:eastAsia="zh-CN"/>
        </w:rPr>
        <w:t>EEPROM</w:t>
      </w:r>
      <w:r>
        <w:rPr>
          <w:rFonts w:hint="eastAsia" w:ascii="宋体" w:cs="宋体"/>
          <w:lang w:eastAsia="zh-CN"/>
        </w:rPr>
        <w:t>状态</w:t>
      </w:r>
      <w:bookmarkEnd w:id="70"/>
      <w:bookmarkEnd w:id="71"/>
      <w:bookmarkEnd w:id="72"/>
    </w:p>
    <w:tbl>
      <w:tblPr>
        <w:tblStyle w:val="3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6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lang w:eastAsia="zh-CN"/>
              </w:rPr>
            </w:pPr>
            <w:bookmarkStart w:id="73" w:name="_Hlk529959794"/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hint="eastAsia" w:ascii="宋体" w:cs="宋体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表告警状态</w:t>
            </w:r>
          </w:p>
        </w:tc>
        <w:tc>
          <w:tcPr>
            <w:tcW w:w="6531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告警状态字</w:t>
            </w: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hint="eastAsia" w:ascii="宋体" w:cs="宋体"/>
                <w:lang w:eastAsia="zh-CN"/>
              </w:rPr>
              <w:t>：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hint="eastAsia" w:ascii="宋体" w:cs="宋体"/>
                <w:lang w:eastAsia="zh-CN"/>
              </w:rPr>
              <w:t>：干簧管故障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>
              <w:rPr>
                <w:rFonts w:hint="eastAsia" w:ascii="宋体" w:cs="宋体"/>
                <w:lang w:eastAsia="zh-CN"/>
              </w:rPr>
              <w:t>：阀门故障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hint="eastAsia" w:ascii="宋体" w:cs="宋体"/>
                <w:lang w:eastAsia="zh-CN"/>
              </w:rPr>
              <w:t>：水表传感器线断开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hint="eastAsia" w:ascii="宋体" w:cs="宋体"/>
                <w:lang w:eastAsia="zh-CN"/>
              </w:rPr>
              <w:t>：电池欠压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hint="eastAsia" w:ascii="宋体" w:cs="宋体"/>
                <w:lang w:eastAsia="zh-CN"/>
              </w:rPr>
              <w:t>：预留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Bit5</w:t>
            </w:r>
            <w:r>
              <w:rPr>
                <w:rFonts w:hint="eastAsia" w:ascii="宋体" w:cs="宋体"/>
                <w:lang w:eastAsia="zh-CN"/>
              </w:rPr>
              <w:t>：磁干扰标志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Bit6</w:t>
            </w:r>
            <w:r>
              <w:rPr>
                <w:rFonts w:hint="eastAsia" w:ascii="宋体" w:cs="宋体"/>
                <w:lang w:eastAsia="zh-CN"/>
              </w:rPr>
              <w:t>：光电直读表坏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Bit7</w:t>
            </w:r>
            <w:r>
              <w:rPr>
                <w:rFonts w:hint="eastAsia" w:ascii="宋体" w:cs="宋体"/>
                <w:lang w:eastAsia="zh-CN"/>
              </w:rPr>
              <w:t>：光电直读表被强光干扰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告警状态字</w:t>
            </w:r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hint="eastAsia" w:ascii="宋体" w:cs="宋体"/>
                <w:lang w:eastAsia="zh-CN"/>
              </w:rPr>
              <w:t>：</w:t>
            </w:r>
            <w:bookmarkStart w:id="74" w:name="OLE_LINK86"/>
            <w:bookmarkStart w:id="75" w:name="OLE_LINK85"/>
            <w:r>
              <w:rPr>
                <w:rFonts w:ascii="宋体" w:cs="宋体"/>
                <w:lang w:eastAsia="zh-CN"/>
              </w:rPr>
              <w:t>GASMETER</w:t>
            </w:r>
            <w:bookmarkEnd w:id="74"/>
            <w:bookmarkEnd w:id="75"/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hint="eastAsia" w:ascii="宋体" w:cs="宋体"/>
                <w:lang w:eastAsia="zh-CN"/>
              </w:rPr>
              <w:t>：水表反转</w:t>
            </w:r>
          </w:p>
          <w:p>
            <w:pPr>
              <w:rPr>
                <w:rFonts w:ascii="Tahoma" w:hAnsi="Tahoma" w:cs="Tahoma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>
              <w:rPr>
                <w:rFonts w:hint="eastAsia" w:ascii="宋体" w:cs="宋体"/>
                <w:lang w:eastAsia="zh-CN"/>
              </w:rPr>
              <w:t>：水表被拆卸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hint="eastAsia" w:ascii="宋体" w:cs="宋体"/>
                <w:lang w:eastAsia="zh-CN"/>
              </w:rPr>
              <w:t>：水表被垂直安装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hint="eastAsia" w:ascii="宋体" w:cs="宋体"/>
                <w:lang w:eastAsia="zh-CN"/>
              </w:rPr>
              <w:t>：</w:t>
            </w:r>
            <w:r>
              <w:rPr>
                <w:rFonts w:ascii="宋体" w:cs="宋体"/>
                <w:lang w:eastAsia="zh-CN"/>
              </w:rPr>
              <w:t xml:space="preserve"> EEPROM</w:t>
            </w:r>
            <w:r>
              <w:rPr>
                <w:rFonts w:hint="eastAsia" w:ascii="宋体" w:cs="宋体"/>
                <w:lang w:eastAsia="zh-CN"/>
              </w:rPr>
              <w:t>异常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hint="eastAsia" w:ascii="宋体" w:cs="宋体"/>
                <w:lang w:eastAsia="zh-CN"/>
              </w:rPr>
              <w:t>：煤气泄漏</w:t>
            </w:r>
          </w:p>
          <w:p>
            <w:pPr>
              <w:ind w:firstLine="240" w:firstLineChars="100"/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Bit5：欠费标志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</w:t>
            </w:r>
            <w:r>
              <w:rPr>
                <w:rFonts w:hint="eastAsia" w:ascii="宋体" w:cs="宋体"/>
                <w:lang w:eastAsia="zh-CN"/>
              </w:rPr>
              <w:t>6</w:t>
            </w:r>
            <w:r>
              <w:rPr>
                <w:rFonts w:ascii="宋体" w:cs="宋体"/>
                <w:lang w:eastAsia="zh-CN"/>
              </w:rPr>
              <w:t>-7</w:t>
            </w:r>
            <w:r>
              <w:rPr>
                <w:rFonts w:hint="eastAsia" w:ascii="宋体" w:cs="宋体"/>
                <w:lang w:eastAsia="zh-CN"/>
              </w:rPr>
              <w:t>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tcPr>
            <w:tcW w:w="1276" w:type="dxa"/>
            <w:tcBorders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hint="eastAsia" w:ascii="宋体" w:cs="宋体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阀状态</w:t>
            </w:r>
          </w:p>
          <w:p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及</w:t>
            </w:r>
          </w:p>
          <w:p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LCD故障提示</w:t>
            </w:r>
          </w:p>
        </w:tc>
        <w:tc>
          <w:tcPr>
            <w:tcW w:w="6531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b/>
                <w:lang w:eastAsia="zh-CN"/>
              </w:rPr>
            </w:pPr>
            <w:r>
              <w:rPr>
                <w:rFonts w:hint="eastAsia" w:ascii="宋体" w:cs="宋体"/>
                <w:b/>
                <w:lang w:eastAsia="zh-CN"/>
              </w:rPr>
              <w:t>BIT0、BIT1位：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00：阀门故障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hint="eastAsia" w:ascii="宋体" w:cs="宋体"/>
                <w:lang w:eastAsia="zh-CN"/>
              </w:rPr>
              <w:t>：开阀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hint="eastAsia" w:ascii="宋体" w:cs="宋体"/>
                <w:lang w:eastAsia="zh-CN"/>
              </w:rPr>
              <w:t>：关阀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11：阀门未知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b/>
                <w:lang w:eastAsia="zh-CN"/>
              </w:rPr>
              <w:t>BIT2位：</w:t>
            </w:r>
            <w:r>
              <w:rPr>
                <w:rFonts w:hint="eastAsia" w:ascii="宋体" w:cs="宋体"/>
                <w:lang w:eastAsia="zh-CN"/>
              </w:rPr>
              <w:t>预留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b/>
                <w:lang w:eastAsia="zh-CN"/>
              </w:rPr>
              <w:t>BIT3位：</w:t>
            </w:r>
            <w:r>
              <w:rPr>
                <w:rFonts w:hint="eastAsia" w:ascii="宋体" w:cs="宋体"/>
                <w:lang w:eastAsia="zh-CN"/>
              </w:rPr>
              <w:t>预留</w:t>
            </w:r>
          </w:p>
          <w:p>
            <w:pPr>
              <w:rPr>
                <w:rFonts w:ascii="宋体" w:cs="宋体"/>
                <w:b/>
                <w:lang w:eastAsia="zh-CN"/>
              </w:rPr>
            </w:pPr>
            <w:r>
              <w:rPr>
                <w:rFonts w:hint="eastAsia" w:ascii="宋体" w:cs="宋体"/>
                <w:b/>
                <w:lang w:eastAsia="zh-CN"/>
              </w:rPr>
              <w:t>BIT4</w:t>
            </w:r>
            <w:r>
              <w:rPr>
                <w:rFonts w:hint="eastAsia" w:ascii="宋体" w:hAnsi="宋体" w:cs="宋体"/>
                <w:b/>
                <w:lang w:eastAsia="zh-CN"/>
              </w:rPr>
              <w:t>～</w:t>
            </w:r>
            <w:r>
              <w:rPr>
                <w:rFonts w:hint="eastAsia" w:ascii="宋体" w:cs="宋体"/>
                <w:b/>
                <w:lang w:eastAsia="zh-CN"/>
              </w:rPr>
              <w:t>BIT7位功能定义如下：</w:t>
            </w:r>
          </w:p>
          <w:p>
            <w:pPr>
              <w:shd w:val="clear" w:color="auto" w:fill="FFFFFF"/>
              <w:spacing w:line="288" w:lineRule="atLeast"/>
              <w:ind w:left="1450" w:hanging="1449" w:hangingChars="604"/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E0（</w:t>
            </w:r>
            <w:r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>
              <w:rPr>
                <w:rFonts w:hint="eastAsia" w:ascii="Tahoma" w:hAnsi="Tahoma" w:cs="Tahoma"/>
                <w:sz w:val="21"/>
                <w:szCs w:val="21"/>
                <w:lang w:eastAsia="zh-CN"/>
              </w:rPr>
              <w:t xml:space="preserve"> 0</w:t>
            </w:r>
            <w:r>
              <w:rPr>
                <w:rFonts w:hint="eastAsia" w:ascii="宋体" w:cs="宋体"/>
                <w:lang w:eastAsia="zh-CN"/>
              </w:rPr>
              <w:t>）:预付费功能未打开。在预付费功能关闭状态下，按显示按键LCD屏在</w:t>
            </w:r>
            <w:r>
              <w:rPr>
                <w:rFonts w:hint="eastAsia"/>
                <w:szCs w:val="21"/>
                <w:lang w:eastAsia="zh-CN"/>
              </w:rPr>
              <w:t>应缴金额、剩余、用气价格显示E0提示符。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E1（</w:t>
            </w:r>
            <w:r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>
              <w:rPr>
                <w:rFonts w:hint="eastAsia" w:ascii="Tahoma" w:hAnsi="Tahoma" w:cs="Tahoma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="宋体" w:cs="宋体"/>
                <w:lang w:eastAsia="zh-CN"/>
              </w:rPr>
              <w:t>）: 预留</w:t>
            </w:r>
          </w:p>
        </w:tc>
      </w:tr>
      <w:bookmarkEnd w:id="7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76" w:type="dxa"/>
            <w:tcBorders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hint="eastAsia" w:ascii="宋体" w:cs="宋体"/>
                <w:lang w:eastAsia="zh-CN"/>
              </w:rPr>
              <w:t>字节</w:t>
            </w:r>
          </w:p>
        </w:tc>
        <w:tc>
          <w:tcPr>
            <w:tcW w:w="1843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电池电压</w:t>
            </w:r>
          </w:p>
        </w:tc>
        <w:tc>
          <w:tcPr>
            <w:tcW w:w="6531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b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hint="eastAsia" w:ascii="宋体" w:cs="宋体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</w:tbl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76" w:name="_Toc24476178"/>
      <w:bookmarkStart w:id="77" w:name="_Toc27215"/>
      <w:bookmarkStart w:id="78" w:name="_Toc18252"/>
      <w:r>
        <w:rPr>
          <w:rFonts w:hint="eastAsia"/>
          <w:lang w:eastAsia="zh-CN"/>
        </w:rPr>
        <w:t>注释14：</w:t>
      </w:r>
      <w:bookmarkStart w:id="79" w:name="_Hlk487124216"/>
      <w:r>
        <w:rPr>
          <w:rFonts w:hint="eastAsia"/>
          <w:lang w:eastAsia="zh-CN"/>
        </w:rPr>
        <w:t>返回的操作代码一般含义</w:t>
      </w:r>
      <w:bookmarkEnd w:id="76"/>
      <w:bookmarkEnd w:id="77"/>
      <w:bookmarkEnd w:id="78"/>
    </w:p>
    <w:tbl>
      <w:tblPr>
        <w:tblStyle w:val="30"/>
        <w:tblW w:w="0" w:type="auto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26" w:type="dxa"/>
            <w:shd w:val="clear" w:color="auto" w:fill="F2F2F2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返回代码</w:t>
            </w:r>
          </w:p>
        </w:tc>
        <w:tc>
          <w:tcPr>
            <w:tcW w:w="4111" w:type="dxa"/>
            <w:shd w:val="clear" w:color="auto" w:fill="F2F2F2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</w:p>
        </w:tc>
        <w:tc>
          <w:tcPr>
            <w:tcW w:w="411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0xAB</w:t>
            </w:r>
          </w:p>
        </w:tc>
        <w:tc>
          <w:tcPr>
            <w:tcW w:w="4111" w:type="dxa"/>
            <w:tcBorders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操作</w:t>
            </w:r>
            <w:r>
              <w:rPr>
                <w:rFonts w:hint="eastAsia" w:ascii="宋体" w:cs="宋体"/>
                <w:sz w:val="21"/>
                <w:szCs w:val="21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通讯失败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命令下达成功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数据包格式错误或无法识别的命令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126" w:type="dxa"/>
            <w:tcBorders>
              <w:top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4111" w:type="dxa"/>
            <w:tcBorders>
              <w:top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时间异常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0xBA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对象不存在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0xBB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对象</w:t>
            </w:r>
            <w:r>
              <w:rPr>
                <w:rFonts w:hint="eastAsia" w:ascii="宋体" w:cs="宋体"/>
                <w:sz w:val="21"/>
                <w:szCs w:val="21"/>
              </w:rPr>
              <w:t>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0xBC</w:t>
            </w:r>
          </w:p>
        </w:tc>
        <w:tc>
          <w:tcPr>
            <w:tcW w:w="4111" w:type="dxa"/>
            <w:tcBorders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对象已满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xBD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OxCC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超时错误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OxCD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单轮运行超时错误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OxCE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正在执行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OxCF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操作已处理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OxD0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已应答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OxD1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抄取表数据错误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OxD2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没有此项功能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OxD3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网络未注册或节点无法识别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OxD4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网络用户码错误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OxD5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校验码错误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OxD6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数据禁止访问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OxD7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未知错误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OxD8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bookmarkEnd w:id="79"/>
    </w:tbl>
    <w:p>
      <w:pPr>
        <w:rPr>
          <w:lang w:eastAsia="zh-CN"/>
        </w:rPr>
      </w:pPr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80" w:name="_Toc9877"/>
      <w:bookmarkStart w:id="81" w:name="_Toc24476179"/>
      <w:bookmarkStart w:id="82" w:name="_Toc19561"/>
      <w:r>
        <w:rPr>
          <w:rFonts w:hint="eastAsia"/>
          <w:lang w:eastAsia="zh-CN"/>
        </w:rPr>
        <w:t>注释15：通讯协议中的存储格式约定</w:t>
      </w:r>
      <w:bookmarkEnd w:id="80"/>
      <w:bookmarkEnd w:id="81"/>
      <w:bookmarkEnd w:id="82"/>
    </w:p>
    <w:p>
      <w:pPr>
        <w:rPr>
          <w:lang w:eastAsia="zh-CN"/>
        </w:rPr>
      </w:pPr>
      <w:r>
        <w:rPr>
          <w:rFonts w:hint="eastAsia"/>
          <w:lang w:eastAsia="zh-CN"/>
        </w:rPr>
        <w:t>无特别声明情况下按如下约定存储：</w:t>
      </w:r>
    </w:p>
    <w:p>
      <w:pPr>
        <w:numPr>
          <w:ilvl w:val="0"/>
          <w:numId w:val="6"/>
        </w:numPr>
        <w:rPr>
          <w:lang w:eastAsia="zh-CN"/>
        </w:rPr>
      </w:pPr>
      <w:bookmarkStart w:id="83" w:name="_Toc14878"/>
      <w:r>
        <w:rPr>
          <w:rFonts w:hint="eastAsia"/>
          <w:lang w:eastAsia="zh-CN"/>
        </w:rPr>
        <w:t>所有的数字都按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进制存储</w:t>
      </w:r>
      <w:bookmarkEnd w:id="83"/>
    </w:p>
    <w:p>
      <w:pPr>
        <w:numPr>
          <w:ilvl w:val="0"/>
          <w:numId w:val="6"/>
        </w:numPr>
        <w:rPr>
          <w:lang w:eastAsia="zh-CN"/>
        </w:rPr>
      </w:pPr>
      <w:bookmarkStart w:id="84" w:name="_Toc17541"/>
      <w:r>
        <w:rPr>
          <w:rFonts w:hint="eastAsia"/>
          <w:lang w:eastAsia="zh-CN"/>
        </w:rPr>
        <w:t>所有整数都按低字节在前，高字节在后的顺序存储</w:t>
      </w:r>
      <w:bookmarkEnd w:id="84"/>
    </w:p>
    <w:p>
      <w:pPr>
        <w:numPr>
          <w:ilvl w:val="0"/>
          <w:numId w:val="6"/>
        </w:numPr>
        <w:rPr>
          <w:lang w:eastAsia="zh-CN"/>
        </w:rPr>
      </w:pPr>
      <w:bookmarkStart w:id="85" w:name="_Toc2746"/>
      <w:r>
        <w:rPr>
          <w:rFonts w:hint="eastAsia"/>
          <w:lang w:eastAsia="zh-CN"/>
        </w:rPr>
        <w:t>前导码中</w:t>
      </w:r>
      <w:r>
        <w:rPr>
          <w:lang w:eastAsia="zh-CN"/>
        </w:rPr>
        <w:t>CRC16</w:t>
      </w: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字节）以及数据包中的包长（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字节）按整数格式存储</w:t>
      </w:r>
      <w:bookmarkEnd w:id="85"/>
    </w:p>
    <w:p>
      <w:pPr>
        <w:numPr>
          <w:ilvl w:val="0"/>
          <w:numId w:val="6"/>
        </w:numPr>
        <w:rPr>
          <w:lang w:eastAsia="zh-CN"/>
        </w:rPr>
      </w:pPr>
      <w:bookmarkStart w:id="86" w:name="_Toc10896"/>
      <w:r>
        <w:rPr>
          <w:rFonts w:hint="eastAsia"/>
          <w:lang w:eastAsia="zh-CN"/>
        </w:rPr>
        <w:t>用量</w:t>
      </w:r>
      <w:bookmarkEnd w:id="86"/>
    </w:p>
    <w:p>
      <w:pPr>
        <w:numPr>
          <w:ilvl w:val="0"/>
          <w:numId w:val="6"/>
        </w:numPr>
        <w:rPr>
          <w:lang w:eastAsia="zh-CN"/>
        </w:rPr>
      </w:pPr>
      <w:bookmarkStart w:id="87" w:name="_Toc19360"/>
      <w:r>
        <w:rPr>
          <w:rFonts w:hint="eastAsia"/>
          <w:lang w:eastAsia="zh-CN"/>
        </w:rPr>
        <w:t>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的存储格式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32</w:t>
      </w:r>
      <w:r>
        <w:rPr>
          <w:rFonts w:hint="eastAsia"/>
          <w:lang w:eastAsia="zh-CN"/>
        </w:rPr>
        <w:t>位的整数</w:t>
      </w:r>
      <w:r>
        <w:rPr>
          <w:lang w:eastAsia="zh-CN"/>
        </w:rPr>
        <w:t xml:space="preserve"> =  </w:t>
      </w:r>
      <w:r>
        <w:rPr>
          <w:rFonts w:hint="eastAsia"/>
          <w:lang w:eastAsia="zh-CN"/>
        </w:rPr>
        <w:t>用量整数</w:t>
      </w:r>
      <w:r>
        <w:rPr>
          <w:lang w:eastAsia="zh-CN"/>
        </w:rPr>
        <w:t xml:space="preserve"> * </w:t>
      </w:r>
      <w:r>
        <w:rPr>
          <w:rFonts w:hint="eastAsia"/>
          <w:lang w:eastAsia="zh-CN"/>
        </w:rPr>
        <w:t>脉冲系数</w:t>
      </w:r>
      <w:r>
        <w:rPr>
          <w:lang w:eastAsia="zh-CN"/>
        </w:rPr>
        <w:t xml:space="preserve"> +</w:t>
      </w:r>
      <w:r>
        <w:rPr>
          <w:rFonts w:hint="eastAsia"/>
          <w:lang w:eastAsia="zh-CN"/>
        </w:rPr>
        <w:t>用量小数</w:t>
      </w:r>
      <w:bookmarkEnd w:id="87"/>
    </w:p>
    <w:p>
      <w:pPr>
        <w:numPr>
          <w:ilvl w:val="0"/>
          <w:numId w:val="6"/>
        </w:numPr>
        <w:rPr>
          <w:lang w:eastAsia="zh-CN"/>
        </w:rPr>
      </w:pPr>
      <w:bookmarkStart w:id="88" w:name="_Toc7919"/>
      <w:r>
        <w:rPr>
          <w:rFonts w:hint="eastAsia"/>
          <w:lang w:eastAsia="zh-CN"/>
        </w:rPr>
        <w:t>在</w:t>
      </w:r>
      <w:r>
        <w:rPr>
          <w:lang w:eastAsia="zh-CN"/>
        </w:rPr>
        <w:t>RF</w:t>
      </w:r>
      <w:r>
        <w:rPr>
          <w:rFonts w:hint="eastAsia"/>
          <w:lang w:eastAsia="zh-CN"/>
        </w:rPr>
        <w:t>通讯协议中的格式</w:t>
      </w:r>
      <w:r>
        <w:rPr>
          <w:lang w:eastAsia="zh-CN"/>
        </w:rPr>
        <w:t>:  4</w:t>
      </w:r>
      <w:r>
        <w:rPr>
          <w:rFonts w:hint="eastAsia"/>
          <w:lang w:eastAsia="zh-CN"/>
        </w:rPr>
        <w:t>字节的整数、</w:t>
      </w:r>
      <w:r>
        <w:rPr>
          <w:lang w:eastAsia="zh-CN"/>
        </w:rPr>
        <w:t xml:space="preserve"> 2</w:t>
      </w:r>
      <w:r>
        <w:rPr>
          <w:rFonts w:hint="eastAsia"/>
          <w:lang w:eastAsia="zh-CN"/>
        </w:rPr>
        <w:t>字节的小数</w:t>
      </w:r>
      <w:bookmarkEnd w:id="88"/>
    </w:p>
    <w:p>
      <w:pPr>
        <w:numPr>
          <w:ilvl w:val="0"/>
          <w:numId w:val="6"/>
        </w:numPr>
        <w:rPr>
          <w:lang w:eastAsia="zh-CN"/>
        </w:rPr>
      </w:pPr>
      <w:bookmarkStart w:id="89" w:name="_Toc6388"/>
      <w:r>
        <w:rPr>
          <w:rFonts w:hint="eastAsia"/>
          <w:lang w:eastAsia="zh-CN"/>
        </w:rPr>
        <w:t>日期、时间按年、月、日、时、分、秒的</w:t>
      </w:r>
      <w:r>
        <w:rPr>
          <w:lang w:eastAsia="zh-CN"/>
        </w:rPr>
        <w:t>Bcd</w:t>
      </w:r>
      <w:r>
        <w:rPr>
          <w:rFonts w:hint="eastAsia"/>
          <w:lang w:eastAsia="zh-CN"/>
        </w:rPr>
        <w:t>码格式存储</w:t>
      </w:r>
      <w:bookmarkEnd w:id="89"/>
    </w:p>
    <w:p>
      <w:pPr>
        <w:numPr>
          <w:ilvl w:val="0"/>
          <w:numId w:val="6"/>
        </w:numPr>
        <w:rPr>
          <w:lang w:eastAsia="zh-CN"/>
        </w:rPr>
      </w:pPr>
      <w:bookmarkStart w:id="90" w:name="_Toc18620"/>
      <w:r>
        <w:rPr>
          <w:rFonts w:hint="eastAsia"/>
          <w:lang w:eastAsia="zh-CN"/>
        </w:rPr>
        <w:t>设备号是按设备号的顺序存储的</w:t>
      </w:r>
      <w:bookmarkEnd w:id="90"/>
    </w:p>
    <w:p>
      <w:pPr>
        <w:rPr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ind w:firstLine="120" w:firstLineChars="50"/>
        <w:rPr>
          <w:lang w:eastAsia="zh-CN"/>
        </w:rPr>
      </w:pPr>
      <w:r>
        <w:rPr>
          <w:rFonts w:hint="eastAsia"/>
          <w:lang w:eastAsia="zh-CN"/>
        </w:rPr>
        <w:t>上位机软件或手持机软件在收到数据包后，要将信息以适当的方式展现出来。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没有特别说明表端的存储格式也是按上述约定存储的，除了时间、日期。</w:t>
      </w:r>
    </w:p>
    <w:p>
      <w:pPr>
        <w:rPr>
          <w:lang w:eastAsia="zh-CN"/>
        </w:rPr>
      </w:pPr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91" w:name="_Toc13003"/>
      <w:bookmarkStart w:id="92" w:name="_Toc24476180"/>
      <w:bookmarkStart w:id="93" w:name="_Toc28508"/>
      <w:r>
        <w:rPr>
          <w:rFonts w:hint="eastAsia"/>
          <w:lang w:eastAsia="zh-CN"/>
        </w:rPr>
        <w:t>注释17：串口传给透传模块的</w:t>
      </w:r>
      <w:r>
        <w:rPr>
          <w:lang w:eastAsia="zh-CN"/>
        </w:rPr>
        <w:t>RF</w:t>
      </w:r>
      <w:r>
        <w:rPr>
          <w:rFonts w:hint="eastAsia"/>
          <w:lang w:eastAsia="zh-CN"/>
        </w:rPr>
        <w:t>发射数据格式</w:t>
      </w:r>
      <w:bookmarkEnd w:id="91"/>
      <w:bookmarkEnd w:id="92"/>
      <w:bookmarkEnd w:id="93"/>
    </w:p>
    <w:p>
      <w:pPr>
        <w:rPr>
          <w:lang w:eastAsia="zh-CN"/>
        </w:rPr>
      </w:pPr>
    </w:p>
    <w:tbl>
      <w:tblPr>
        <w:tblStyle w:val="3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268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4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D3 91</w:t>
            </w:r>
          </w:p>
        </w:tc>
        <w:tc>
          <w:tcPr>
            <w:tcW w:w="241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数据报文正文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1个字节的导言组数</w:t>
            </w:r>
          </w:p>
        </w:tc>
        <w:tc>
          <w:tcPr>
            <w:tcW w:w="354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1个字节的主机TX信道号</w:t>
            </w:r>
          </w:p>
        </w:tc>
      </w:tr>
    </w:tbl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94" w:name="_Toc24476181"/>
      <w:bookmarkStart w:id="95" w:name="_Toc20373"/>
      <w:bookmarkStart w:id="96" w:name="_Toc30382"/>
      <w:r>
        <w:rPr>
          <w:rFonts w:hint="eastAsia"/>
          <w:lang w:eastAsia="zh-CN"/>
        </w:rPr>
        <w:t>注释18：对于RF应答数据过长的处理</w:t>
      </w:r>
      <w:bookmarkEnd w:id="94"/>
      <w:bookmarkEnd w:id="95"/>
      <w:bookmarkEnd w:id="96"/>
    </w:p>
    <w:p>
      <w:pPr>
        <w:ind w:firstLine="240" w:firstLineChars="100"/>
        <w:rPr>
          <w:lang w:eastAsia="zh-CN"/>
        </w:rPr>
      </w:pPr>
      <w:r>
        <w:rPr>
          <w:rFonts w:hint="eastAsia"/>
          <w:lang w:eastAsia="zh-CN"/>
        </w:rPr>
        <w:t>由于RF发射包的长度控制在255个字节以内，报文有效正文的长度也受到限制。出于保护RF安全发射和数据的完整性，对于返回数据过长的请求（非分包传递请求命令），系统的RF应答正文只有一个字节：格式错误（</w:t>
      </w:r>
      <w:r>
        <w:rPr>
          <w:lang w:eastAsia="zh-CN"/>
        </w:rPr>
        <w:t>0xAE</w:t>
      </w:r>
      <w:r>
        <w:rPr>
          <w:rFonts w:hint="eastAsia"/>
          <w:lang w:eastAsia="zh-CN"/>
        </w:rPr>
        <w:t>）。</w:t>
      </w:r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97" w:name="_Toc24476182"/>
      <w:bookmarkStart w:id="98" w:name="_Toc21184"/>
      <w:bookmarkStart w:id="99" w:name="_Toc27756"/>
      <w:r>
        <w:rPr>
          <w:rFonts w:hint="eastAsia"/>
          <w:lang w:eastAsia="zh-CN"/>
        </w:rPr>
        <w:t>注释19：表端功能使能位定义</w:t>
      </w:r>
      <w:bookmarkEnd w:id="97"/>
      <w:bookmarkEnd w:id="98"/>
      <w:bookmarkEnd w:id="99"/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4790"/>
        <w:gridCol w:w="3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4790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3999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：开启磁干扰关阀功能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：开启主动上报的数据帧加密功能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关闭防拆卸和垂直安装检测功能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：打开LO</w:t>
            </w:r>
            <w:r>
              <w:rPr>
                <w:sz w:val="21"/>
                <w:szCs w:val="21"/>
                <w:lang w:eastAsia="zh-CN"/>
              </w:rPr>
              <w:t>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模块发射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模块的打开或关闭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</w:t>
            </w:r>
            <w:bookmarkStart w:id="100" w:name="OLE_LINK11"/>
            <w:bookmarkStart w:id="101" w:name="OLE_LINK12"/>
            <w:r>
              <w:rPr>
                <w:rFonts w:hint="eastAsia"/>
                <w:sz w:val="21"/>
                <w:szCs w:val="21"/>
                <w:lang w:eastAsia="zh-CN"/>
              </w:rPr>
              <w:t>主动告警</w:t>
            </w:r>
            <w:bookmarkEnd w:id="100"/>
            <w:bookmarkEnd w:id="101"/>
            <w:r>
              <w:rPr>
                <w:rFonts w:hint="eastAsia"/>
                <w:sz w:val="21"/>
                <w:szCs w:val="21"/>
                <w:lang w:eastAsia="zh-CN"/>
              </w:rPr>
              <w:t>/主动上传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打开/关闭,表端告警,定时定量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：开启主动</w:t>
            </w:r>
            <w:bookmarkStart w:id="102" w:name="OLE_LINK21"/>
            <w:r>
              <w:rPr>
                <w:rFonts w:hint="eastAsia"/>
                <w:sz w:val="21"/>
                <w:szCs w:val="21"/>
                <w:lang w:eastAsia="zh-CN"/>
              </w:rPr>
              <w:t>上报冻结数据</w:t>
            </w:r>
            <w:bookmarkEnd w:id="102"/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关闭透支关阀功能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592" w:type="dxa"/>
            <w:tcBorders>
              <w:bottom w:val="single" w:color="FF0000" w:sz="18" w:space="0"/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bottom w:val="single" w:color="FF0000" w:sz="18" w:space="0"/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：开启预付费功能</w:t>
            </w:r>
          </w:p>
        </w:tc>
        <w:tc>
          <w:tcPr>
            <w:tcW w:w="3999" w:type="dxa"/>
            <w:tcBorders>
              <w:bottom w:val="single" w:color="FF0000" w:sz="18" w:space="0"/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592" w:type="dxa"/>
            <w:tcBorders>
              <w:top w:val="single" w:color="FF0000" w:sz="18" w:space="0"/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top w:val="single" w:color="FF0000" w:sz="18" w:space="0"/>
              <w:right w:val="single" w:color="auto" w:sz="2" w:space="0"/>
            </w:tcBorders>
            <w:vAlign w:val="center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</w:t>
            </w:r>
            <w:r>
              <w:rPr>
                <w:rFonts w:hint="eastAsia"/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打开自动信道分配功能</w:t>
            </w:r>
          </w:p>
        </w:tc>
        <w:tc>
          <w:tcPr>
            <w:tcW w:w="3999" w:type="dxa"/>
            <w:tcBorders>
              <w:top w:val="single" w:color="FF0000" w:sz="18" w:space="0"/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模块根据表号的最后一位分配相应信道。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bookmarkStart w:id="103" w:name="OLE_LINK23"/>
            <w:r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关闭防锈功能</w:t>
            </w:r>
            <w:bookmarkEnd w:id="103"/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：开启掉电关阀功能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启用</w:t>
            </w:r>
            <w:r>
              <w:rPr>
                <w:kern w:val="2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休眠策略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打开关闭实时通讯功能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Bit4:预留</w:t>
            </w:r>
          </w:p>
        </w:tc>
        <w:tc>
          <w:tcPr>
            <w:tcW w:w="3999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Bit5: </w:t>
            </w:r>
            <w:r>
              <w:rPr>
                <w:rFonts w:hint="eastAsia"/>
                <w:sz w:val="21"/>
                <w:szCs w:val="21"/>
                <w:lang w:eastAsia="zh-CN"/>
              </w:rPr>
              <w:t>是否检测煤气泄露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Bit6:预留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92" w:type="dxa"/>
            <w:tcBorders>
              <w:right w:val="single" w:color="auto" w:sz="2" w:space="0"/>
            </w:tcBorders>
          </w:tcPr>
          <w:p>
            <w:pPr>
              <w:numPr>
                <w:ilvl w:val="0"/>
                <w:numId w:val="7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Bit7:</w:t>
            </w:r>
            <w:r>
              <w:rPr>
                <w:rFonts w:hint="eastAsia"/>
                <w:sz w:val="21"/>
                <w:szCs w:val="21"/>
                <w:lang w:eastAsia="zh-CN"/>
              </w:rPr>
              <w:t>开启/关闭流速控制</w:t>
            </w:r>
          </w:p>
        </w:tc>
        <w:tc>
          <w:tcPr>
            <w:tcW w:w="3999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104" w:name="_Toc4996"/>
      <w:bookmarkStart w:id="105" w:name="_Toc15704"/>
      <w:bookmarkStart w:id="106" w:name="_Toc24476183"/>
      <w:r>
        <w:rPr>
          <w:rFonts w:hint="eastAsia"/>
          <w:lang w:eastAsia="zh-CN"/>
        </w:rPr>
        <w:t>注释20：预付费用量信息</w:t>
      </w:r>
      <w:bookmarkEnd w:id="104"/>
      <w:bookmarkEnd w:id="105"/>
      <w:bookmarkEnd w:id="106"/>
    </w:p>
    <w:tbl>
      <w:tblPr>
        <w:tblStyle w:val="30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期初表底数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期初预付费余额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目前读数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本期目前用量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目前预付费余额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本期最大剩余用量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当前计费价格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107" w:name="_Toc17139"/>
      <w:bookmarkStart w:id="108" w:name="_Toc24380"/>
      <w:bookmarkStart w:id="109" w:name="_Toc24476184"/>
      <w:r>
        <w:rPr>
          <w:rFonts w:hint="eastAsia"/>
          <w:lang w:eastAsia="zh-CN"/>
        </w:rPr>
        <w:t>注释21：阶梯结算价目表</w:t>
      </w:r>
      <w:bookmarkEnd w:id="107"/>
      <w:bookmarkEnd w:id="108"/>
      <w:bookmarkEnd w:id="109"/>
    </w:p>
    <w:tbl>
      <w:tblPr>
        <w:tblStyle w:val="30"/>
        <w:tblW w:w="9522" w:type="dxa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2272"/>
        <w:gridCol w:w="1134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4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7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7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7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7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4*10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110" w:name="_Toc24476185"/>
      <w:bookmarkStart w:id="111" w:name="_Toc19831"/>
      <w:bookmarkStart w:id="112" w:name="_Toc23229"/>
      <w:r>
        <w:rPr>
          <w:rFonts w:hint="eastAsia"/>
          <w:lang w:eastAsia="zh-CN"/>
        </w:rPr>
        <w:t>注释2</w:t>
      </w:r>
      <w:r>
        <w:rPr>
          <w:lang w:eastAsia="zh-CN"/>
        </w:rPr>
        <w:t>2</w:t>
      </w:r>
      <w:r>
        <w:rPr>
          <w:rFonts w:hint="eastAsia"/>
          <w:lang w:eastAsia="zh-CN"/>
        </w:rPr>
        <w:t>：写入充值数据</w:t>
      </w:r>
      <w:bookmarkEnd w:id="110"/>
      <w:bookmarkEnd w:id="111"/>
      <w:bookmarkEnd w:id="112"/>
    </w:p>
    <w:p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备注：</w:t>
      </w:r>
      <w:r>
        <w:rPr>
          <w:rFonts w:hint="eastAsia"/>
          <w:sz w:val="21"/>
          <w:szCs w:val="21"/>
          <w:lang w:eastAsia="zh-CN"/>
        </w:rPr>
        <w:t>数据域中的内容是要加密的</w:t>
      </w:r>
      <w:r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>充值序号是防止多次充值的</w:t>
      </w:r>
    </w:p>
    <w:tbl>
      <w:tblPr>
        <w:tblStyle w:val="30"/>
        <w:tblW w:w="9522" w:type="dxa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850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961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1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充值额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961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剩余金额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961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执行阶梯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期初表底数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961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1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>
      <w:pPr>
        <w:rPr>
          <w:b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ind w:left="240" w:leftChars="100"/>
        <w:rPr>
          <w:lang w:eastAsia="zh-CN"/>
        </w:rPr>
      </w:pPr>
      <w:bookmarkStart w:id="113" w:name="_Toc3752"/>
      <w:bookmarkStart w:id="114" w:name="_Toc29219"/>
      <w:bookmarkStart w:id="115" w:name="_Toc24476186"/>
      <w:r>
        <w:rPr>
          <w:rFonts w:hint="eastAsia"/>
          <w:lang w:eastAsia="zh-CN"/>
        </w:rPr>
        <w:t>注释2</w:t>
      </w:r>
      <w:r>
        <w:rPr>
          <w:lang w:eastAsia="zh-CN"/>
        </w:rPr>
        <w:t>3</w:t>
      </w:r>
      <w:r>
        <w:rPr>
          <w:rFonts w:hint="eastAsia"/>
          <w:lang w:eastAsia="zh-CN"/>
        </w:rPr>
        <w:t>：写入结算价目表</w:t>
      </w:r>
      <w:bookmarkEnd w:id="113"/>
      <w:bookmarkEnd w:id="114"/>
      <w:bookmarkEnd w:id="115"/>
    </w:p>
    <w:tbl>
      <w:tblPr>
        <w:tblStyle w:val="30"/>
        <w:tblW w:w="9522" w:type="dxa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*10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动态充值密码是用来数据的合法信息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>
      <w:pPr>
        <w:rPr>
          <w:lang w:eastAsia="zh-CN"/>
        </w:rPr>
        <w:sectPr>
          <w:pgSz w:w="11906" w:h="16838"/>
          <w:pgMar w:top="1440" w:right="1080" w:bottom="1440" w:left="1276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26" w:charSpace="0"/>
        </w:sectPr>
      </w:pPr>
    </w:p>
    <w:p>
      <w:pPr>
        <w:pStyle w:val="2"/>
        <w:rPr>
          <w:lang w:eastAsia="zh-CN"/>
        </w:rPr>
      </w:pPr>
      <w:bookmarkStart w:id="116" w:name="_Toc24476187"/>
      <w:bookmarkStart w:id="117" w:name="_Toc17889"/>
      <w:bookmarkStart w:id="118" w:name="_Toc26446"/>
      <w:bookmarkStart w:id="119" w:name="_Toc319346056"/>
      <w:r>
        <w:rPr>
          <w:rFonts w:hint="eastAsia"/>
          <w:lang w:eastAsia="zh-CN"/>
        </w:rPr>
        <w:t>N</w:t>
      </w:r>
      <w:r>
        <w:rPr>
          <w:lang w:eastAsia="zh-CN"/>
        </w:rPr>
        <w:t>B-IOT</w:t>
      </w:r>
      <w:r>
        <w:rPr>
          <w:rFonts w:hint="eastAsia"/>
          <w:lang w:eastAsia="zh-CN"/>
        </w:rPr>
        <w:t>无线通信数据（包括红外/蓝牙通讯命令）</w:t>
      </w:r>
      <w:bookmarkEnd w:id="116"/>
      <w:bookmarkEnd w:id="117"/>
      <w:bookmarkEnd w:id="118"/>
    </w:p>
    <w:p>
      <w:pPr>
        <w:pStyle w:val="3"/>
        <w:rPr>
          <w:lang w:eastAsia="zh-CN"/>
        </w:rPr>
      </w:pPr>
      <w:bookmarkStart w:id="120" w:name="_Toc3423"/>
      <w:bookmarkStart w:id="121" w:name="_Toc5571"/>
      <w:bookmarkStart w:id="122" w:name="_Toc24476188"/>
      <w:r>
        <w:rPr>
          <w:rFonts w:hint="eastAsia"/>
          <w:lang w:eastAsia="zh-CN"/>
        </w:rPr>
        <w:t>NB终端和平台交互</w:t>
      </w:r>
      <w:bookmarkEnd w:id="120"/>
      <w:bookmarkEnd w:id="121"/>
      <w:bookmarkEnd w:id="122"/>
    </w:p>
    <w:p>
      <w:pPr>
        <w:pStyle w:val="4"/>
        <w:rPr>
          <w:lang w:eastAsia="zh-CN"/>
        </w:rPr>
      </w:pPr>
      <w:r>
        <w:rPr>
          <w:rFonts w:hint="eastAsia"/>
        </w:rPr>
        <w:t>命令</w:t>
      </w:r>
      <w:r>
        <w:rPr>
          <w:rFonts w:hint="eastAsia"/>
          <w:lang w:eastAsia="zh-CN"/>
        </w:rPr>
        <w:t>简介：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表端上报到平台的数据，分为周期数据（数据类型0x01）和实时数据（数据类型0x00），命令字：0x01。数据包均需要平台应答确认。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表端上行命令：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表端上行周期数据：</w:t>
      </w:r>
    </w:p>
    <w:p>
      <w:pPr>
        <w:rPr>
          <w:szCs w:val="21"/>
          <w:lang w:eastAsia="zh-CN"/>
        </w:rPr>
      </w:pPr>
      <w:r>
        <w:rPr>
          <w:lang w:eastAsia="zh-CN"/>
        </w:rPr>
        <w:t>NB 水表在产生完整的冻结数据后，会进行 24 小时的周期上报。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2136"/>
        <w:gridCol w:w="711"/>
        <w:gridCol w:w="4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0" w:type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0" w:type="auto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0" w:type="auto"/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0" w:type="auto"/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FrozenData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冻结数据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0x01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共 105 字节，详见注释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“冻结数据格式”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WaringState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报警状态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0x17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告警状态字 1、告警状态字 2.详见注释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ValveState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阀门状态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0x19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详见注释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Battery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电池电压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0x1A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16 进制直接表示，如 0x24</w:t>
            </w:r>
            <w:r>
              <w:rPr>
                <w:rFonts w:hint="eastAsia"/>
                <w:lang w:eastAsia="zh-CN"/>
              </w:rPr>
              <w:t>-&gt;</w:t>
            </w:r>
            <w:r>
              <w:rPr>
                <w:lang w:eastAsia="zh-CN"/>
              </w:rPr>
              <w:t>3.6V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Temperature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环境温度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0x1B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16 进制直接表示，如 0x16</w:t>
            </w:r>
            <w:r>
              <w:rPr>
                <w:rFonts w:hint="eastAsia"/>
                <w:lang w:eastAsia="zh-CN"/>
              </w:rPr>
              <w:t>-&gt;</w:t>
            </w:r>
            <w:r>
              <w:rPr>
                <w:lang w:eastAsia="zh-CN"/>
              </w:rPr>
              <w:t>22℃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Protocol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应用层协议版本号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0x1C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PreValue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预付费用量信息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0x02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共 38 字节，详见注释</w:t>
            </w:r>
            <w:r>
              <w:rPr>
                <w:rFonts w:hint="eastAsia"/>
                <w:lang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Pricetable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价目表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0x03 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共 45 字节，详见注释</w:t>
            </w:r>
            <w:r>
              <w:rPr>
                <w:rFonts w:hint="eastAsia"/>
                <w:lang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SignalPower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信号强度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0x0B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TotalPower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总功率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0x0C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TxPower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发射功率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0x0D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TxTime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发射时间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0x0E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RxTime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接收时间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0x0F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CELLID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小区 ID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0x10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ECL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信号覆盖等级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0x11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SNR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信噪比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0x12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EARFCN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频点号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0x13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PCI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扇区标识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0x14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RSRQ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参考信号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0x15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OPEARTORMODE 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操作模式</w:t>
            </w:r>
          </w:p>
        </w:tc>
        <w:tc>
          <w:tcPr>
            <w:tcW w:w="0" w:type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0x16</w:t>
            </w:r>
          </w:p>
        </w:tc>
        <w:tc>
          <w:tcPr>
            <w:tcW w:w="0" w:type="auto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rFonts w:hint="eastAsia" w:ascii="CIDFont+F3" w:hAnsi="CIDFont+F3" w:cs="宋体"/>
          <w:color w:val="000000"/>
          <w:sz w:val="22"/>
          <w:lang w:eastAsia="zh-CN"/>
        </w:rPr>
      </w:pPr>
    </w:p>
    <w:p>
      <w:pPr>
        <w:rPr>
          <w:rFonts w:hint="eastAsia" w:ascii="CIDFont+F3" w:hAnsi="CIDFont+F3" w:cs="宋体"/>
          <w:color w:val="000000"/>
          <w:sz w:val="21"/>
          <w:szCs w:val="21"/>
          <w:lang w:eastAsia="zh-CN"/>
        </w:rPr>
      </w:pPr>
      <w:r>
        <w:rPr>
          <w:rFonts w:ascii="CIDFont+F3" w:hAnsi="CIDFont+F3" w:cs="宋体"/>
          <w:color w:val="000000"/>
          <w:sz w:val="21"/>
          <w:szCs w:val="21"/>
          <w:lang w:eastAsia="zh-CN"/>
        </w:rPr>
        <w:t>设备上传完整的主动周期上报数据，表格内是</w:t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t>数据域逐个字段解析</w:t>
      </w:r>
      <w:r>
        <w:rPr>
          <w:rFonts w:ascii="CIDFont+F3" w:hAnsi="CIDFont+F3" w:cs="宋体"/>
          <w:color w:val="000000"/>
          <w:sz w:val="21"/>
          <w:szCs w:val="21"/>
          <w:lang w:eastAsia="zh-CN"/>
        </w:rPr>
        <w:t>的结果</w:t>
      </w:r>
      <w:r>
        <w:rPr>
          <w:rFonts w:ascii="CIDFont+F3" w:hAnsi="CIDFont+F3" w:cs="宋体"/>
          <w:color w:val="000000"/>
          <w:sz w:val="21"/>
          <w:szCs w:val="21"/>
          <w:lang w:eastAsia="zh-CN"/>
        </w:rPr>
        <w:br w:type="textWrapping"/>
      </w:r>
      <w:r>
        <w:rPr>
          <w:rFonts w:ascii="CIDFont+F3" w:hAnsi="CIDFont+F3" w:cs="宋体"/>
          <w:color w:val="000000"/>
          <w:sz w:val="21"/>
          <w:szCs w:val="21"/>
          <w:lang w:eastAsia="zh-CN"/>
        </w:rPr>
        <w:t>D391D90093000100B5028986031742205004493700000869487030020712</w:t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t>01690000000000000</w:t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br w:type="textWrapping"/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t>0000000000000000000000000000000000000000000000000000000000000000000000000000000</w:t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br w:type="textWrapping"/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t>0000000000000000000000000000000000000000000000000000000000000000000000000000000</w:t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br w:type="textWrapping"/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t>000000000000000000000000000000000000000170200001901011A01241B01171C020100020003</w:t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br w:type="textWrapping"/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t>000B025B800C0250800D0217000E04040200000F04800A00001005D2AC160B0011010012022E001</w:t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br w:type="textWrapping"/>
      </w:r>
      <w:r>
        <w:rPr>
          <w:rFonts w:ascii="CIDFont+F3" w:hAnsi="CIDFont+F3" w:cs="宋体"/>
          <w:color w:val="0070C0"/>
          <w:sz w:val="21"/>
          <w:szCs w:val="21"/>
          <w:lang w:eastAsia="zh-CN"/>
        </w:rPr>
        <w:t>305CA090000001402CA0015020C80160104</w:t>
      </w:r>
      <w:r>
        <w:rPr>
          <w:rFonts w:ascii="CIDFont+F3" w:hAnsi="CIDFont+F3" w:cs="宋体"/>
          <w:color w:val="000000"/>
          <w:sz w:val="21"/>
          <w:szCs w:val="21"/>
          <w:lang w:eastAsia="zh-CN"/>
        </w:rPr>
        <w:t>0000FDCA16</w:t>
      </w:r>
    </w:p>
    <w:p>
      <w:pPr>
        <w:rPr>
          <w:rFonts w:ascii="宋体" w:hAnsi="宋体" w:cs="宋体"/>
          <w:lang w:eastAsia="zh-CN"/>
        </w:rPr>
      </w:pPr>
    </w:p>
    <w:tbl>
      <w:tblPr>
        <w:tblStyle w:val="30"/>
        <w:tblW w:w="499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356"/>
        <w:gridCol w:w="5108"/>
        <w:gridCol w:w="215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Tag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Length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Value(16 进制码流)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0x01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0x69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00000000………0000000000000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FrozenData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0x17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0000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WaringState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0x19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0x01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01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ValveState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0x1A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0x01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24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Battery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0x1B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0x01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17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Temperature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0x1C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0100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Protocol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PreValue</w:t>
            </w:r>
          </w:p>
        </w:tc>
        <w:tc>
          <w:tcPr>
            <w:tcW w:w="1104" w:type="pct"/>
            <w:vAlign w:val="center"/>
          </w:tcPr>
          <w:p>
            <w:pPr>
              <w:rPr>
                <w:rFonts w:ascii="Times New Roman" w:hAnsi="Times New Roman" w:eastAsia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0x03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Pricetable</w:t>
            </w:r>
          </w:p>
        </w:tc>
        <w:tc>
          <w:tcPr>
            <w:tcW w:w="1104" w:type="pct"/>
            <w:vAlign w:val="center"/>
          </w:tcPr>
          <w:p>
            <w:pPr>
              <w:rPr>
                <w:rFonts w:ascii="Times New Roman" w:hAnsi="Times New Roman" w:eastAsia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0x0B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5B80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RSRP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0x0C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5080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TotalPower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0x0D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1700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TxPower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0x0E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0x04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04020000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TxTime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0x0F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0x04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800A0000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RxTime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0x10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0x05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D2AC160B00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CELLID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0x11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0x01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ECL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0x12 </w:t>
            </w:r>
          </w:p>
        </w:tc>
        <w:tc>
          <w:tcPr>
            <w:tcW w:w="6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2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2E00 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SNR</w:t>
            </w:r>
          </w:p>
        </w:tc>
      </w:tr>
    </w:tbl>
    <w:p>
      <w:pPr>
        <w:rPr>
          <w:rFonts w:ascii="宋体" w:hAnsi="宋体" w:cs="宋体"/>
          <w:sz w:val="21"/>
          <w:szCs w:val="21"/>
          <w:lang w:eastAsia="zh-CN"/>
        </w:rPr>
      </w:pPr>
    </w:p>
    <w:tbl>
      <w:tblPr>
        <w:tblStyle w:val="30"/>
        <w:tblW w:w="4999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2753"/>
        <w:gridCol w:w="36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0x13 </w:t>
            </w:r>
          </w:p>
        </w:tc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0x05 </w:t>
            </w:r>
          </w:p>
        </w:tc>
        <w:tc>
          <w:tcPr>
            <w:tcW w:w="1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CA09000000 </w:t>
            </w:r>
          </w:p>
        </w:tc>
        <w:tc>
          <w:tcPr>
            <w:tcW w:w="1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EARFCN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0x14 </w:t>
            </w:r>
          </w:p>
        </w:tc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1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CA00 </w:t>
            </w:r>
          </w:p>
        </w:tc>
        <w:tc>
          <w:tcPr>
            <w:tcW w:w="1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PCI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0x15 </w:t>
            </w:r>
          </w:p>
        </w:tc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0x02 </w:t>
            </w:r>
          </w:p>
        </w:tc>
        <w:tc>
          <w:tcPr>
            <w:tcW w:w="1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0C80 </w:t>
            </w:r>
          </w:p>
        </w:tc>
        <w:tc>
          <w:tcPr>
            <w:tcW w:w="1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RSRQ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0x16 </w:t>
            </w:r>
          </w:p>
        </w:tc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0x01 </w:t>
            </w:r>
          </w:p>
        </w:tc>
        <w:tc>
          <w:tcPr>
            <w:tcW w:w="1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 xml:space="preserve">04 </w:t>
            </w:r>
          </w:p>
        </w:tc>
        <w:tc>
          <w:tcPr>
            <w:tcW w:w="1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1"/>
                <w:szCs w:val="21"/>
                <w:lang w:eastAsia="zh-CN"/>
              </w:rPr>
              <w:t>OPEARTORMODE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IDFont+F3" w:hAnsi="CIDFont+F3" w:cs="宋体"/>
                <w:color w:val="000000"/>
                <w:sz w:val="22"/>
                <w:lang w:eastAsia="zh-CN"/>
              </w:rPr>
            </w:pPr>
          </w:p>
        </w:tc>
        <w:tc>
          <w:tcPr>
            <w:tcW w:w="8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IDFont+F3" w:hAnsi="CIDFont+F3" w:cs="宋体"/>
                <w:color w:val="000000"/>
                <w:sz w:val="22"/>
                <w:lang w:eastAsia="zh-CN"/>
              </w:rPr>
            </w:pPr>
          </w:p>
        </w:tc>
        <w:tc>
          <w:tcPr>
            <w:tcW w:w="1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IDFont+F3" w:hAnsi="CIDFont+F3" w:cs="宋体"/>
                <w:color w:val="000000"/>
                <w:sz w:val="22"/>
                <w:lang w:eastAsia="zh-CN"/>
              </w:rPr>
            </w:pPr>
          </w:p>
        </w:tc>
        <w:tc>
          <w:tcPr>
            <w:tcW w:w="18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IDFont+F3" w:hAnsi="CIDFont+F3" w:cs="宋体"/>
                <w:color w:val="000000"/>
                <w:sz w:val="22"/>
                <w:lang w:eastAsia="zh-CN"/>
              </w:rPr>
            </w:pP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表端上行实时数据：</w:t>
      </w:r>
    </w:p>
    <w:p>
      <w:pPr>
        <w:rPr>
          <w:rFonts w:hint="eastAsia" w:ascii="CIDFont+F3" w:hAnsi="CIDFont+F3" w:cs="宋体"/>
          <w:color w:val="000000"/>
          <w:sz w:val="22"/>
          <w:lang w:eastAsia="zh-CN"/>
        </w:rPr>
      </w:pPr>
      <w:r>
        <w:rPr>
          <w:rFonts w:ascii="CIDFont+F3" w:hAnsi="CIDFont+F3" w:cs="宋体"/>
          <w:color w:val="000000"/>
          <w:sz w:val="22"/>
          <w:lang w:eastAsia="zh-CN"/>
        </w:rPr>
        <w:t>当 NB 水表被触发时，发送完整的</w:t>
      </w:r>
      <w:r>
        <w:rPr>
          <w:rFonts w:hint="eastAsia" w:ascii="CIDFont+F3" w:hAnsi="CIDFont+F3" w:cs="宋体"/>
          <w:color w:val="000000"/>
          <w:sz w:val="22"/>
          <w:lang w:eastAsia="zh-CN"/>
        </w:rPr>
        <w:t>实时</w:t>
      </w:r>
      <w:r>
        <w:rPr>
          <w:rFonts w:ascii="CIDFont+F3" w:hAnsi="CIDFont+F3" w:cs="宋体"/>
          <w:color w:val="000000"/>
          <w:sz w:val="22"/>
          <w:lang w:eastAsia="zh-CN"/>
        </w:rPr>
        <w:t>数据上报帧。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1345"/>
        <w:gridCol w:w="1159"/>
        <w:gridCol w:w="5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9" w:type="dxa"/>
            <w:gridSpan w:val="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54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345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159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RealTimeData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实时数据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详见注释</w:t>
            </w:r>
            <w:r>
              <w:rPr>
                <w:rFonts w:hint="eastAsia"/>
                <w:lang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ManufactureId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厂商代码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0x0A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“SR”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SoftWare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水表软件版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本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0x07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“SRWF-N609-NH01A-SR-CTCC-20190506-Vt1.07”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NbModule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NB 模组类型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0x08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“NH01A”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NbSoftWare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NB 模组软件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版本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0x09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“100C10B200SP1”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WaringState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报警状态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0x17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告警状态字 1、告警状态字 2.详见注释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ValveState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阀门状态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0x19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详见注释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Battery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电池电压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0x1A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16 进制直接表示，如 0x24</w:t>
            </w:r>
            <w:r>
              <w:rPr>
                <w:rFonts w:hint="eastAsia"/>
                <w:lang w:eastAsia="zh-CN"/>
              </w:rPr>
              <w:t>-&gt;</w:t>
            </w:r>
            <w:r>
              <w:rPr>
                <w:lang w:eastAsia="zh-CN"/>
              </w:rPr>
              <w:t>3.6V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Temperature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环境温度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0x1B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16 进制直接表示，如 0x16</w:t>
            </w:r>
            <w:r>
              <w:rPr>
                <w:rFonts w:hint="eastAsia"/>
                <w:lang w:eastAsia="zh-CN"/>
              </w:rPr>
              <w:t>-&gt;</w:t>
            </w:r>
            <w:r>
              <w:rPr>
                <w:lang w:eastAsia="zh-CN"/>
              </w:rPr>
              <w:t>22℃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SignalPower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信号强度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0x0B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TotalPower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总功率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0x0C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TxPower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发射功率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0x0D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TxTime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发射时间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0x0E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RxTime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接收时间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0x0F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CELLID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小区 ID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0x10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ECL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信号覆盖等</w:t>
            </w:r>
            <w:r>
              <w:rPr>
                <w:lang w:eastAsia="zh-CN"/>
              </w:rPr>
              <w:br w:type="textWrapping"/>
            </w:r>
            <w:r>
              <w:rPr>
                <w:lang w:eastAsia="zh-CN"/>
              </w:rPr>
              <w:t>级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0x11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SNR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信噪比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0x12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EARFCN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频点号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0x13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EARFCN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PCI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扇区标识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0x14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PCI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RSRQ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参考信号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0x15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RSRQ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205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OPEARTORMODE</w:t>
            </w:r>
          </w:p>
        </w:tc>
        <w:tc>
          <w:tcPr>
            <w:tcW w:w="134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操作模式</w:t>
            </w:r>
          </w:p>
        </w:tc>
        <w:tc>
          <w:tcPr>
            <w:tcW w:w="115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0x16</w:t>
            </w:r>
          </w:p>
        </w:tc>
        <w:tc>
          <w:tcPr>
            <w:tcW w:w="5208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OPEARTORMODE</w:t>
            </w:r>
          </w:p>
        </w:tc>
      </w:tr>
    </w:tbl>
    <w:p>
      <w:pPr>
        <w:rPr>
          <w:rFonts w:hint="eastAsia" w:ascii="CIDFont+F3" w:hAnsi="CIDFont+F3" w:cs="宋体"/>
          <w:color w:val="000000"/>
          <w:sz w:val="22"/>
          <w:lang w:eastAsia="zh-CN"/>
        </w:rPr>
      </w:pPr>
    </w:p>
    <w:p>
      <w:pPr>
        <w:rPr>
          <w:rFonts w:ascii="宋体" w:hAnsi="宋体" w:cs="宋体"/>
          <w:lang w:eastAsia="zh-CN"/>
        </w:rPr>
      </w:pPr>
    </w:p>
    <w:p>
      <w:pPr>
        <w:rPr>
          <w:rFonts w:ascii="宋体" w:hAnsi="宋体" w:cs="宋体"/>
          <w:lang w:eastAsia="zh-CN"/>
        </w:rPr>
      </w:pPr>
    </w:p>
    <w:p>
      <w:pPr>
        <w:rPr>
          <w:rFonts w:ascii="宋体" w:hAnsi="宋体" w:cs="宋体"/>
          <w:lang w:eastAsia="zh-CN"/>
        </w:rPr>
      </w:pPr>
    </w:p>
    <w:p>
      <w:pPr>
        <w:ind w:firstLine="420"/>
        <w:rPr>
          <w:rFonts w:ascii="宋体" w:hAnsi="宋体" w:cs="宋体"/>
          <w:lang w:eastAsia="zh-CN"/>
        </w:rPr>
      </w:pPr>
      <w:r>
        <w:rPr>
          <w:rFonts w:ascii="CIDFont+F3" w:hAnsi="CIDFont+F3" w:cs="宋体"/>
          <w:color w:val="000000"/>
          <w:sz w:val="22"/>
          <w:lang w:eastAsia="zh-CN"/>
        </w:rPr>
        <w:t>数据被触发后，上传完整的</w:t>
      </w:r>
      <w:r>
        <w:rPr>
          <w:rFonts w:hint="eastAsia" w:ascii="CIDFont+F3" w:hAnsi="CIDFont+F3" w:cs="宋体"/>
          <w:color w:val="000000"/>
          <w:sz w:val="22"/>
          <w:lang w:eastAsia="zh-CN"/>
        </w:rPr>
        <w:t>实时</w:t>
      </w:r>
      <w:r>
        <w:rPr>
          <w:rFonts w:ascii="CIDFont+F3" w:hAnsi="CIDFont+F3" w:cs="宋体"/>
          <w:color w:val="000000"/>
          <w:sz w:val="22"/>
          <w:lang w:eastAsia="zh-CN"/>
        </w:rPr>
        <w:t>数据上报帧，表格内是</w:t>
      </w:r>
      <w:r>
        <w:rPr>
          <w:rFonts w:ascii="CIDFont+F3" w:hAnsi="CIDFont+F3" w:cs="宋体"/>
          <w:color w:val="0070C0"/>
          <w:sz w:val="22"/>
          <w:lang w:eastAsia="zh-CN"/>
        </w:rPr>
        <w:t>数据域逐个字段的解析</w:t>
      </w:r>
      <w:r>
        <w:rPr>
          <w:rFonts w:ascii="CIDFont+F3" w:hAnsi="CIDFont+F3" w:cs="宋体"/>
          <w:color w:val="000000"/>
          <w:sz w:val="22"/>
          <w:lang w:eastAsia="zh-CN"/>
        </w:rPr>
        <w:t>的结果</w:t>
      </w:r>
      <w:r>
        <w:rPr>
          <w:rFonts w:ascii="CIDFont+F3" w:hAnsi="CIDFont+F3" w:cs="宋体"/>
          <w:color w:val="000000"/>
          <w:sz w:val="22"/>
          <w:szCs w:val="22"/>
          <w:lang w:eastAsia="zh-CN"/>
        </w:rPr>
        <w:br w:type="textWrapping"/>
      </w:r>
      <w:r>
        <w:rPr>
          <w:rFonts w:hint="eastAsia" w:ascii="CIDFont+F3" w:hAnsi="CIDFont+F3" w:cs="宋体"/>
          <w:color w:val="000000"/>
          <w:sz w:val="22"/>
          <w:szCs w:val="22"/>
          <w:lang w:eastAsia="zh-CN"/>
        </w:rPr>
        <w:tab/>
      </w:r>
      <w:r>
        <w:rPr>
          <w:rFonts w:ascii="CIDFont+F3" w:hAnsi="CIDFont+F3" w:cs="宋体"/>
          <w:color w:val="000000"/>
          <w:sz w:val="22"/>
          <w:lang w:eastAsia="zh-CN"/>
        </w:rPr>
        <w:t>D391B20093000100B5028986031745204163434800000869487030020712</w:t>
      </w:r>
      <w:r>
        <w:rPr>
          <w:rFonts w:ascii="CIDFont+F3" w:hAnsi="CIDFont+F3" w:cs="宋体"/>
          <w:color w:val="0070C0"/>
          <w:sz w:val="22"/>
          <w:lang w:eastAsia="zh-CN"/>
        </w:rPr>
        <w:t>00060000000000000</w:t>
      </w:r>
      <w:r>
        <w:rPr>
          <w:rFonts w:ascii="CIDFont+F3" w:hAnsi="CIDFont+F3" w:cs="宋体"/>
          <w:color w:val="0070C0"/>
          <w:sz w:val="22"/>
          <w:szCs w:val="22"/>
          <w:lang w:eastAsia="zh-CN"/>
        </w:rPr>
        <w:br w:type="textWrapping"/>
      </w:r>
      <w:r>
        <w:rPr>
          <w:rFonts w:ascii="CIDFont+F3" w:hAnsi="CIDFont+F3" w:cs="宋体"/>
          <w:color w:val="0070C0"/>
          <w:sz w:val="22"/>
          <w:lang w:eastAsia="zh-CN"/>
        </w:rPr>
        <w:t>A0253520728535257462D4E3630392D4E483031412D53522D435443432D32303139303530362D56</w:t>
      </w:r>
      <w:r>
        <w:rPr>
          <w:rFonts w:ascii="CIDFont+F3" w:hAnsi="CIDFont+F3" w:cs="宋体"/>
          <w:color w:val="0070C0"/>
          <w:sz w:val="22"/>
          <w:szCs w:val="22"/>
          <w:lang w:eastAsia="zh-CN"/>
        </w:rPr>
        <w:br w:type="textWrapping"/>
      </w:r>
      <w:r>
        <w:rPr>
          <w:rFonts w:ascii="CIDFont+F3" w:hAnsi="CIDFont+F3" w:cs="宋体"/>
          <w:color w:val="0070C0"/>
          <w:sz w:val="22"/>
          <w:lang w:eastAsia="zh-CN"/>
        </w:rPr>
        <w:t>74312E30372008054E48303141090D31303043313042323030535031170200001901011A01241B0</w:t>
      </w:r>
      <w:r>
        <w:rPr>
          <w:rFonts w:ascii="CIDFont+F3" w:hAnsi="CIDFont+F3" w:cs="宋体"/>
          <w:color w:val="0070C0"/>
          <w:sz w:val="22"/>
          <w:szCs w:val="22"/>
          <w:lang w:eastAsia="zh-CN"/>
        </w:rPr>
        <w:br w:type="textWrapping"/>
      </w:r>
      <w:r>
        <w:rPr>
          <w:rFonts w:ascii="CIDFont+F3" w:hAnsi="CIDFont+F3" w:cs="宋体"/>
          <w:color w:val="0070C0"/>
          <w:sz w:val="22"/>
          <w:lang w:eastAsia="zh-CN"/>
        </w:rPr>
        <w:t>1180B0259800C0252800D0217000E04610200000F04AF0D00001005D2AC160B0011010012022E00</w:t>
      </w:r>
      <w:r>
        <w:rPr>
          <w:rFonts w:ascii="CIDFont+F3" w:hAnsi="CIDFont+F3" w:cs="宋体"/>
          <w:color w:val="0070C0"/>
          <w:sz w:val="22"/>
          <w:szCs w:val="22"/>
          <w:lang w:eastAsia="zh-CN"/>
        </w:rPr>
        <w:br w:type="textWrapping"/>
      </w:r>
      <w:r>
        <w:rPr>
          <w:rFonts w:ascii="CIDFont+F3" w:hAnsi="CIDFont+F3" w:cs="宋体"/>
          <w:color w:val="0070C0"/>
          <w:sz w:val="22"/>
          <w:lang w:eastAsia="zh-CN"/>
        </w:rPr>
        <w:t>1305CA090000001402CA0015020C80160104</w:t>
      </w:r>
      <w:r>
        <w:rPr>
          <w:rFonts w:ascii="CIDFont+F3" w:hAnsi="CIDFont+F3" w:cs="宋体"/>
          <w:color w:val="000000"/>
          <w:sz w:val="22"/>
          <w:lang w:eastAsia="zh-CN"/>
        </w:rPr>
        <w:t>0000260616</w:t>
      </w:r>
    </w:p>
    <w:tbl>
      <w:tblPr>
        <w:tblStyle w:val="30"/>
        <w:tblW w:w="0" w:type="auto"/>
        <w:tblInd w:w="105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10"/>
        <w:gridCol w:w="4410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Tag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Length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Value(16 进制码流)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0x00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0x06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000000000000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RealTimeData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0x0A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5352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ManufactureId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0x07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0x28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535257462D4E3630392D4E483031412D53522D43</w:t>
            </w:r>
            <w:r>
              <w:rPr>
                <w:rFonts w:ascii="CIDFont+F3" w:hAnsi="CIDFont+F3" w:cs="宋体"/>
                <w:color w:val="000000"/>
                <w:sz w:val="22"/>
                <w:szCs w:val="22"/>
                <w:lang w:eastAsia="zh-CN"/>
              </w:rPr>
              <w:br w:type="textWrapping"/>
            </w: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5443432D32303139303530362D5674312E303720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SoftWare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0x08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0x05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4E48303141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NbModule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0x09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0x0D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31303043313042323030535031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NbSoftWare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0x17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0000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WaringState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0x19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0x01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01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ValveState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0x1A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0x01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24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Battery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0x1B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0x01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18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Temperature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0x0B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5980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RSRP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0x0C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5280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TotalPower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0x0D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1700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TxPower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0x0E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0x04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61020000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TxTime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0x0F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0x04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AF0D0000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RxTime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0x10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0x05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D2AC160B00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CELLID</w:t>
            </w:r>
          </w:p>
        </w:tc>
      </w:tr>
    </w:tbl>
    <w:p>
      <w:pPr>
        <w:rPr>
          <w:rFonts w:ascii="宋体" w:hAnsi="宋体" w:cs="宋体"/>
          <w:lang w:eastAsia="zh-CN"/>
        </w:rPr>
      </w:pPr>
    </w:p>
    <w:tbl>
      <w:tblPr>
        <w:tblStyle w:val="30"/>
        <w:tblW w:w="0" w:type="auto"/>
        <w:tblInd w:w="105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10"/>
        <w:gridCol w:w="4410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0x11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0x01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ECL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0x12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2E00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SNR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0x13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0x05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CA09000000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EARFCN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0x14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CA00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PCI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0x15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0x02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0C80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RSRQ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0x16 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0x01 </w:t>
            </w:r>
          </w:p>
        </w:tc>
        <w:tc>
          <w:tcPr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 xml:space="preserve">04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CIDFont+F3" w:hAnsi="CIDFont+F3" w:cs="宋体"/>
                <w:color w:val="000000"/>
                <w:sz w:val="22"/>
                <w:lang w:eastAsia="zh-CN"/>
              </w:rPr>
              <w:t>OPEARTORMODE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平台应答确认命令：</w:t>
      </w:r>
    </w:p>
    <w:p>
      <w:pPr>
        <w:pStyle w:val="86"/>
        <w:ind w:left="425" w:firstLine="415" w:firstLineChars="0"/>
        <w:rPr>
          <w:color w:val="FF0000"/>
          <w:sz w:val="21"/>
          <w:szCs w:val="21"/>
          <w:shd w:val="pct10" w:color="auto" w:fill="FFFFFF"/>
          <w:lang w:eastAsia="zh-CN"/>
        </w:rPr>
      </w:pPr>
      <w:r>
        <w:rPr>
          <w:rFonts w:hint="eastAsia"/>
          <w:color w:val="FF0000"/>
          <w:sz w:val="21"/>
          <w:szCs w:val="21"/>
          <w:highlight w:val="yellow"/>
          <w:shd w:val="pct10" w:color="auto" w:fill="FFFFFF"/>
          <w:lang w:eastAsia="zh-CN"/>
        </w:rPr>
        <w:t>同一次交互中，该命令的任务号必须和上行命令任务号保持一致。当平台有其他命令需要下发时，应同此应答一起下发，同时表端会应答给给平台，供平台确认命令下成功，本次交互结束；当平台无其他命令下发时，只下发应答，表端不再发应答包给平台，本次交互结束。</w:t>
      </w:r>
    </w:p>
    <w:tbl>
      <w:tblPr>
        <w:tblStyle w:val="30"/>
        <w:tblW w:w="8646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559"/>
        <w:gridCol w:w="85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gridSpan w:val="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Tag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平台应答返回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0x20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可能的Vlaue如下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OxAA:操作成功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0xAB：操作失败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0xAE：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数据包格式错误或无法识别的命令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XD5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校验码错误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Xd7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未知错误</w:t>
            </w:r>
          </w:p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阀控命令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0x21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可根据实际需要决定是否下发次命令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（0x00:关阀  0x01:开阀）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写入预付费信息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可根据实际需要决定是否下发次命令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写入结算价目表</w:t>
            </w:r>
          </w:p>
        </w:tc>
        <w:tc>
          <w:tcPr>
            <w:tcW w:w="851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可根据实际需要决定是否下发次命令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..</w:t>
            </w:r>
          </w:p>
        </w:tc>
        <w:tc>
          <w:tcPr>
            <w:tcW w:w="851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……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更多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命令见注释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4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表端应答确认命令：</w:t>
      </w:r>
    </w:p>
    <w:p>
      <w:pPr>
        <w:ind w:left="420" w:firstLine="420"/>
        <w:rPr>
          <w:color w:val="FF0000"/>
          <w:sz w:val="21"/>
          <w:szCs w:val="21"/>
          <w:shd w:val="pct10" w:color="auto" w:fill="FFFFFF"/>
          <w:lang w:eastAsia="zh-CN"/>
        </w:rPr>
      </w:pPr>
      <w:r>
        <w:rPr>
          <w:rFonts w:hint="eastAsia"/>
          <w:color w:val="FF0000"/>
          <w:sz w:val="21"/>
          <w:szCs w:val="21"/>
          <w:highlight w:val="yellow"/>
          <w:shd w:val="pct10" w:color="auto" w:fill="FFFFFF"/>
          <w:lang w:eastAsia="zh-CN"/>
        </w:rPr>
        <w:t>同一次交互中，该命令的任务号必须和上行命令任务号保持一致。当平台有命令需要下发时，表端会应答给平台，供平台确认命令下成功，本次交互结束；当平台无其他命令下发时，表端不再发应答包给平台，本次交互结束。</w:t>
      </w:r>
    </w:p>
    <w:tbl>
      <w:tblPr>
        <w:tblStyle w:val="30"/>
        <w:tblW w:w="8646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559"/>
        <w:gridCol w:w="85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gridSpan w:val="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Tag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表端应答返回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0x20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可能的Vlaue如下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OxAA:操作成功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0xAB：操作失败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0xAE：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数据包格式错误或无法识别的命令</w:t>
            </w:r>
          </w:p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XD5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校验码错误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Xd7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未知错误</w:t>
            </w:r>
          </w:p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23" w:name="_Toc15633"/>
      <w:bookmarkStart w:id="124" w:name="_Toc24476189"/>
      <w:bookmarkStart w:id="125" w:name="_Toc14844"/>
      <w:r>
        <w:rPr>
          <w:lang w:eastAsia="zh-CN"/>
        </w:rPr>
        <w:t>NB</w:t>
      </w:r>
      <w:r>
        <w:rPr>
          <w:rFonts w:hint="eastAsia"/>
          <w:lang w:eastAsia="zh-CN"/>
        </w:rPr>
        <w:t>主动上传/下发的数据包格式（命令字：0XA1）</w:t>
      </w:r>
      <w:bookmarkEnd w:id="123"/>
      <w:bookmarkEnd w:id="124"/>
      <w:bookmarkEnd w:id="125"/>
    </w:p>
    <w:p>
      <w:pPr>
        <w:pStyle w:val="4"/>
        <w:rPr>
          <w:lang w:eastAsia="zh-CN"/>
        </w:rPr>
      </w:pPr>
      <w:r>
        <w:rPr>
          <w:rFonts w:hint="eastAsia"/>
        </w:rPr>
        <w:t>命令</w:t>
      </w:r>
      <w:r>
        <w:rPr>
          <w:rFonts w:hint="eastAsia"/>
          <w:lang w:eastAsia="zh-CN"/>
        </w:rPr>
        <w:t>简介：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表端上行命令：</w:t>
      </w:r>
    </w:p>
    <w:tbl>
      <w:tblPr>
        <w:tblStyle w:val="30"/>
        <w:tblW w:w="8646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559"/>
        <w:gridCol w:w="85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gridSpan w:val="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报警上传定时定量数据，表端主动上传标志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报警上传冻结数据，表端主动上传标志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详见注释7：表读数的数据格式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表端预付费用量信息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注释20：预付费用量信息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表端价目表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注释21：阶梯结算价目表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Signal power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ind w:left="-367" w:leftChars="-153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平台下行命令：</w:t>
      </w:r>
    </w:p>
    <w:tbl>
      <w:tblPr>
        <w:tblStyle w:val="30"/>
        <w:tblW w:w="8640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59"/>
        <w:gridCol w:w="709"/>
        <w:gridCol w:w="5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系统当前时间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，用于校准户表时钟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下发预付费金额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注释2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：写入充值数据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下发结算价目表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注释2</w:t>
            </w: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：写入结算价目表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协议的表端无线命令列表，</w:t>
            </w:r>
          </w:p>
          <w:p>
            <w:pPr>
              <w:rPr>
                <w:sz w:val="32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此字节值为0时，命令内容长度为空。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命令内容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见命令内容</w:t>
            </w:r>
          </w:p>
        </w:tc>
      </w:tr>
    </w:tbl>
    <w:p>
      <w:pPr>
        <w:pStyle w:val="3"/>
        <w:rPr>
          <w:lang w:eastAsia="zh-CN"/>
        </w:rPr>
      </w:pPr>
      <w:bookmarkStart w:id="126" w:name="_Toc29223"/>
      <w:bookmarkStart w:id="127" w:name="_Toc24476190"/>
      <w:bookmarkStart w:id="128" w:name="_Toc29307"/>
      <w:r>
        <w:rPr>
          <w:rFonts w:hint="eastAsia"/>
          <w:lang w:eastAsia="zh-CN"/>
        </w:rPr>
        <w:t>读取N</w:t>
      </w:r>
      <w:r>
        <w:rPr>
          <w:lang w:eastAsia="zh-CN"/>
        </w:rPr>
        <w:t>B</w:t>
      </w:r>
      <w:r>
        <w:rPr>
          <w:rFonts w:hint="eastAsia"/>
          <w:lang w:eastAsia="zh-CN"/>
        </w:rPr>
        <w:t>主动上报的数据：</w:t>
      </w:r>
      <w:r>
        <w:rPr>
          <w:lang w:eastAsia="zh-CN"/>
        </w:rPr>
        <w:t xml:space="preserve"> 0x01</w:t>
      </w:r>
      <w:bookmarkEnd w:id="126"/>
      <w:bookmarkEnd w:id="127"/>
      <w:bookmarkEnd w:id="128"/>
    </w:p>
    <w:p>
      <w:pPr>
        <w:pStyle w:val="4"/>
        <w:rPr>
          <w:lang w:eastAsia="zh-CN"/>
        </w:rPr>
      </w:pPr>
      <w:r>
        <w:rPr>
          <w:rFonts w:hint="eastAsia"/>
        </w:rPr>
        <w:t>命令</w:t>
      </w:r>
      <w:r>
        <w:rPr>
          <w:rFonts w:hint="eastAsia"/>
          <w:lang w:eastAsia="zh-CN"/>
        </w:rPr>
        <w:t>简介：</w:t>
      </w:r>
    </w:p>
    <w:p>
      <w:pPr>
        <w:numPr>
          <w:ilvl w:val="252"/>
          <w:numId w:val="0"/>
        </w:numPr>
        <w:ind w:left="16" w:firstLine="420"/>
        <w:rPr>
          <w:lang w:eastAsia="zh-CN"/>
        </w:rPr>
      </w:pPr>
      <w:r>
        <w:rPr>
          <w:rFonts w:hint="eastAsia"/>
          <w:lang w:eastAsia="zh-CN"/>
        </w:rPr>
        <w:t>读用户用量：上位机实时读户表数据时使用的命令格式，数据域长度可以为1或24</w:t>
      </w:r>
    </w:p>
    <w:p>
      <w:pPr>
        <w:numPr>
          <w:ilvl w:val="252"/>
          <w:numId w:val="0"/>
        </w:numPr>
        <w:ind w:left="16" w:firstLine="420"/>
        <w:rPr>
          <w:lang w:eastAsia="zh-CN"/>
        </w:rPr>
      </w:pPr>
      <w:r>
        <w:rPr>
          <w:rFonts w:hint="eastAsia"/>
          <w:lang w:eastAsia="zh-CN"/>
        </w:rPr>
        <w:t>集中器下发的应答帧和命令帧：终端户表定时定量上传数据时，主机接收成功后的应答数据格式</w:t>
      </w:r>
    </w:p>
    <w:p>
      <w:pPr>
        <w:numPr>
          <w:ilvl w:val="252"/>
          <w:numId w:val="0"/>
        </w:numPr>
        <w:ind w:left="16" w:firstLine="420"/>
        <w:rPr>
          <w:lang w:eastAsia="zh-CN"/>
        </w:rPr>
      </w:pPr>
      <w:r>
        <w:rPr>
          <w:rFonts w:hint="eastAsia"/>
          <w:lang w:eastAsia="zh-CN"/>
        </w:rPr>
        <w:t>下发剩余用量和剩余价格：主机主动下发当前剩余用量和结算价格的数据格式。</w:t>
      </w:r>
    </w:p>
    <w:p>
      <w:pPr>
        <w:pStyle w:val="4"/>
      </w:pPr>
      <w:r>
        <w:rPr>
          <w:rFonts w:hint="eastAsia"/>
        </w:rPr>
        <w:t>下行命令：</w:t>
      </w:r>
    </w:p>
    <w:tbl>
      <w:tblPr>
        <w:tblStyle w:val="30"/>
        <w:tblW w:w="8640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275"/>
        <w:gridCol w:w="850"/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24+N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要读取的数据格式编号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详见注释7：表读数的数据格式(默认0)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集中器应答表主动上传数据时。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A0 </w:t>
            </w:r>
            <w:r>
              <w:rPr>
                <w:rFonts w:hint="eastAsia"/>
                <w:lang w:eastAsia="zh-CN"/>
              </w:rPr>
              <w:t>应答数据帧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A1 </w:t>
            </w:r>
            <w:r>
              <w:rPr>
                <w:rFonts w:hint="eastAsia"/>
                <w:lang w:eastAsia="zh-CN"/>
              </w:rPr>
              <w:t>命令数据帧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当前时间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YY YY MM DD HH MM SS</w:t>
            </w:r>
            <w:r>
              <w:rPr>
                <w:rFonts w:hint="eastAsia"/>
                <w:lang w:eastAsia="zh-CN"/>
              </w:rPr>
              <w:t>，用于校准户表时钟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预缴用量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根据用户缴费金额和单价计算出来的可用数据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参考起始用量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后台服务器在计算剩余用量时使用的户表当前累计参考量。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主动上传的时隙号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低字节在前，高字节在后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表端主动上报的时隙编号，表端根据此时隙编号上报数据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总表数据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低字节在前，高字节在后。此集中器下的总表数量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相关命令见“</w:t>
            </w:r>
            <w:r>
              <w:rPr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协议的表端无线命令列表”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：没有操作命令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值范围：≤</w:t>
            </w:r>
            <w:r>
              <w:rPr>
                <w:lang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数据内容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数据总长度≤</w:t>
            </w:r>
            <w:r>
              <w:rPr>
                <w:lang w:eastAsia="zh-CN"/>
              </w:rPr>
              <w:t>8byte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根据命令字，随机变化，内容见“操作命令注释”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带有</w:t>
      </w:r>
      <w:r>
        <w:rPr>
          <w:lang w:eastAsia="zh-CN"/>
        </w:rPr>
        <w:t>RTC</w:t>
      </w:r>
      <w:r>
        <w:rPr>
          <w:rFonts w:hint="eastAsia"/>
          <w:lang w:eastAsia="zh-CN"/>
        </w:rPr>
        <w:t>时钟的表端在收到数据后，可根据数据包中的时间校准时钟。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操作命令（下行）：</w:t>
      </w:r>
    </w:p>
    <w:tbl>
      <w:tblPr>
        <w:tblStyle w:val="30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134"/>
        <w:gridCol w:w="850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注释:所有扩展命令总长度≤8</w:t>
            </w:r>
            <w:r>
              <w:rPr>
                <w:lang w:eastAsia="zh-CN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特征字：</w:t>
            </w:r>
            <w:r>
              <w:rPr>
                <w:lang w:eastAsia="zh-CN"/>
              </w:rPr>
              <w:t xml:space="preserve"> 0xDA 0x26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信道号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it</w:t>
            </w:r>
            <w:r>
              <w:rPr>
                <w:lang w:eastAsia="zh-CN"/>
              </w:rPr>
              <w:t>7: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时设置信道，低7bit为信道号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特征字：</w:t>
            </w:r>
            <w:r>
              <w:rPr>
                <w:lang w:eastAsia="zh-CN"/>
              </w:rPr>
              <w:t xml:space="preserve"> 0xDA 0x26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Bit7:为0时，关闭自动信道功能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Bit7:为1时，打开自动信道功能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阀控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特征字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特征字： 0xDA 0x26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状态字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低四位：</w:t>
            </w:r>
            <w:r>
              <w:rPr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：开阀；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2：关阀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特征字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特征字： 0xDA 0x26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结算价格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低位在前，高位在后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如：0x35 0x02 ==&gt;&gt; 2.35元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特征字：</w:t>
            </w:r>
            <w:r>
              <w:rPr>
                <w:lang w:eastAsia="zh-CN"/>
              </w:rPr>
              <w:t xml:space="preserve"> 0xDA 0x26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Bit7:为0时，关闭自动信道功能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Bit7:为1时，打开自动信道功能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8646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559"/>
        <w:gridCol w:w="85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gridSpan w:val="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报警上传定时定量数据，表端主动上传标志</w:t>
            </w:r>
          </w:p>
          <w:p>
            <w:pPr>
              <w:pStyle w:val="86"/>
              <w:numPr>
                <w:ilvl w:val="0"/>
                <w:numId w:val="8"/>
              </w:numPr>
              <w:ind w:left="318" w:hanging="28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报警上传冻结数据，表端主动上传标志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详见注释7：表读数的数据格式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Signal power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ind w:left="-367" w:leftChars="-153"/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>
            <w:pPr>
              <w:rPr>
                <w:rFonts w:cs="Microsoft Sans Serif" w:asciiTheme="minorEastAsia" w:hAnsiTheme="minorEastAsia"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>
      <w:pPr>
        <w:ind w:left="989" w:leftChars="412"/>
        <w:rPr>
          <w:sz w:val="21"/>
          <w:szCs w:val="21"/>
          <w:lang w:eastAsia="zh-CN"/>
        </w:rPr>
      </w:pPr>
    </w:p>
    <w:p>
      <w:pPr>
        <w:ind w:left="989" w:leftChars="412"/>
        <w:rPr>
          <w:sz w:val="21"/>
          <w:szCs w:val="21"/>
          <w:lang w:eastAsia="zh-CN"/>
        </w:rPr>
      </w:pPr>
    </w:p>
    <w:p>
      <w:pPr>
        <w:ind w:left="989" w:leftChars="412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操作命令（上行）：</w:t>
      </w:r>
    </w:p>
    <w:tbl>
      <w:tblPr>
        <w:tblStyle w:val="30"/>
        <w:tblW w:w="8080" w:type="dxa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1134"/>
        <w:gridCol w:w="709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注释:所有扩展命令总长度</w:t>
            </w:r>
            <w:r>
              <w:rPr>
                <w:rFonts w:hint="eastAsia" w:ascii="宋体" w:hAnsi="宋体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低四位：上报信道</w:t>
            </w:r>
          </w:p>
          <w:p>
            <w:pPr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高四位：当前通信信道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6" w:leftChars="15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6" w:leftChars="15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7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见：“注释19”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阀门控制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6" w:leftChars="15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6" w:leftChars="15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命令状态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58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见阀控状态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6" w:leftChars="15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6" w:leftChars="15" w:firstLine="0" w:firstLineChars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当前结算价格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ind w:left="35" w:leftChars="13" w:hanging="4" w:hangingChars="2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>
            <w:pPr>
              <w:pStyle w:val="86"/>
              <w:ind w:left="35" w:leftChars="13" w:hanging="4" w:hangingChars="2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如：0x35 0x02 ==&gt;&gt; 2.35元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见：“注释19”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70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5" w:leftChars="-52" w:firstLine="123" w:firstLineChars="59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实例数据：</w:t>
      </w:r>
    </w:p>
    <w:p>
      <w:pPr>
        <w:pStyle w:val="4"/>
      </w:pPr>
      <w:r>
        <w:rPr>
          <w:rFonts w:hint="eastAsia"/>
        </w:rPr>
        <w:t>注意事项：</w:t>
      </w:r>
    </w:p>
    <w:p>
      <w:pPr>
        <w:ind w:left="991" w:leftChars="413"/>
        <w:rPr>
          <w:rFonts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当下发的剩余用量中参考起始用量大于表端累计用量时，表端模块返回的数据中，数据域只有一个0xAC，表示：</w:t>
      </w:r>
      <w:r>
        <w:rPr>
          <w:rFonts w:hint="eastAsia" w:ascii="宋体" w:cs="宋体"/>
          <w:sz w:val="21"/>
          <w:szCs w:val="21"/>
          <w:lang w:eastAsia="zh-CN"/>
        </w:rPr>
        <w:t>剩余用量下发非法</w:t>
      </w:r>
    </w:p>
    <w:p>
      <w:pPr>
        <w:pStyle w:val="3"/>
        <w:rPr>
          <w:lang w:eastAsia="zh-CN"/>
        </w:rPr>
      </w:pPr>
      <w:bookmarkStart w:id="129" w:name="_Toc31182"/>
      <w:bookmarkStart w:id="130" w:name="_Toc17961"/>
      <w:bookmarkStart w:id="131" w:name="_Toc24476191"/>
      <w:r>
        <w:rPr>
          <w:rFonts w:hint="eastAsia"/>
          <w:lang w:eastAsia="zh-CN"/>
        </w:rPr>
        <w:t>读取冻结数据格式</w:t>
      </w:r>
      <w:r>
        <w:rPr>
          <w:lang w:eastAsia="zh-CN"/>
        </w:rPr>
        <w:t xml:space="preserve">  0x02</w:t>
      </w:r>
      <w:bookmarkEnd w:id="129"/>
      <w:bookmarkEnd w:id="130"/>
      <w:bookmarkEnd w:id="131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pStyle w:val="5"/>
        <w:numPr>
          <w:ilvl w:val="61"/>
          <w:numId w:val="0"/>
        </w:numPr>
        <w:ind w:left="479"/>
        <w:rPr>
          <w:b w:val="0"/>
          <w:sz w:val="21"/>
          <w:szCs w:val="21"/>
          <w:lang w:eastAsia="zh-CN"/>
        </w:rPr>
      </w:pPr>
      <w:r>
        <w:rPr>
          <w:rFonts w:hint="eastAsia"/>
          <w:b w:val="0"/>
          <w:sz w:val="21"/>
          <w:szCs w:val="21"/>
          <w:lang w:eastAsia="zh-CN"/>
        </w:rPr>
        <w:t>冻结时间从0点开始，每隔30分钟冻结一次数据，每天冻结48条，10天滚动存储。</w:t>
      </w:r>
    </w:p>
    <w:p>
      <w:pPr>
        <w:pStyle w:val="5"/>
        <w:numPr>
          <w:ilvl w:val="61"/>
          <w:numId w:val="0"/>
        </w:numPr>
        <w:ind w:left="479"/>
        <w:rPr>
          <w:b w:val="0"/>
          <w:sz w:val="21"/>
          <w:szCs w:val="21"/>
          <w:lang w:eastAsia="zh-CN"/>
        </w:rPr>
      </w:pPr>
      <w:r>
        <w:rPr>
          <w:rFonts w:hint="eastAsia"/>
          <w:b w:val="0"/>
          <w:sz w:val="21"/>
          <w:szCs w:val="21"/>
          <w:lang w:eastAsia="zh-CN"/>
        </w:rPr>
        <w:t>每次只上传一天的数据。</w:t>
      </w:r>
    </w:p>
    <w:p>
      <w:pPr>
        <w:pStyle w:val="5"/>
        <w:numPr>
          <w:ilvl w:val="61"/>
          <w:numId w:val="0"/>
        </w:numPr>
        <w:ind w:left="479"/>
        <w:rPr>
          <w:b w:val="0"/>
          <w:sz w:val="21"/>
          <w:szCs w:val="21"/>
          <w:lang w:eastAsia="zh-CN"/>
        </w:rPr>
      </w:pPr>
      <w:r>
        <w:rPr>
          <w:rFonts w:hint="eastAsia"/>
          <w:b w:val="0"/>
          <w:sz w:val="21"/>
          <w:szCs w:val="21"/>
          <w:lang w:eastAsia="zh-CN"/>
        </w:rPr>
        <w:t>当读取的冻结数据时整数位为0xFF 0x FF 0x FE时，表示累计用量已达到最大值。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8363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559"/>
        <w:gridCol w:w="851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10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变长：长度可为2或9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103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要读取的数据格式编号</w:t>
            </w:r>
          </w:p>
        </w:tc>
        <w:tc>
          <w:tcPr>
            <w:tcW w:w="851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详见注释7：读冻结数的数据格式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A.读正转数据：01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B. 读反转数据：02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当前时间</w:t>
            </w:r>
          </w:p>
        </w:tc>
        <w:tc>
          <w:tcPr>
            <w:tcW w:w="851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5103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YY YY MM DD HH MM 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要读取的冻结数据起始序号</w:t>
            </w:r>
          </w:p>
        </w:tc>
        <w:tc>
          <w:tcPr>
            <w:tcW w:w="85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默认：0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详见注释7：读冻结数的数据格式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要读取的数据格式编号</w:t>
            </w: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详见注释7：读冻结数的数据格式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A.读正转数据：01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B. 读反转数据：02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冻结数据</w:t>
            </w: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详见注释7：表读数的数据格式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132" w:name="_Toc13905"/>
      <w:bookmarkStart w:id="133" w:name="_Toc24476192"/>
      <w:bookmarkStart w:id="134" w:name="_Toc27406"/>
      <w:r>
        <w:rPr>
          <w:rFonts w:hint="eastAsia"/>
          <w:lang w:eastAsia="zh-CN"/>
        </w:rPr>
        <w:t>开关阀指令</w:t>
      </w:r>
      <w:r>
        <w:rPr>
          <w:lang w:eastAsia="zh-CN"/>
        </w:rPr>
        <w:t xml:space="preserve"> 0x03</w:t>
      </w:r>
      <w:bookmarkEnd w:id="132"/>
      <w:bookmarkEnd w:id="133"/>
      <w:bookmarkEnd w:id="134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强制或正常开关阀，强制开关阀时，在动阀时不检测到位信号、</w:t>
      </w:r>
      <w:r>
        <w:rPr>
          <w:rFonts w:hint="eastAsia" w:ascii="宋体" w:cs="宋体"/>
          <w:sz w:val="21"/>
          <w:szCs w:val="21"/>
          <w:lang w:eastAsia="zh-CN"/>
        </w:rPr>
        <w:t>磁干扰标识、</w:t>
      </w:r>
      <w:r>
        <w:rPr>
          <w:rFonts w:hint="eastAsia"/>
          <w:sz w:val="21"/>
          <w:szCs w:val="21"/>
          <w:lang w:eastAsia="zh-CN"/>
        </w:rPr>
        <w:t>欠压标志和当前的阀门状态。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835"/>
        <w:gridCol w:w="113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强制还是正常开关阀标志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01:  </w:t>
            </w:r>
            <w:r>
              <w:rPr>
                <w:rFonts w:hint="eastAsia"/>
                <w:sz w:val="21"/>
                <w:szCs w:val="21"/>
                <w:lang w:eastAsia="zh-CN"/>
              </w:rPr>
              <w:t>强制；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开阀还是关阀标志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835"/>
        <w:gridCol w:w="113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开关成功标志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：开/关阀成功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, 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：开/关阀失败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0xAD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：表端接收命令成功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阀控失败的原因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b/>
                <w:sz w:val="21"/>
                <w:szCs w:val="21"/>
                <w:lang w:eastAsia="zh-CN"/>
              </w:rPr>
              <w:t>低字节在前，高字节在后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it0：电池欠压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it1：磁干扰中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it2：Adc正在工作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it3：阀门正在运行中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it4：阀门故障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it5： RF正在工作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it6：任务申请失败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it7：等待按键开阀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it8：当前阀门已经到位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it9：设备类型错误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it10：time 申请失败</w:t>
            </w:r>
          </w:p>
          <w:p>
            <w:pPr>
              <w:tabs>
                <w:tab w:val="left" w:pos="1214"/>
              </w:tabs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it11：系统欠费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it12：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it13：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it14：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Bit15：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35" w:name="_Toc27011"/>
      <w:bookmarkStart w:id="136" w:name="_Toc24476193"/>
      <w:bookmarkStart w:id="137" w:name="_Toc6804"/>
      <w:r>
        <w:rPr>
          <w:rFonts w:hint="eastAsia"/>
          <w:lang w:eastAsia="zh-CN"/>
        </w:rPr>
        <w:t>读表端参数配置信息</w:t>
      </w:r>
      <w:r>
        <w:rPr>
          <w:lang w:eastAsia="zh-CN"/>
        </w:rPr>
        <w:t xml:space="preserve"> 0x04</w:t>
      </w:r>
      <w:bookmarkEnd w:id="135"/>
      <w:bookmarkEnd w:id="136"/>
      <w:bookmarkEnd w:id="137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读表端运行时的相关参数值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上行数据：</w:t>
      </w:r>
    </w:p>
    <w:tbl>
      <w:tblPr>
        <w:tblStyle w:val="30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2"/>
        <w:gridCol w:w="1701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5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数据域结构</w:t>
            </w:r>
          </w:p>
        </w:tc>
        <w:tc>
          <w:tcPr>
            <w:tcW w:w="170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2977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842" w:type="dxa"/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701" w:type="dxa"/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29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842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701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164字节</w:t>
            </w:r>
          </w:p>
        </w:tc>
        <w:tc>
          <w:tcPr>
            <w:tcW w:w="2977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：数据域结构</w:t>
            </w:r>
          </w:p>
        </w:tc>
      </w:tr>
    </w:tbl>
    <w:p>
      <w:pPr>
        <w:pStyle w:val="3"/>
        <w:rPr>
          <w:lang w:eastAsia="zh-CN"/>
        </w:rPr>
      </w:pPr>
      <w:bookmarkStart w:id="138" w:name="_Toc9180"/>
      <w:bookmarkStart w:id="139" w:name="_Toc32741"/>
      <w:bookmarkStart w:id="140" w:name="_Toc24476194"/>
      <w:r>
        <w:rPr>
          <w:rFonts w:hint="eastAsia"/>
          <w:lang w:eastAsia="zh-CN"/>
        </w:rPr>
        <w:t>清异常命令</w:t>
      </w:r>
      <w:r>
        <w:rPr>
          <w:lang w:eastAsia="zh-CN"/>
        </w:rPr>
        <w:t xml:space="preserve"> 0x05</w:t>
      </w:r>
      <w:bookmarkEnd w:id="138"/>
      <w:bookmarkEnd w:id="139"/>
      <w:bookmarkEnd w:id="140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此命令可以一次性的清除模块告警信息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276"/>
        <w:gridCol w:w="850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276"/>
        <w:gridCol w:w="850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详见：注释14：返回的操作代码一般含义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141" w:name="_Toc7038"/>
      <w:bookmarkStart w:id="142" w:name="_Toc15336"/>
      <w:bookmarkStart w:id="143" w:name="_Toc24476195"/>
      <w:r>
        <w:rPr>
          <w:rFonts w:hint="eastAsia"/>
          <w:lang w:eastAsia="zh-CN"/>
        </w:rPr>
        <w:t>设置用量及脉冲系数</w:t>
      </w:r>
      <w:r>
        <w:rPr>
          <w:lang w:eastAsia="zh-CN"/>
        </w:rPr>
        <w:t xml:space="preserve"> 0x06</w:t>
      </w:r>
      <w:bookmarkEnd w:id="141"/>
      <w:bookmarkEnd w:id="142"/>
      <w:bookmarkEnd w:id="143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略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8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0：脉冲系数为1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1：脉冲系数为10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2：脉冲系数为100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3：脉冲系数为1000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8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失败  0xAB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成功  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144" w:name="_Toc24476196"/>
      <w:bookmarkStart w:id="145" w:name="_Toc11541"/>
      <w:bookmarkStart w:id="146" w:name="_Toc6423"/>
      <w:r>
        <w:rPr>
          <w:rFonts w:hint="eastAsia"/>
          <w:lang w:eastAsia="zh-CN"/>
        </w:rPr>
        <w:t>测试命令</w:t>
      </w:r>
      <w:r>
        <w:rPr>
          <w:lang w:eastAsia="zh-CN"/>
        </w:rPr>
        <w:t xml:space="preserve"> 0x07</w:t>
      </w:r>
      <w:bookmarkEnd w:id="144"/>
      <w:bookmarkEnd w:id="145"/>
      <w:bookmarkEnd w:id="146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8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子命令字列表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30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230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参数说明</w:t>
            </w:r>
          </w:p>
        </w:tc>
        <w:tc>
          <w:tcPr>
            <w:tcW w:w="439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23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注释7：表读数的数据格式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23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清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详见注释14：返回的操作代码一般含义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23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发射功率测试指令</w:t>
            </w:r>
          </w:p>
        </w:tc>
        <w:tc>
          <w:tcPr>
            <w:tcW w:w="439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详见注释14：返回的操作代码一般含义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0x04</w:t>
            </w:r>
          </w:p>
        </w:tc>
        <w:tc>
          <w:tcPr>
            <w:tcW w:w="23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表端重启</w:t>
            </w:r>
          </w:p>
        </w:tc>
        <w:tc>
          <w:tcPr>
            <w:tcW w:w="439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详见注释14：返回的操作代码一般含义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0x05</w:t>
            </w:r>
          </w:p>
        </w:tc>
        <w:tc>
          <w:tcPr>
            <w:tcW w:w="2301" w:type="dxa"/>
            <w:vAlign w:val="center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读表端实时温度</w:t>
            </w:r>
          </w:p>
        </w:tc>
        <w:tc>
          <w:tcPr>
            <w:tcW w:w="4394" w:type="dxa"/>
            <w:vAlign w:val="center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一个字节的温度（可以是负数）</w:t>
            </w:r>
          </w:p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数据为正温度</w:t>
            </w:r>
          </w:p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1：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数据为负温度</w:t>
            </w:r>
          </w:p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当表端检测温度错误时返回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0x07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读取系统实时电压</w:t>
            </w:r>
          </w:p>
        </w:tc>
        <w:tc>
          <w:tcPr>
            <w:tcW w:w="4394" w:type="dxa"/>
            <w:vAlign w:val="center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表端接收到此命令后，立刻检测电池电压，检测后返回其值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0x08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清预缴用量和参考用量等值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设置阀门过流电流值，超时时间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操作后返回其值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过流电流值： 1 个字节，单位：mA，为0 表示不设置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超时时间: 2 个字节，低字节在前，单位：ms,为0 表示不设置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读运行商编号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4个字节运行商编号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0x0B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清除入网标志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返回操作成功或失败标志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详见注释14：返回的操作代码一般含义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0x0C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LED屏测试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0  </w:t>
            </w:r>
            <w:r>
              <w:rPr>
                <w:sz w:val="21"/>
                <w:szCs w:val="21"/>
                <w:lang w:eastAsia="zh-CN"/>
              </w:rPr>
              <w:t>SetLcdStatus</w:t>
            </w:r>
            <w:r>
              <w:rPr>
                <w:rFonts w:hint="eastAsia"/>
                <w:sz w:val="21"/>
                <w:szCs w:val="21"/>
                <w:lang w:eastAsia="zh-CN"/>
              </w:rPr>
              <w:t>(false)</w:t>
            </w:r>
          </w:p>
          <w:p>
            <w:pPr>
              <w:pStyle w:val="86"/>
              <w:numPr>
                <w:ilvl w:val="0"/>
                <w:numId w:val="9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SetLcdStatus</w:t>
            </w:r>
            <w:r>
              <w:rPr>
                <w:rFonts w:hint="eastAsia"/>
                <w:sz w:val="21"/>
                <w:szCs w:val="21"/>
                <w:lang w:eastAsia="zh-CN"/>
              </w:rPr>
              <w:t>(true)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  ClearLcd</w:t>
            </w:r>
          </w:p>
          <w:p>
            <w:pPr>
              <w:pStyle w:val="86"/>
              <w:numPr>
                <w:ilvl w:val="0"/>
                <w:numId w:val="9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+ 6个字节的数字显示数字</w:t>
            </w:r>
          </w:p>
          <w:p>
            <w:pPr>
              <w:pStyle w:val="86"/>
              <w:ind w:firstLine="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注：此命令为UART命令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0x0D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设置流速控制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过大值(2,  方/每小时)  持续时间(1,分钟)  过小值(1,方/每100小时)  持续时间(1,小时)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0x0E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读取模块上报的路径信息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1字节的路径级数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6:N字节的理由表ID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0x0F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读取阀门操作的历史状态</w:t>
            </w:r>
          </w:p>
        </w:tc>
        <w:tc>
          <w:tcPr>
            <w:tcW w:w="4394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模块最多存储5条历史动阀记录，记录所有控阀命令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x10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RF更改表ID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numPr>
                <w:ilvl w:val="3"/>
                <w:numId w:val="10"/>
              </w:numPr>
              <w:ind w:left="32" w:firstLine="6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每次上电后的1分钟内为设置窗口，且只有一次修改机会</w:t>
            </w:r>
          </w:p>
          <w:p>
            <w:pPr>
              <w:pStyle w:val="86"/>
              <w:numPr>
                <w:ilvl w:val="3"/>
                <w:numId w:val="10"/>
              </w:numPr>
              <w:ind w:left="32" w:firstLine="6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每次修改时必须携带程序的版本号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让LORAWAN模块进入BOOT模式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widowControl w:val="0"/>
              <w:ind w:left="55" w:firstLine="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通过手抄器让</w:t>
            </w:r>
            <w:r>
              <w:rPr>
                <w:sz w:val="21"/>
                <w:szCs w:val="21"/>
                <w:lang w:eastAsia="zh-CN"/>
              </w:rPr>
              <w:t>lorawan模块</w:t>
            </w:r>
            <w:r>
              <w:rPr>
                <w:rFonts w:hint="eastAsia"/>
                <w:sz w:val="21"/>
                <w:szCs w:val="21"/>
                <w:lang w:eastAsia="zh-CN"/>
              </w:rPr>
              <w:t>进入升级功能(超时时间</w:t>
            </w:r>
            <w:r>
              <w:rPr>
                <w:sz w:val="21"/>
                <w:szCs w:val="21"/>
                <w:lang w:eastAsia="zh-CN"/>
              </w:rPr>
              <w:t>6分钟</w:t>
            </w:r>
            <w:r>
              <w:rPr>
                <w:rFonts w:hint="eastAsia"/>
                <w:sz w:val="21"/>
                <w:szCs w:val="21"/>
                <w:lang w:eastAsia="zh-CN"/>
              </w:rPr>
              <w:t>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读取LORAWAN模块的EUI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widowControl w:val="0"/>
              <w:ind w:firstLine="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通过手抄器读取</w:t>
            </w:r>
            <w:r>
              <w:rPr>
                <w:sz w:val="21"/>
                <w:szCs w:val="21"/>
                <w:lang w:eastAsia="zh-CN"/>
              </w:rPr>
              <w:t>lorawan模块</w:t>
            </w:r>
            <w:r>
              <w:rPr>
                <w:rFonts w:hint="eastAsia"/>
                <w:sz w:val="21"/>
                <w:szCs w:val="21"/>
                <w:lang w:eastAsia="zh-CN"/>
              </w:rPr>
              <w:t>的E</w:t>
            </w:r>
            <w:r>
              <w:rPr>
                <w:sz w:val="21"/>
                <w:szCs w:val="21"/>
                <w:lang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的入网标志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widowControl w:val="0"/>
              <w:ind w:firstLine="58" w:firstLineChars="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通过手抄器清除</w:t>
            </w:r>
            <w:r>
              <w:rPr>
                <w:sz w:val="21"/>
                <w:szCs w:val="21"/>
                <w:lang w:eastAsia="zh-CN"/>
              </w:rPr>
              <w:t>lorawan模块</w:t>
            </w:r>
            <w:r>
              <w:rPr>
                <w:rFonts w:hint="eastAsia"/>
                <w:sz w:val="21"/>
                <w:szCs w:val="21"/>
                <w:lang w:eastAsia="zh-CN"/>
              </w:rPr>
              <w:t>的入网信息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6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切换模块的工作模式为LORAWAN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widowControl w:val="0"/>
              <w:ind w:firstLine="58" w:firstLineChars="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正常情况下，模块的工作模式为四表集抄模式，收到切换命令后程序切换为6009模式。数据域密钥为0x5</w:t>
            </w:r>
            <w:r>
              <w:rPr>
                <w:sz w:val="21"/>
                <w:szCs w:val="21"/>
                <w:lang w:eastAsia="zh-CN"/>
              </w:rPr>
              <w:t xml:space="preserve">A, </w:t>
            </w:r>
            <w:r>
              <w:rPr>
                <w:rFonts w:hint="eastAsia"/>
                <w:sz w:val="21"/>
                <w:szCs w:val="21"/>
                <w:lang w:eastAsia="zh-CN"/>
              </w:rPr>
              <w:t>0x5</w:t>
            </w:r>
            <w:r>
              <w:rPr>
                <w:sz w:val="21"/>
                <w:szCs w:val="21"/>
                <w:lang w:eastAsia="zh-CN"/>
              </w:rPr>
              <w:t>B,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>
              <w:rPr>
                <w:sz w:val="21"/>
                <w:szCs w:val="21"/>
                <w:lang w:eastAsia="zh-CN"/>
              </w:rPr>
              <w:t>C,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>
              <w:rPr>
                <w:sz w:val="21"/>
                <w:szCs w:val="21"/>
                <w:lang w:eastAsia="zh-CN"/>
              </w:rPr>
              <w:t>D,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>
              <w:rPr>
                <w:sz w:val="21"/>
                <w:szCs w:val="21"/>
                <w:lang w:eastAsia="zh-CN"/>
              </w:rPr>
              <w:t>E,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>
              <w:rPr>
                <w:sz w:val="21"/>
                <w:szCs w:val="21"/>
                <w:lang w:eastAsia="zh-CN"/>
              </w:rPr>
              <w:t>F,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0x</w:t>
            </w:r>
            <w:r>
              <w:rPr>
                <w:sz w:val="21"/>
                <w:szCs w:val="21"/>
                <w:lang w:eastAsia="zh-CN"/>
              </w:rPr>
              <w:t>60,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水处理设备</w:t>
            </w:r>
          </w:p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下发相关的控制命令/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widowControl w:val="0"/>
              <w:ind w:firstLine="58" w:firstLineChars="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神源客户，下发相应的开门或关门命令到终端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变频器设备</w:t>
            </w:r>
          </w:p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下发的设置命令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widowControl w:val="0"/>
              <w:ind w:firstLine="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设置变频器的工作频率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301" w:type="dxa"/>
            <w:vAlign w:val="center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设置公司代码</w:t>
            </w:r>
          </w:p>
        </w:tc>
        <w:tc>
          <w:tcPr>
            <w:tcW w:w="4394" w:type="dxa"/>
            <w:vAlign w:val="center"/>
          </w:tcPr>
          <w:p>
            <w:pPr>
              <w:pStyle w:val="86"/>
              <w:widowControl w:val="0"/>
              <w:ind w:firstLine="58" w:firstLineChars="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2字节长度，默认是0</w:t>
            </w:r>
            <w:r>
              <w:rPr>
                <w:sz w:val="21"/>
                <w:szCs w:val="21"/>
                <w:lang w:eastAsia="zh-CN"/>
              </w:rPr>
              <w:t>x8021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</w:tcPr>
          <w:p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  <w:lang w:eastAsia="zh-CN"/>
              </w:rPr>
              <w:t>表I</w:t>
            </w:r>
            <w:r>
              <w:rPr>
                <w:lang w:eastAsia="zh-CN"/>
              </w:rPr>
              <w:t>D</w:t>
            </w:r>
          </w:p>
        </w:tc>
        <w:tc>
          <w:tcPr>
            <w:tcW w:w="4394" w:type="dxa"/>
          </w:tcPr>
          <w:p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t>8</w:t>
            </w:r>
            <w:r>
              <w:rPr>
                <w:rFonts w:hint="eastAsia"/>
              </w:rPr>
              <w:t>字节长度，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8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1+N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相关数据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5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>
              <w:rPr>
                <w:rFonts w:hint="eastAsia"/>
                <w:b/>
                <w:lang w:eastAsia="zh-CN"/>
              </w:rPr>
              <w:t>子命令数据格式解析</w:t>
            </w:r>
            <w:r>
              <w:rPr>
                <w:rFonts w:hint="eastAsia"/>
                <w:sz w:val="21"/>
                <w:szCs w:val="21"/>
                <w:lang w:eastAsia="zh-CN"/>
              </w:rPr>
              <w:t>中的相关命令格式注释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子命令数据格式解析</w:t>
      </w:r>
    </w:p>
    <w:p>
      <w:pPr>
        <w:pStyle w:val="6"/>
        <w:ind w:left="960"/>
        <w:rPr>
          <w:lang w:eastAsia="zh-CN"/>
        </w:rPr>
      </w:pPr>
      <w:r>
        <w:rPr>
          <w:rFonts w:hint="eastAsia"/>
        </w:rPr>
        <w:t>Debug信息数据格式</w:t>
      </w:r>
    </w:p>
    <w:tbl>
      <w:tblPr>
        <w:tblStyle w:val="30"/>
        <w:tblW w:w="0" w:type="auto"/>
        <w:tblInd w:w="16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4111"/>
        <w:gridCol w:w="709"/>
        <w:gridCol w:w="2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4111" w:type="dxa"/>
            <w:vMerge w:val="restart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11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0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4111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11" w:type="dxa"/>
            <w:tcBorders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模块的发射总次数RF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模块的接收总次数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模块的开/关阀门总次数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模块受到的磁干扰总次数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EEPROM </w:t>
            </w:r>
            <w:r>
              <w:rPr>
                <w:rFonts w:hint="eastAsia"/>
                <w:kern w:val="2"/>
                <w:lang w:eastAsia="zh-CN"/>
              </w:rPr>
              <w:t>写次数</w:t>
            </w:r>
            <w:r>
              <w:rPr>
                <w:kern w:val="2"/>
                <w:lang w:eastAsia="zh-CN"/>
              </w:rPr>
              <w:t xml:space="preserve">, </w:t>
            </w:r>
            <w:r>
              <w:rPr>
                <w:rFonts w:hint="eastAsia"/>
                <w:kern w:val="2"/>
                <w:lang w:eastAsia="zh-CN"/>
              </w:rPr>
              <w:t>低字节在前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4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0" w:type="dxa"/>
            <w:tcBorders>
              <w:top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11" w:type="dxa"/>
            <w:tcBorders>
              <w:top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系统48小时复位次数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11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系统进入初始化次数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1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系统完成初始化次数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系统长时间不喂狗导致的初始化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111" w:type="dxa"/>
            <w:tcBorders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CDA检测信号超过100MS的次数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在检测到CDA信号后的接收超时次数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33" w:firstLineChars="1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A干簧管闭合的总脉冲数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B干簧管闭合的总脉冲数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34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ID校验错误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收到非法命令字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申请定时器失败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申请定时器失败的命令字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最多记录5条命令,滚动存储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申请任务失败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申请任务失败的命令字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最多记录5条命令,滚动存储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申请内存失败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申请内存失败的任务类型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零时数据B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零时数据C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零时数据D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零时数据E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零时数据F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零时数据G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零时数据H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11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零时数据I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50" w:type="dxa"/>
            <w:tcBorders>
              <w:top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1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零时数据J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RF设置表ID数据格式</w:t>
      </w:r>
    </w:p>
    <w:p>
      <w:pPr>
        <w:ind w:left="1274" w:leftChars="531"/>
        <w:rPr>
          <w:lang w:eastAsia="zh-CN"/>
        </w:rPr>
      </w:pPr>
      <w:r>
        <w:rPr>
          <w:rFonts w:hint="eastAsia"/>
          <w:lang w:eastAsia="zh-CN"/>
        </w:rPr>
        <w:t>简介：</w:t>
      </w:r>
    </w:p>
    <w:p>
      <w:pPr>
        <w:pStyle w:val="86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每次在设定模块ID前，必须读取</w:t>
      </w:r>
      <w:r>
        <w:rPr>
          <w:lang w:eastAsia="zh-CN"/>
        </w:rPr>
        <w:t>”</w:t>
      </w:r>
      <w:r>
        <w:rPr>
          <w:rFonts w:hint="eastAsia"/>
          <w:lang w:eastAsia="zh-CN"/>
        </w:rPr>
        <w:t>参数配置信息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来获取40byte的软件版本号。</w:t>
      </w:r>
    </w:p>
    <w:p>
      <w:pPr>
        <w:pStyle w:val="86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RF更改模块ID时，必须携带目标设备的软件版本号。</w:t>
      </w:r>
    </w:p>
    <w:p>
      <w:pPr>
        <w:pStyle w:val="86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每次系统冷启动后的1分钟内为ID更改窗口。</w:t>
      </w:r>
    </w:p>
    <w:p>
      <w:pPr>
        <w:ind w:left="1274" w:leftChars="531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Style w:val="30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软件版本号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新表地址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ind w:left="1274" w:leftChars="531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0XAA:操作成功，0XA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:操作失败，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设备地址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47" w:name="_Toc24476197"/>
      <w:bookmarkStart w:id="148" w:name="_Toc22016"/>
      <w:bookmarkStart w:id="149" w:name="_Toc16864"/>
      <w:r>
        <w:rPr>
          <w:rFonts w:hint="eastAsia"/>
          <w:lang w:eastAsia="zh-CN"/>
        </w:rPr>
        <w:t>设置系统功能使能状态</w:t>
      </w:r>
      <w:r>
        <w:rPr>
          <w:lang w:eastAsia="zh-CN"/>
        </w:rPr>
        <w:t xml:space="preserve"> 0x08</w:t>
      </w:r>
      <w:bookmarkEnd w:id="147"/>
      <w:bookmarkEnd w:id="148"/>
      <w:bookmarkEnd w:id="149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699" w:leftChars="708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对户表模块的相关功能进行打开或关闭动作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第1个标志位上的值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0:关闭功能；1：开启功能； 2：不处理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第15个标志位上的值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0:关闭功能；1：开启功能； 2：不处理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  <w:gridSpan w:val="4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表端运行参数占两个字节，具体定义如下：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注释19：表端功能使能位定义的低8位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注释19：表端功能使能位定义的高8位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上行命令：返回操作状态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50" w:name="_Toc24476198"/>
      <w:bookmarkStart w:id="151" w:name="_Toc5277"/>
      <w:bookmarkStart w:id="152" w:name="_Toc701"/>
      <w:bookmarkStart w:id="153" w:name="_Hlk5646805"/>
      <w:r>
        <w:rPr>
          <w:rFonts w:hint="eastAsia"/>
          <w:lang w:eastAsia="zh-CN"/>
        </w:rPr>
        <w:t>读模块发射、接收，阀控，磁干扰次数等命令</w:t>
      </w:r>
      <w:r>
        <w:rPr>
          <w:lang w:eastAsia="zh-CN"/>
        </w:rPr>
        <w:t xml:space="preserve"> 0x09</w:t>
      </w:r>
      <w:bookmarkEnd w:id="150"/>
      <w:bookmarkEnd w:id="151"/>
      <w:bookmarkEnd w:id="152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699" w:leftChars="708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读表具的块发射次数，接收次数，开关阀次数命令、磁干扰次数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198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12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12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bookmarkEnd w:id="153"/>
    <w:p>
      <w:pPr>
        <w:pStyle w:val="3"/>
        <w:rPr>
          <w:lang w:eastAsia="zh-CN"/>
        </w:rPr>
      </w:pPr>
      <w:bookmarkStart w:id="154" w:name="_Toc30063"/>
      <w:bookmarkStart w:id="155" w:name="_Toc22999"/>
      <w:bookmarkStart w:id="156" w:name="_Toc24476199"/>
      <w:r>
        <w:rPr>
          <w:rFonts w:hint="eastAsia"/>
          <w:lang w:eastAsia="zh-CN"/>
        </w:rPr>
        <w:t>清除反转计量数据命令</w:t>
      </w:r>
      <w:r>
        <w:rPr>
          <w:lang w:eastAsia="zh-CN"/>
        </w:rPr>
        <w:t xml:space="preserve"> 0x0A</w:t>
      </w:r>
      <w:bookmarkEnd w:id="154"/>
      <w:bookmarkEnd w:id="155"/>
      <w:bookmarkEnd w:id="156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416" w:leftChars="59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清除表具的反转用量数据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上行：清除后的反转读数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984"/>
        <w:gridCol w:w="241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5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41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41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反转读数</w:t>
            </w:r>
          </w:p>
        </w:tc>
        <w:tc>
          <w:tcPr>
            <w:tcW w:w="241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57" w:name="_Toc290"/>
      <w:bookmarkStart w:id="158" w:name="_Toc18156"/>
      <w:bookmarkStart w:id="159" w:name="_Toc24476200"/>
      <w:r>
        <w:rPr>
          <w:rFonts w:hint="eastAsia"/>
          <w:lang w:eastAsia="zh-CN"/>
        </w:rPr>
        <w:t>读系统功能使能状态</w:t>
      </w:r>
      <w:r>
        <w:rPr>
          <w:lang w:eastAsia="zh-CN"/>
        </w:rPr>
        <w:t xml:space="preserve">  0x0B</w:t>
      </w:r>
      <w:bookmarkEnd w:id="157"/>
      <w:bookmarkEnd w:id="158"/>
      <w:bookmarkEnd w:id="159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pStyle w:val="3"/>
              <w:ind w:left="33"/>
              <w:rPr>
                <w:b w:val="0"/>
                <w:sz w:val="21"/>
                <w:szCs w:val="21"/>
                <w:lang w:eastAsia="zh-CN"/>
              </w:rPr>
            </w:pPr>
            <w:bookmarkStart w:id="160" w:name="_Toc22732"/>
            <w:bookmarkStart w:id="161" w:name="_Toc24476201"/>
            <w:bookmarkStart w:id="162" w:name="_Toc22635"/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详见：注释19：表端运行参数位定义</w:t>
            </w:r>
            <w:bookmarkEnd w:id="160"/>
            <w:bookmarkEnd w:id="161"/>
            <w:bookmarkEnd w:id="162"/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163" w:name="_Toc12871"/>
      <w:bookmarkStart w:id="164" w:name="_Toc10644"/>
      <w:bookmarkStart w:id="165" w:name="_Toc24476202"/>
      <w:r>
        <w:rPr>
          <w:rFonts w:hint="eastAsia"/>
          <w:lang w:eastAsia="zh-CN"/>
        </w:rPr>
        <w:t>设置定时定量上传参数命令</w:t>
      </w:r>
      <w:r>
        <w:rPr>
          <w:lang w:eastAsia="zh-CN"/>
        </w:rPr>
        <w:t xml:space="preserve">  0x0C</w:t>
      </w:r>
      <w:bookmarkEnd w:id="163"/>
      <w:bookmarkEnd w:id="164"/>
      <w:bookmarkEnd w:id="165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560" w:leftChars="6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设置表端定时上传的时间间隔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天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和定量上传的数量间隔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方、吨</w:t>
      </w:r>
      <w:r>
        <w:rPr>
          <w:sz w:val="21"/>
          <w:szCs w:val="21"/>
          <w:lang w:eastAsia="zh-CN"/>
        </w:rPr>
        <w:t>),</w:t>
      </w:r>
      <w:r>
        <w:rPr>
          <w:rFonts w:hint="eastAsia"/>
          <w:sz w:val="21"/>
          <w:szCs w:val="21"/>
          <w:lang w:eastAsia="zh-CN"/>
        </w:rPr>
        <w:t>间隔为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表示不定时定量上传数据。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下行数据：</w:t>
      </w:r>
    </w:p>
    <w:tbl>
      <w:tblPr>
        <w:tblStyle w:val="30"/>
        <w:tblW w:w="8079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55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0：定时间隔；1：定量间隔：2：定时+定量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单位：小时，值为0关闭此功能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单位：m³，值为0关闭此功能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单位：m³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上行：返回设置后的参数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402"/>
        <w:gridCol w:w="127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9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340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定时上传的时间间隔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定量上传的数量间隔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单位：m³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66" w:name="_Hlk3195744"/>
      <w:bookmarkStart w:id="167" w:name="_Toc6064"/>
      <w:bookmarkStart w:id="168" w:name="_Toc24476203"/>
      <w:bookmarkStart w:id="169" w:name="_Toc28668"/>
      <w:r>
        <w:rPr>
          <w:rFonts w:hint="eastAsia"/>
          <w:lang w:eastAsia="zh-CN"/>
        </w:rPr>
        <w:t>设置/读取N</w:t>
      </w:r>
      <w:r>
        <w:rPr>
          <w:lang w:eastAsia="zh-CN"/>
        </w:rPr>
        <w:t>B</w:t>
      </w:r>
      <w:r>
        <w:rPr>
          <w:rFonts w:hint="eastAsia"/>
          <w:lang w:eastAsia="zh-CN"/>
        </w:rPr>
        <w:t>水表的</w:t>
      </w:r>
      <w:bookmarkEnd w:id="166"/>
      <w:r>
        <w:rPr>
          <w:rFonts w:hint="eastAsia"/>
          <w:lang w:eastAsia="zh-CN"/>
        </w:rPr>
        <w:t>I</w:t>
      </w:r>
      <w:r>
        <w:rPr>
          <w:lang w:eastAsia="zh-CN"/>
        </w:rPr>
        <w:t>P+</w:t>
      </w:r>
      <w:r>
        <w:rPr>
          <w:rFonts w:hint="eastAsia"/>
          <w:lang w:eastAsia="zh-CN"/>
        </w:rPr>
        <w:t>端口+协议类型(Coap/UDP)：</w:t>
      </w:r>
      <w:r>
        <w:rPr>
          <w:lang w:eastAsia="zh-CN"/>
        </w:rPr>
        <w:t xml:space="preserve"> 0x0D</w:t>
      </w:r>
      <w:bookmarkEnd w:id="167"/>
      <w:bookmarkEnd w:id="168"/>
      <w:bookmarkEnd w:id="169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ind w:left="1560" w:leftChars="650"/>
        <w:rPr>
          <w:lang w:eastAsia="zh-CN"/>
        </w:rPr>
      </w:pPr>
      <w:r>
        <w:rPr>
          <w:rFonts w:hint="eastAsia"/>
          <w:lang w:eastAsia="zh-CN"/>
        </w:rPr>
        <w:t>1. 设置N</w:t>
      </w:r>
      <w:r>
        <w:rPr>
          <w:lang w:eastAsia="zh-CN"/>
        </w:rPr>
        <w:t>B</w:t>
      </w:r>
      <w:r>
        <w:rPr>
          <w:rFonts w:hint="eastAsia"/>
          <w:lang w:eastAsia="zh-CN"/>
        </w:rPr>
        <w:t>模组的</w:t>
      </w:r>
      <w:r>
        <w:rPr>
          <w:lang w:eastAsia="zh-CN"/>
        </w:rPr>
        <w:t>IP+</w:t>
      </w:r>
      <w:r>
        <w:rPr>
          <w:rFonts w:hint="eastAsia"/>
          <w:lang w:eastAsia="zh-CN"/>
        </w:rPr>
        <w:t>端口+模式，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设置下行</w:t>
      </w: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bookmarkStart w:id="170" w:name="_Hlk3229115"/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bookmarkEnd w:id="17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协议类型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0：Coap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1：</w:t>
            </w:r>
            <w:r>
              <w:rPr>
                <w:sz w:val="21"/>
                <w:szCs w:val="21"/>
                <w:lang w:eastAsia="zh-CN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第1个字节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16进制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连接端口：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第2个字节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第3个字节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第4个字节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 w:val="continue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设置上行：</w:t>
      </w: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工作模式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0：Coap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1：</w:t>
            </w:r>
            <w:r>
              <w:rPr>
                <w:sz w:val="21"/>
                <w:szCs w:val="21"/>
                <w:lang w:eastAsia="zh-CN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第1个字节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16进制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连接端口：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第2个字节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第3个字节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第4个字节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 w:val="continue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 w:val="continue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29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71" w:name="_Toc24476204"/>
      <w:bookmarkStart w:id="172" w:name="_Toc4335"/>
      <w:bookmarkStart w:id="173" w:name="_Toc21937"/>
      <w:r>
        <w:rPr>
          <w:rFonts w:hint="eastAsia"/>
          <w:lang w:eastAsia="zh-CN"/>
        </w:rPr>
        <w:t>读取/设置N</w:t>
      </w:r>
      <w:r>
        <w:rPr>
          <w:lang w:eastAsia="zh-CN"/>
        </w:rPr>
        <w:t>B</w:t>
      </w:r>
      <w:r>
        <w:rPr>
          <w:rFonts w:hint="eastAsia"/>
          <w:lang w:eastAsia="zh-CN"/>
        </w:rPr>
        <w:t>水表的运营商识别码：</w:t>
      </w:r>
      <w:r>
        <w:rPr>
          <w:lang w:eastAsia="zh-CN"/>
        </w:rPr>
        <w:t xml:space="preserve"> 0x0</w:t>
      </w:r>
      <w:r>
        <w:rPr>
          <w:rFonts w:hint="eastAsia"/>
          <w:lang w:eastAsia="zh-CN"/>
        </w:rPr>
        <w:t>E</w:t>
      </w:r>
      <w:bookmarkEnd w:id="171"/>
      <w:bookmarkEnd w:id="172"/>
      <w:bookmarkEnd w:id="173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设置下行</w:t>
      </w: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NB-IOT时：46001000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中国国家码 460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中国移动   04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中国联通   01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中国电信  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中国电信：5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中国移动：8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中国联通：8或3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设置上行：</w:t>
      </w: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NB-IOT时：46001000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中国国家码 460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中国移动   04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中国联通   01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中国电信  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中国电信：5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中国移动：8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中国联通：8或3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74" w:name="_Toc27562"/>
      <w:bookmarkStart w:id="175" w:name="_Toc24476205"/>
      <w:bookmarkStart w:id="176" w:name="_Toc1534"/>
      <w:r>
        <w:rPr>
          <w:rFonts w:hint="eastAsia"/>
          <w:lang w:eastAsia="zh-CN"/>
        </w:rPr>
        <w:t>读取N</w:t>
      </w:r>
      <w:r>
        <w:rPr>
          <w:lang w:eastAsia="zh-CN"/>
        </w:rPr>
        <w:t>B</w:t>
      </w:r>
      <w:r>
        <w:rPr>
          <w:rFonts w:hint="eastAsia"/>
          <w:lang w:eastAsia="zh-CN"/>
        </w:rPr>
        <w:t>水表的C</w:t>
      </w:r>
      <w:r>
        <w:rPr>
          <w:lang w:eastAsia="zh-CN"/>
        </w:rPr>
        <w:t>CID+IMEI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0x0F</w:t>
      </w:r>
      <w:bookmarkEnd w:id="174"/>
      <w:bookmarkEnd w:id="175"/>
      <w:bookmarkEnd w:id="176"/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416" w:leftChars="59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广播指令</w:t>
      </w:r>
      <w:r>
        <w:rPr>
          <w:sz w:val="21"/>
          <w:szCs w:val="21"/>
          <w:lang w:eastAsia="zh-CN"/>
        </w:rPr>
        <w:t xml:space="preserve">D4 D4D4D4D4D4 D4D4D4D4, </w:t>
      </w:r>
      <w:r>
        <w:rPr>
          <w:rFonts w:hint="eastAsia"/>
          <w:sz w:val="21"/>
          <w:szCs w:val="21"/>
          <w:lang w:eastAsia="zh-CN"/>
        </w:rPr>
        <w:t>通过U</w:t>
      </w:r>
      <w:r>
        <w:rPr>
          <w:sz w:val="21"/>
          <w:szCs w:val="21"/>
          <w:lang w:eastAsia="zh-CN"/>
        </w:rPr>
        <w:t>ART/</w:t>
      </w:r>
      <w:r>
        <w:rPr>
          <w:rFonts w:hint="eastAsia"/>
          <w:sz w:val="21"/>
          <w:szCs w:val="21"/>
          <w:lang w:eastAsia="zh-CN"/>
        </w:rPr>
        <w:t>红外读取模块的I</w:t>
      </w:r>
      <w:r>
        <w:rPr>
          <w:sz w:val="21"/>
          <w:szCs w:val="21"/>
          <w:lang w:eastAsia="zh-CN"/>
        </w:rPr>
        <w:t>MEI</w:t>
      </w:r>
      <w:r>
        <w:rPr>
          <w:rFonts w:hint="eastAsia"/>
          <w:sz w:val="21"/>
          <w:szCs w:val="21"/>
          <w:lang w:eastAsia="zh-CN"/>
        </w:rPr>
        <w:t>和C</w:t>
      </w:r>
      <w:r>
        <w:rPr>
          <w:sz w:val="21"/>
          <w:szCs w:val="21"/>
          <w:lang w:eastAsia="zh-CN"/>
        </w:rPr>
        <w:t>CID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701"/>
        <w:gridCol w:w="8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要搜索的设备类型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：所有类型，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：气表；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：中继器；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：集中器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8: </w:t>
            </w:r>
            <w:r>
              <w:rPr>
                <w:rFonts w:hint="eastAsia"/>
                <w:sz w:val="21"/>
                <w:szCs w:val="21"/>
                <w:lang w:eastAsia="zh-CN"/>
              </w:rPr>
              <w:t>水表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：电表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64：组网寻址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：只搜未入网的设备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主动寻址的设备类型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值参看‘</w:t>
            </w:r>
            <w:r>
              <w:rPr>
                <w:sz w:val="21"/>
                <w:szCs w:val="21"/>
                <w:lang w:eastAsia="zh-CN"/>
              </w:rPr>
              <w:t>en_DeviceType</w:t>
            </w:r>
            <w:r>
              <w:rPr>
                <w:rFonts w:hint="eastAsia"/>
                <w:sz w:val="21"/>
                <w:szCs w:val="21"/>
                <w:lang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集中器地址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要搜寻的设备号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可选, 若有这个段，必须有段2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户表应答门限（RSSI）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拿此门限值和接收信号时产生的门限进行比对，大于这个值时返回信号。小于时不响应此命令。单位—dBm</w:t>
            </w:r>
          </w:p>
        </w:tc>
      </w:tr>
    </w:tbl>
    <w:p>
      <w:pPr>
        <w:ind w:left="1560" w:leftChars="6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广播命令的目的地址是广播地址：</w:t>
      </w:r>
      <w:r>
        <w:rPr>
          <w:sz w:val="21"/>
          <w:szCs w:val="21"/>
          <w:lang w:eastAsia="zh-CN"/>
        </w:rPr>
        <w:t>D4 D4D4D4D4D4</w:t>
      </w:r>
    </w:p>
    <w:p>
      <w:pPr>
        <w:ind w:left="1560" w:leftChars="6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户表应答门限（RSSI）:主机发出的广播命令，只有接收到广播命令时信号强度大于应答门限时，才返回应答帧，否则不响应。这样可以避免单获取一只表的ID时所有表都应答的问题。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1984"/>
        <w:gridCol w:w="14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7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84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843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84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ind w:left="1560" w:leftChars="6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各个设备在收到广播信息后，要向发送方回复信息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77" w:name="_Toc24476206"/>
      <w:bookmarkStart w:id="178" w:name="_Toc22276"/>
      <w:bookmarkStart w:id="179" w:name="_Toc5249"/>
      <w:r>
        <w:rPr>
          <w:rFonts w:hint="eastAsia"/>
          <w:lang w:eastAsia="zh-CN"/>
        </w:rPr>
        <w:t>读取NB入网信息及状态：</w:t>
      </w:r>
      <w:r>
        <w:rPr>
          <w:lang w:eastAsia="zh-CN"/>
        </w:rPr>
        <w:t xml:space="preserve">  0x1</w:t>
      </w:r>
      <w:r>
        <w:rPr>
          <w:rFonts w:hint="eastAsia"/>
          <w:lang w:eastAsia="zh-CN"/>
        </w:rPr>
        <w:t>0</w:t>
      </w:r>
      <w:bookmarkEnd w:id="177"/>
      <w:bookmarkEnd w:id="178"/>
      <w:bookmarkEnd w:id="179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8640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275"/>
        <w:gridCol w:w="850"/>
        <w:gridCol w:w="5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长度34byte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F2F2F2"/>
            <w:vAlign w:val="center"/>
          </w:tcPr>
          <w:p>
            <w:pP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段说明，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Battery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Cs w:val="21"/>
                <w:lang w:eastAsia="zh-CN"/>
              </w:rPr>
            </w:pPr>
            <w:bookmarkStart w:id="180" w:name="_Toc2457"/>
            <w:bookmarkStart w:id="181" w:name="_Toc27549"/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Battery voltage</w:t>
            </w:r>
            <w:bookmarkEnd w:id="180"/>
            <w:bookmarkEnd w:id="1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Signal power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Total power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TX power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TX time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RX time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Cell ID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cell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ECL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ECL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SNR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snr value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EARFCN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earfcn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PCI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pci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cs="Microsoft Sans Serif" w:asciiTheme="minorEastAsia" w:hAnsiTheme="minorEastAsia" w:eastAsiaTheme="minorEastAsia"/>
                <w:color w:val="7030A0"/>
                <w:sz w:val="21"/>
                <w:szCs w:val="21"/>
              </w:rPr>
              <w:t>RSRQ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rsrq in centibels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高位为1为负数</w:t>
            </w:r>
            <w:r>
              <w:rPr>
                <w:rFonts w:hint="eastAsia"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OPERATOR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RegisterState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0：入网失败（入网失败，上述入网信息全为0）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7030A0"/>
                <w:sz w:val="21"/>
                <w:szCs w:val="21"/>
                <w:lang w:eastAsia="zh-CN"/>
              </w:rPr>
              <w:t>1:入网成功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82" w:name="_Toc20099"/>
      <w:bookmarkStart w:id="183" w:name="_Toc19310"/>
      <w:bookmarkStart w:id="184" w:name="_Toc24476207"/>
      <w:r>
        <w:rPr>
          <w:rFonts w:hint="eastAsia"/>
          <w:lang w:eastAsia="zh-CN"/>
        </w:rPr>
        <w:t>读取价目表</w:t>
      </w:r>
      <w:r>
        <w:rPr>
          <w:lang w:eastAsia="zh-CN"/>
        </w:rPr>
        <w:t xml:space="preserve">  0x11</w:t>
      </w:r>
      <w:bookmarkEnd w:id="182"/>
      <w:bookmarkEnd w:id="183"/>
      <w:bookmarkEnd w:id="184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416" w:leftChars="59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读取某一天开始执行的价格表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8"/>
        <w:gridCol w:w="1417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 MM DD,  </w:t>
            </w:r>
            <w:r>
              <w:rPr>
                <w:rFonts w:hint="eastAsia"/>
                <w:sz w:val="21"/>
                <w:szCs w:val="21"/>
                <w:lang w:eastAsia="zh-CN"/>
              </w:rPr>
              <w:t>年月日的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</w:tbl>
    <w:p>
      <w:pPr>
        <w:ind w:left="1560" w:leftChars="650"/>
        <w:rPr>
          <w:rFonts w:asci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备注：数据域可以是空或者是个日期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数据域长度为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</w:t>
      </w:r>
      <w:r>
        <w:rPr>
          <w:rFonts w:hint="eastAsia" w:ascii="宋体" w:cs="宋体"/>
          <w:sz w:val="21"/>
          <w:szCs w:val="21"/>
          <w:lang w:eastAsia="zh-CN"/>
        </w:rPr>
        <w:t>读取目前执行的价格表</w:t>
      </w:r>
      <w:r>
        <w:rPr>
          <w:rFonts w:ascii="宋体" w:cs="宋体"/>
          <w:sz w:val="21"/>
          <w:szCs w:val="21"/>
          <w:lang w:eastAsia="zh-CN"/>
        </w:rPr>
        <w:t>,</w:t>
      </w:r>
      <w:r>
        <w:rPr>
          <w:rFonts w:hint="eastAsia" w:ascii="宋体" w:cs="宋体"/>
          <w:sz w:val="21"/>
          <w:szCs w:val="21"/>
          <w:lang w:eastAsia="zh-CN"/>
        </w:rPr>
        <w:t>否者表示读取自这个日期开始执行的价格表</w:t>
      </w:r>
      <w:r>
        <w:rPr>
          <w:rFonts w:ascii="宋体" w:cs="宋体"/>
          <w:sz w:val="21"/>
          <w:szCs w:val="21"/>
          <w:lang w:eastAsia="zh-CN"/>
        </w:rPr>
        <w:t>.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854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阶梯周期ti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pStyle w:val="8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：年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rFonts w:hint="eastAsia"/>
                <w:sz w:val="21"/>
                <w:szCs w:val="21"/>
              </w:rPr>
              <w:t>：半年</w:t>
            </w:r>
            <w:r>
              <w:rPr>
                <w:sz w:val="21"/>
                <w:szCs w:val="21"/>
              </w:rPr>
              <w:t xml:space="preserve"> 2</w:t>
            </w:r>
            <w:r>
              <w:rPr>
                <w:rFonts w:hint="eastAsia"/>
                <w:sz w:val="21"/>
                <w:szCs w:val="21"/>
              </w:rPr>
              <w:t>：季度</w:t>
            </w:r>
            <w:r>
              <w:rPr>
                <w:sz w:val="21"/>
                <w:szCs w:val="21"/>
              </w:rPr>
              <w:t xml:space="preserve"> 3</w:t>
            </w:r>
            <w:r>
              <w:rPr>
                <w:rFonts w:hint="eastAsia"/>
                <w:sz w:val="21"/>
                <w:szCs w:val="21"/>
              </w:rPr>
              <w:t>：月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阶梯价目版本号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color="auto" w:sz="2" w:space="0"/>
            </w:tcBorders>
          </w:tcPr>
          <w:p>
            <w:pPr>
              <w:pStyle w:val="87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85" w:name="_Toc4803"/>
      <w:bookmarkStart w:id="186" w:name="_Toc24476208"/>
      <w:bookmarkStart w:id="187" w:name="_Toc23725"/>
      <w:r>
        <w:rPr>
          <w:rFonts w:hint="eastAsia"/>
          <w:lang w:eastAsia="zh-CN"/>
        </w:rPr>
        <w:t>设置价目表</w:t>
      </w:r>
      <w:r>
        <w:rPr>
          <w:lang w:eastAsia="zh-CN"/>
        </w:rPr>
        <w:t xml:space="preserve"> 0x12</w:t>
      </w:r>
      <w:bookmarkEnd w:id="185"/>
      <w:bookmarkEnd w:id="186"/>
      <w:bookmarkEnd w:id="187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pStyle w:val="86"/>
        <w:ind w:left="1701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数据域的内容是加密的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984"/>
        <w:gridCol w:w="85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98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阶梯周期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pStyle w:val="8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：年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rFonts w:hint="eastAsia"/>
                <w:sz w:val="21"/>
                <w:szCs w:val="21"/>
              </w:rPr>
              <w:t>：半年</w:t>
            </w:r>
            <w:r>
              <w:rPr>
                <w:sz w:val="21"/>
                <w:szCs w:val="21"/>
              </w:rPr>
              <w:t xml:space="preserve"> 2</w:t>
            </w:r>
            <w:r>
              <w:rPr>
                <w:rFonts w:hint="eastAsia"/>
                <w:sz w:val="21"/>
                <w:szCs w:val="21"/>
              </w:rPr>
              <w:t>：季度</w:t>
            </w:r>
            <w:r>
              <w:rPr>
                <w:sz w:val="21"/>
                <w:szCs w:val="21"/>
              </w:rPr>
              <w:t xml:space="preserve"> 3</w:t>
            </w:r>
            <w:r>
              <w:rPr>
                <w:rFonts w:hint="eastAsia"/>
                <w:sz w:val="21"/>
                <w:szCs w:val="21"/>
              </w:rPr>
              <w:t>：月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阶梯价目版本号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pStyle w:val="8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从0开始递增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动态密码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动态密码是用来检查数据的合法信息（0x11,0x22,0x33,0x44,0x55,0x66）低位在前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>
      <w:pPr>
        <w:rPr>
          <w:b/>
          <w:sz w:val="21"/>
          <w:szCs w:val="21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559"/>
        <w:gridCol w:w="85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xAA 成功  0XAB 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失败标志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BIT0: 小数点超限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BIT1:  设置执行价格日期错误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BIT2:  写EEPROM错误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BIT3:  阶梯价目表非法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BIT4:  CRC错误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188" w:name="_Toc1462"/>
      <w:bookmarkStart w:id="189" w:name="_Toc718"/>
      <w:bookmarkStart w:id="190" w:name="_Toc24476209"/>
      <w:r>
        <w:rPr>
          <w:rFonts w:hint="eastAsia"/>
          <w:lang w:eastAsia="zh-CN"/>
        </w:rPr>
        <w:t>读取时钟</w:t>
      </w:r>
      <w:r>
        <w:rPr>
          <w:lang w:eastAsia="zh-CN"/>
        </w:rPr>
        <w:t xml:space="preserve"> 0x13</w:t>
      </w:r>
      <w:bookmarkEnd w:id="188"/>
      <w:bookmarkEnd w:id="189"/>
      <w:bookmarkEnd w:id="190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560" w:leftChars="65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读取某表的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时间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417"/>
        <w:gridCol w:w="141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6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7（</w:t>
            </w:r>
            <w:r>
              <w:rPr>
                <w:rFonts w:hint="eastAsia"/>
                <w:sz w:val="21"/>
                <w:szCs w:val="21"/>
                <w:lang w:eastAsia="zh-CN"/>
              </w:rPr>
              <w:t>BCD码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41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 MM SS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191" w:name="_Toc17337"/>
      <w:bookmarkStart w:id="192" w:name="_Toc32515"/>
      <w:bookmarkStart w:id="193" w:name="_Toc24476210"/>
      <w:r>
        <w:rPr>
          <w:rFonts w:hint="eastAsia"/>
          <w:lang w:eastAsia="zh-CN"/>
        </w:rPr>
        <w:t>设置时钟</w:t>
      </w:r>
      <w:r>
        <w:rPr>
          <w:lang w:eastAsia="zh-CN"/>
        </w:rPr>
        <w:t xml:space="preserve"> 0x14</w:t>
      </w:r>
      <w:bookmarkEnd w:id="191"/>
      <w:bookmarkEnd w:id="192"/>
      <w:bookmarkEnd w:id="193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tabs>
          <w:tab w:val="left" w:pos="3291"/>
        </w:tabs>
        <w:ind w:left="1416" w:leftChars="59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上位机可选择逐个校时当个表具。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417"/>
        <w:gridCol w:w="127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82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上行：返回确认帧</w:t>
      </w:r>
    </w:p>
    <w:tbl>
      <w:tblPr>
        <w:tblStyle w:val="30"/>
        <w:tblW w:w="8315" w:type="dxa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60"/>
        <w:gridCol w:w="94"/>
        <w:gridCol w:w="1323"/>
        <w:gridCol w:w="94"/>
        <w:gridCol w:w="3733"/>
        <w:gridCol w:w="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94" w:type="dxa"/>
        </w:trPr>
        <w:tc>
          <w:tcPr>
            <w:tcW w:w="2977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gridSpan w:val="2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654" w:type="dxa"/>
            <w:gridSpan w:val="2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gridSpan w:val="2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gridSpan w:val="2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1或2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54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194" w:name="_Toc23884"/>
      <w:bookmarkStart w:id="195" w:name="_Toc12295"/>
      <w:bookmarkStart w:id="196" w:name="_Toc24476211"/>
      <w:r>
        <w:rPr>
          <w:rFonts w:hint="eastAsia"/>
          <w:lang w:eastAsia="zh-CN"/>
        </w:rPr>
        <w:t>下发预缴金额</w:t>
      </w:r>
      <w:r>
        <w:rPr>
          <w:lang w:eastAsia="zh-CN"/>
        </w:rPr>
        <w:t xml:space="preserve"> 0x15</w:t>
      </w:r>
      <w:bookmarkEnd w:id="194"/>
      <w:bookmarkEnd w:id="195"/>
      <w:bookmarkEnd w:id="196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</w:t>
      </w:r>
    </w:p>
    <w:tbl>
      <w:tblPr>
        <w:tblStyle w:val="30"/>
        <w:tblW w:w="0" w:type="auto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43"/>
        <w:gridCol w:w="1276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剩余金额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动态密码是用来检查数据的合法信息（0x11,0x22,0x33,0x44,0x55,0x66）低位在前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上行：返回当前充值信息</w:t>
      </w:r>
    </w:p>
    <w:tbl>
      <w:tblPr>
        <w:tblStyle w:val="30"/>
        <w:tblW w:w="0" w:type="auto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43"/>
        <w:gridCol w:w="1276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;0xBB: 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已充过值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：操作失败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充值额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剩余金额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float</w:t>
            </w:r>
          </w:p>
        </w:tc>
      </w:tr>
    </w:tbl>
    <w:p>
      <w:pPr>
        <w:pStyle w:val="3"/>
        <w:rPr>
          <w:lang w:eastAsia="zh-CN"/>
        </w:rPr>
      </w:pPr>
      <w:bookmarkStart w:id="197" w:name="_Toc11686"/>
      <w:bookmarkStart w:id="198" w:name="_Toc30539"/>
      <w:bookmarkStart w:id="199" w:name="_Toc24476212"/>
      <w:r>
        <w:rPr>
          <w:rFonts w:hint="eastAsia"/>
          <w:lang w:eastAsia="zh-CN"/>
        </w:rPr>
        <w:t>读取预缴金额</w:t>
      </w:r>
      <w:r>
        <w:rPr>
          <w:lang w:eastAsia="zh-CN"/>
        </w:rPr>
        <w:t xml:space="preserve"> 0x16</w:t>
      </w:r>
      <w:bookmarkEnd w:id="197"/>
      <w:bookmarkEnd w:id="198"/>
      <w:bookmarkEnd w:id="199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下行空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</w:t>
      </w:r>
    </w:p>
    <w:tbl>
      <w:tblPr>
        <w:tblStyle w:val="30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：还未充值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充值额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剩余金额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float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00" w:name="_Toc3876"/>
      <w:bookmarkStart w:id="201" w:name="_Toc24476213"/>
      <w:bookmarkStart w:id="202" w:name="_Toc16230"/>
      <w:r>
        <w:rPr>
          <w:rFonts w:hint="eastAsia"/>
          <w:lang w:eastAsia="zh-CN"/>
        </w:rPr>
        <w:t>设置剩余金额报警限值，关阀限值</w:t>
      </w:r>
      <w:r>
        <w:rPr>
          <w:lang w:eastAsia="zh-CN"/>
        </w:rPr>
        <w:t>0x17</w:t>
      </w:r>
      <w:bookmarkEnd w:id="200"/>
      <w:bookmarkEnd w:id="201"/>
      <w:bookmarkEnd w:id="202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Style w:val="30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0：报警限值；1：透支用量数值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上行：返回设置后的值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55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A：操作成功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B：操作失败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失败类型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BIT0: 报警值大于关阀值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BIT1: 关阀值小于彻底关阀值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BIT2: 报警值不合理（大于10元）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BIT3: 设置类别错误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03" w:name="_Toc30333"/>
      <w:bookmarkStart w:id="204" w:name="_Toc24476214"/>
      <w:bookmarkStart w:id="205" w:name="_Toc1552"/>
      <w:r>
        <w:rPr>
          <w:rFonts w:hint="eastAsia"/>
          <w:lang w:eastAsia="zh-CN"/>
        </w:rPr>
        <w:t>读取剩余金额报警限值，关阀限值</w:t>
      </w:r>
      <w:r>
        <w:rPr>
          <w:lang w:eastAsia="zh-CN"/>
        </w:rPr>
        <w:t>0x18</w:t>
      </w:r>
      <w:bookmarkEnd w:id="203"/>
      <w:bookmarkEnd w:id="204"/>
      <w:bookmarkEnd w:id="205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B：操作失败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A：操作成功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小于金额关阀</w:t>
            </w:r>
          </w:p>
        </w:tc>
      </w:tr>
    </w:tbl>
    <w:p>
      <w:pPr>
        <w:pStyle w:val="3"/>
        <w:rPr>
          <w:lang w:eastAsia="zh-CN"/>
        </w:rPr>
      </w:pPr>
      <w:bookmarkStart w:id="206" w:name="_Toc24476215"/>
      <w:bookmarkStart w:id="207" w:name="_Toc11021"/>
      <w:bookmarkStart w:id="208" w:name="_Toc21165"/>
      <w:r>
        <w:rPr>
          <w:rFonts w:hint="eastAsia"/>
          <w:lang w:eastAsia="zh-CN"/>
        </w:rPr>
        <w:t>读取命令的记录数据</w:t>
      </w:r>
      <w:r>
        <w:rPr>
          <w:lang w:eastAsia="zh-CN"/>
        </w:rPr>
        <w:t>0x19</w:t>
      </w:r>
      <w:bookmarkEnd w:id="206"/>
      <w:bookmarkEnd w:id="207"/>
      <w:bookmarkEnd w:id="208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ind w:left="1699" w:leftChars="708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读取表端记录的历史控阀命令。包括4byte（月，日，时，分）时间+ 1byte操作类型+ 1byte开/关阀类型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992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0：阀门【目前只有操作阀门命令的记录】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1：组网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2：抄表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992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执行的日期</w:t>
            </w:r>
          </w:p>
        </w:tc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月，日，时，分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0：RF命令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1：磁干扰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2：掉电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3：上电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4：防锈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开/关阀类型</w:t>
            </w:r>
          </w:p>
        </w:tc>
        <w:tc>
          <w:tcPr>
            <w:tcW w:w="9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0：开阀动作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1：关阀动作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3"/>
        <w:rPr>
          <w:lang w:eastAsia="zh-CN"/>
        </w:rPr>
      </w:pPr>
      <w:bookmarkStart w:id="209" w:name="_Toc3928"/>
      <w:bookmarkStart w:id="210" w:name="_Toc24476216"/>
      <w:bookmarkStart w:id="211" w:name="_Toc9819"/>
      <w:r>
        <w:rPr>
          <w:rFonts w:hint="eastAsia"/>
          <w:lang w:eastAsia="zh-CN"/>
        </w:rPr>
        <w:t>读取模块的基础信息</w:t>
      </w:r>
      <w:r>
        <w:rPr>
          <w:lang w:eastAsia="zh-CN"/>
        </w:rPr>
        <w:t>0x1A</w:t>
      </w:r>
      <w:bookmarkEnd w:id="209"/>
      <w:bookmarkEnd w:id="210"/>
      <w:bookmarkEnd w:id="211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ind w:left="1699" w:leftChars="708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本命令为只读命令,可通过红外或者N</w:t>
      </w:r>
      <w:r>
        <w:rPr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读取.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126"/>
        <w:gridCol w:w="1085"/>
        <w:gridCol w:w="2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数据ID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字段</w:t>
            </w:r>
          </w:p>
        </w:tc>
        <w:tc>
          <w:tcPr>
            <w:tcW w:w="10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数据类型</w:t>
            </w:r>
          </w:p>
        </w:tc>
        <w:tc>
          <w:tcPr>
            <w:tcW w:w="2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IMEI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号</w:t>
            </w:r>
          </w:p>
        </w:tc>
        <w:tc>
          <w:tcPr>
            <w:tcW w:w="10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10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]</w:t>
            </w:r>
          </w:p>
        </w:tc>
        <w:tc>
          <w:tcPr>
            <w:tcW w:w="2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20位CCID号，用ASCII码表示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/>
                <w:bCs/>
                <w:sz w:val="18"/>
                <w:szCs w:val="18"/>
                <w:lang w:eastAsia="zh-CN"/>
              </w:rPr>
              <w:t>CID</w:t>
            </w: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10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10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]</w:t>
            </w:r>
          </w:p>
        </w:tc>
        <w:tc>
          <w:tcPr>
            <w:tcW w:w="2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jc w:val="center"/>
        </w:trPr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I</w:t>
            </w:r>
            <w:r>
              <w:rPr>
                <w:rFonts w:ascii="宋体" w:hAnsi="宋体" w:cs="宋体"/>
                <w:bCs/>
                <w:sz w:val="18"/>
                <w:szCs w:val="18"/>
                <w:lang w:eastAsia="zh-CN"/>
              </w:rPr>
              <w:t>MSI</w:t>
            </w:r>
          </w:p>
        </w:tc>
        <w:tc>
          <w:tcPr>
            <w:tcW w:w="1085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8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]</w:t>
            </w:r>
          </w:p>
        </w:tc>
        <w:tc>
          <w:tcPr>
            <w:tcW w:w="2985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设备出厂编号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]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YYMMDDXXXX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设备类型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]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N</w:t>
            </w:r>
            <w:r>
              <w:rPr>
                <w:rFonts w:ascii="宋体" w:hAnsi="宋体" w:cs="宋体"/>
                <w:bCs/>
                <w:sz w:val="18"/>
                <w:szCs w:val="18"/>
                <w:lang w:eastAsia="zh-CN"/>
              </w:rPr>
              <w:t>B</w:t>
            </w: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软件版本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[13]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方案版软件版本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[39]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终端时钟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BYTE[6]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YYMMDDHHMMSS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终端I</w:t>
            </w:r>
            <w:r>
              <w:rPr>
                <w:rFonts w:ascii="宋体" w:hAnsi="宋体" w:cs="宋体"/>
                <w:bCs/>
                <w:sz w:val="18"/>
                <w:szCs w:val="18"/>
                <w:lang w:eastAsia="zh-CN"/>
              </w:rPr>
              <w:t>P+</w:t>
            </w: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端口+协议类型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bCs/>
                <w:sz w:val="18"/>
                <w:szCs w:val="18"/>
                <w:lang w:eastAsia="zh-CN"/>
              </w:rPr>
              <w:t>BYTE[7]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eastAsia="zh-CN"/>
              </w:rPr>
              <w:t>当前入网状态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  <w:lang w:eastAsia="zh-CN"/>
              </w:rPr>
              <w:t>BYTE[1]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0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bookmarkStart w:id="212" w:name="_Toc319346090"/>
      <w:bookmarkStart w:id="213" w:name="_Toc21954"/>
      <w:bookmarkStart w:id="214" w:name="_Toc28192"/>
      <w:bookmarkStart w:id="215" w:name="_Toc330886047"/>
      <w:bookmarkStart w:id="216" w:name="_Toc24476217"/>
      <w:r>
        <w:rPr>
          <w:rFonts w:hint="eastAsia"/>
          <w:lang w:eastAsia="zh-CN"/>
        </w:rPr>
        <w:t>设置\读取NB频点</w:t>
      </w:r>
      <w:r>
        <w:rPr>
          <w:lang w:eastAsia="zh-CN"/>
        </w:rPr>
        <w:t xml:space="preserve"> 0x</w:t>
      </w:r>
      <w:bookmarkEnd w:id="212"/>
      <w:r>
        <w:rPr>
          <w:lang w:eastAsia="zh-CN"/>
        </w:rPr>
        <w:t>1</w:t>
      </w:r>
      <w:bookmarkEnd w:id="213"/>
      <w:bookmarkEnd w:id="214"/>
      <w:bookmarkEnd w:id="215"/>
      <w:r>
        <w:rPr>
          <w:rFonts w:hint="eastAsia"/>
          <w:lang w:eastAsia="zh-CN"/>
        </w:rPr>
        <w:t>B</w:t>
      </w:r>
      <w:bookmarkEnd w:id="216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</w:t>
      </w:r>
    </w:p>
    <w:p>
      <w:pPr>
        <w:ind w:left="283" w:leftChars="118" w:firstLine="698" w:firstLineChars="291"/>
        <w:rPr>
          <w:lang w:eastAsia="zh-CN"/>
        </w:rPr>
      </w:pPr>
      <w:r>
        <w:rPr>
          <w:rFonts w:hint="eastAsia"/>
          <w:lang w:eastAsia="zh-CN"/>
        </w:rPr>
        <w:t>此命令用于设置/读取模块的频点。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设置下行：</w:t>
      </w:r>
    </w:p>
    <w:p>
      <w:pPr>
        <w:rPr>
          <w:b/>
          <w:sz w:val="21"/>
          <w:szCs w:val="21"/>
          <w:lang w:eastAsia="zh-CN"/>
        </w:rPr>
      </w:pP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频点1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uint16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频点2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uint16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频点3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uint16</w:t>
            </w:r>
          </w:p>
        </w:tc>
      </w:tr>
    </w:tbl>
    <w:p>
      <w:pPr>
        <w:rPr>
          <w:b/>
          <w:sz w:val="21"/>
          <w:szCs w:val="21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设置下行应答：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读取下行</w:t>
      </w:r>
      <w:r>
        <w:rPr>
          <w:lang w:eastAsia="zh-CN"/>
        </w:rPr>
        <w:t xml:space="preserve">: </w:t>
      </w:r>
    </w:p>
    <w:p>
      <w:pPr>
        <w:rPr>
          <w:lang w:eastAsia="zh-CN"/>
        </w:rPr>
      </w:pP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读取下行应答：返回设置后的信息</w:t>
      </w:r>
    </w:p>
    <w:p>
      <w:pPr>
        <w:rPr>
          <w:lang w:eastAsia="zh-CN"/>
        </w:rPr>
      </w:pP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频点1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uint16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频点2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uint16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频点3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uint16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rPr>
          <w:sz w:val="21"/>
          <w:szCs w:val="21"/>
          <w:lang w:eastAsia="zh-CN"/>
        </w:rPr>
      </w:pPr>
    </w:p>
    <w:p>
      <w:pPr>
        <w:pStyle w:val="3"/>
        <w:rPr>
          <w:lang w:eastAsia="zh-CN"/>
        </w:rPr>
      </w:pPr>
      <w:bookmarkStart w:id="217" w:name="_Toc6190"/>
      <w:bookmarkStart w:id="218" w:name="_Toc24476220"/>
      <w:bookmarkStart w:id="219" w:name="_Toc31585"/>
      <w:bookmarkStart w:id="220" w:name="_Toc24231"/>
      <w:bookmarkStart w:id="221" w:name="_Toc24190"/>
      <w:r>
        <w:rPr>
          <w:rFonts w:hint="eastAsia"/>
          <w:lang w:eastAsia="zh-CN"/>
        </w:rPr>
        <w:t>读预缴费历史记录</w:t>
      </w:r>
      <w:r>
        <w:rPr>
          <w:lang w:eastAsia="zh-CN"/>
        </w:rPr>
        <w:t xml:space="preserve"> 0x1</w:t>
      </w:r>
      <w:bookmarkEnd w:id="217"/>
      <w:bookmarkEnd w:id="218"/>
      <w:bookmarkEnd w:id="219"/>
      <w:r>
        <w:rPr>
          <w:lang w:eastAsia="zh-CN"/>
        </w:rPr>
        <w:t>C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ind w:firstLine="422" w:firstLineChars="20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本命令可读取最近</w:t>
      </w:r>
      <w:r>
        <w:rPr>
          <w:b/>
          <w:sz w:val="21"/>
          <w:szCs w:val="21"/>
          <w:lang w:eastAsia="zh-CN"/>
        </w:rPr>
        <w:t>10</w:t>
      </w:r>
      <w:r>
        <w:rPr>
          <w:rFonts w:hint="eastAsia"/>
          <w:b/>
          <w:sz w:val="21"/>
          <w:szCs w:val="21"/>
          <w:lang w:eastAsia="zh-CN"/>
        </w:rPr>
        <w:t>次的缴费记录历史信息</w:t>
      </w:r>
    </w:p>
    <w:p>
      <w:pPr>
        <w:pStyle w:val="4"/>
        <w:rPr>
          <w:lang w:eastAsia="zh-CN"/>
        </w:rPr>
      </w:pPr>
      <w:r>
        <w:rPr>
          <w:rFonts w:hint="eastAsia"/>
        </w:rPr>
        <w:t>下行：</w:t>
      </w:r>
      <w:r>
        <w:rPr>
          <w:rFonts w:hint="eastAsia"/>
          <w:lang w:eastAsia="zh-CN"/>
        </w:rPr>
        <w:t>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历史累计总用量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历史累计总金额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充值序号6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充值序号7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预缴时间</w:t>
            </w:r>
            <w:r>
              <w:rPr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  <w:r>
              <w:rPr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预缴金额</w:t>
            </w:r>
            <w:r>
              <w:rPr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单位分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22" w:name="_Toc24476219"/>
      <w:r>
        <w:rPr>
          <w:rFonts w:hint="eastAsia"/>
          <w:lang w:eastAsia="zh-CN"/>
        </w:rPr>
        <w:t>设置密钥</w:t>
      </w:r>
      <w:r>
        <w:rPr>
          <w:lang w:eastAsia="zh-CN"/>
        </w:rPr>
        <w:t xml:space="preserve"> 0x1D</w:t>
      </w:r>
      <w:bookmarkEnd w:id="220"/>
      <w:bookmarkEnd w:id="221"/>
      <w:bookmarkEnd w:id="222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向某一表具下发AES128密钥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Style w:val="30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密钥内容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位的密钥数据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上行：返回操作结果</w:t>
      </w:r>
    </w:p>
    <w:tbl>
      <w:tblPr>
        <w:tblStyle w:val="30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835"/>
        <w:gridCol w:w="1417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8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color="auto" w:sz="2" w:space="0"/>
            </w:tcBorders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BIT0: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BIT1: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sz w:val="21"/>
                <w:szCs w:val="21"/>
                <w:lang w:eastAsia="zh-CN"/>
              </w:rPr>
              <w:t>BIT2: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读预付费用量信息 0x1</w:t>
      </w:r>
      <w:r>
        <w:rPr>
          <w:lang w:eastAsia="zh-CN"/>
        </w:rPr>
        <w:t>E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>
      <w:pPr>
        <w:ind w:firstLine="42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读取目前</w:t>
      </w:r>
      <w:r>
        <w:rPr>
          <w:rFonts w:hint="eastAsia"/>
          <w:b/>
          <w:sz w:val="21"/>
          <w:szCs w:val="21"/>
          <w:lang w:eastAsia="zh-CN"/>
        </w:rPr>
        <w:t>期初表底数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b/>
          <w:sz w:val="21"/>
          <w:szCs w:val="21"/>
          <w:lang w:eastAsia="zh-CN"/>
        </w:rPr>
        <w:t>期初预付费余额、本期目前读数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b/>
          <w:sz w:val="21"/>
          <w:szCs w:val="21"/>
          <w:lang w:eastAsia="zh-CN"/>
        </w:rPr>
        <w:t>本期目前用量、本期目前预付费余额、本期剩余用量、本期最大剩余用量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rFonts w:hint="eastAsia"/>
          <w:b/>
          <w:sz w:val="21"/>
          <w:szCs w:val="21"/>
          <w:lang w:eastAsia="zh-CN"/>
        </w:rPr>
        <w:t>当前计费价格</w:t>
      </w:r>
    </w:p>
    <w:p>
      <w:pPr>
        <w:pStyle w:val="4"/>
        <w:rPr>
          <w:lang w:eastAsia="zh-CN"/>
        </w:rPr>
      </w:pPr>
      <w:r>
        <w:rPr>
          <w:rFonts w:hint="eastAsia"/>
        </w:rPr>
        <w:t>下行：</w:t>
      </w:r>
      <w:r>
        <w:rPr>
          <w:rFonts w:hint="eastAsia"/>
          <w:lang w:eastAsia="zh-CN"/>
        </w:rPr>
        <w:t>空数据域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上行：</w:t>
      </w:r>
    </w:p>
    <w:p>
      <w:pPr>
        <w:rPr>
          <w:sz w:val="21"/>
          <w:szCs w:val="21"/>
          <w:lang w:eastAsia="zh-CN"/>
        </w:rPr>
      </w:pPr>
    </w:p>
    <w:tbl>
      <w:tblPr>
        <w:tblStyle w:val="30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68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期初表底数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期初预付费余额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目前读数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本期目前用量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目前预付费余额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本期最大剩余用量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当前计费价格</w:t>
            </w:r>
          </w:p>
        </w:tc>
        <w:tc>
          <w:tcPr>
            <w:tcW w:w="1134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23" w:name="_Toc24476221"/>
      <w:bookmarkStart w:id="224" w:name="_Toc30708"/>
      <w:bookmarkStart w:id="225" w:name="_Toc18660"/>
      <w:r>
        <w:rPr>
          <w:rFonts w:hint="eastAsia"/>
          <w:lang w:eastAsia="zh-CN"/>
        </w:rPr>
        <w:t>预留 0x1F</w:t>
      </w:r>
      <w:bookmarkEnd w:id="223"/>
    </w:p>
    <w:p>
      <w:pPr>
        <w:pStyle w:val="3"/>
        <w:rPr>
          <w:lang w:eastAsia="zh-CN"/>
        </w:rPr>
      </w:pPr>
      <w:bookmarkStart w:id="226" w:name="_Toc24476222"/>
      <w:r>
        <w:rPr>
          <w:rFonts w:hint="eastAsia"/>
          <w:lang w:eastAsia="zh-CN"/>
        </w:rPr>
        <w:t>预留0x20</w:t>
      </w:r>
      <w:bookmarkEnd w:id="226"/>
    </w:p>
    <w:bookmarkEnd w:id="224"/>
    <w:bookmarkEnd w:id="225"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预留 0x2</w:t>
      </w:r>
      <w:r>
        <w:rPr>
          <w:lang w:eastAsia="zh-CN"/>
        </w:rPr>
        <w:t>1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预留 0x2</w:t>
      </w:r>
      <w:r>
        <w:rPr>
          <w:lang w:eastAsia="zh-CN"/>
        </w:rPr>
        <w:t>2</w:t>
      </w:r>
    </w:p>
    <w:p>
      <w:pPr>
        <w:pStyle w:val="3"/>
        <w:rPr>
          <w:lang w:eastAsia="zh-CN"/>
        </w:rPr>
      </w:pPr>
      <w:bookmarkStart w:id="227" w:name="_Toc26378"/>
      <w:bookmarkStart w:id="228" w:name="_Toc24476225"/>
      <w:bookmarkStart w:id="229" w:name="_Toc29513"/>
      <w:r>
        <w:rPr>
          <w:rFonts w:hint="eastAsia"/>
          <w:lang w:eastAsia="zh-CN"/>
        </w:rPr>
        <w:t>预留</w:t>
      </w:r>
      <w:r>
        <w:rPr>
          <w:lang w:eastAsia="zh-CN"/>
        </w:rPr>
        <w:t xml:space="preserve">  0x2</w:t>
      </w:r>
      <w:r>
        <w:rPr>
          <w:rFonts w:hint="eastAsia"/>
          <w:lang w:eastAsia="zh-CN"/>
        </w:rPr>
        <w:t>3</w:t>
      </w:r>
      <w:bookmarkEnd w:id="227"/>
      <w:bookmarkEnd w:id="228"/>
      <w:bookmarkEnd w:id="229"/>
    </w:p>
    <w:p>
      <w:pPr>
        <w:pStyle w:val="3"/>
        <w:rPr>
          <w:lang w:eastAsia="zh-CN"/>
        </w:rPr>
      </w:pPr>
      <w:bookmarkStart w:id="230" w:name="_Toc15045"/>
      <w:bookmarkStart w:id="231" w:name="_Toc27472"/>
      <w:bookmarkStart w:id="232" w:name="_Toc24476226"/>
      <w:r>
        <w:rPr>
          <w:rFonts w:hint="eastAsia"/>
          <w:lang w:eastAsia="zh-CN"/>
        </w:rPr>
        <w:t>预留  0x24</w:t>
      </w:r>
      <w:bookmarkEnd w:id="230"/>
      <w:bookmarkEnd w:id="231"/>
      <w:bookmarkEnd w:id="232"/>
    </w:p>
    <w:p>
      <w:pPr>
        <w:pStyle w:val="3"/>
        <w:rPr>
          <w:lang w:eastAsia="zh-CN"/>
        </w:rPr>
      </w:pPr>
      <w:bookmarkStart w:id="233" w:name="_Toc24476227"/>
      <w:bookmarkStart w:id="234" w:name="_Toc27673"/>
      <w:bookmarkStart w:id="235" w:name="_Toc19964"/>
      <w:r>
        <w:rPr>
          <w:rFonts w:hint="eastAsia"/>
          <w:lang w:eastAsia="zh-CN"/>
        </w:rPr>
        <w:t>预留</w:t>
      </w:r>
      <w:r>
        <w:rPr>
          <w:lang w:eastAsia="zh-CN"/>
        </w:rPr>
        <w:t xml:space="preserve">  0x2</w:t>
      </w:r>
      <w:r>
        <w:rPr>
          <w:rFonts w:hint="eastAsia"/>
          <w:lang w:eastAsia="zh-CN"/>
        </w:rPr>
        <w:t>5</w:t>
      </w:r>
      <w:bookmarkEnd w:id="233"/>
      <w:bookmarkEnd w:id="234"/>
      <w:bookmarkEnd w:id="235"/>
    </w:p>
    <w:p>
      <w:pPr>
        <w:pStyle w:val="3"/>
        <w:rPr>
          <w:lang w:eastAsia="zh-CN"/>
        </w:rPr>
      </w:pPr>
      <w:bookmarkStart w:id="236" w:name="_Toc22414"/>
      <w:bookmarkStart w:id="237" w:name="_Toc8019"/>
      <w:bookmarkStart w:id="238" w:name="_Toc24476228"/>
      <w:r>
        <w:rPr>
          <w:rFonts w:hint="eastAsia"/>
          <w:lang w:eastAsia="zh-CN"/>
        </w:rPr>
        <w:t>北京水表参数设置与读取：</w:t>
      </w:r>
      <w:r>
        <w:rPr>
          <w:lang w:eastAsia="zh-CN"/>
        </w:rPr>
        <w:t xml:space="preserve">  0x2</w:t>
      </w:r>
      <w:r>
        <w:rPr>
          <w:rFonts w:hint="eastAsia"/>
          <w:lang w:eastAsia="zh-CN"/>
        </w:rPr>
        <w:t>6</w:t>
      </w:r>
      <w:bookmarkEnd w:id="236"/>
      <w:bookmarkEnd w:id="237"/>
      <w:bookmarkEnd w:id="238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命令说明</w:t>
      </w:r>
    </w:p>
    <w:p>
      <w:pPr>
        <w:ind w:left="283" w:leftChars="118" w:firstLine="280" w:firstLineChars="117"/>
        <w:rPr>
          <w:lang w:eastAsia="zh-CN"/>
        </w:rPr>
      </w:pPr>
      <w:r>
        <w:rPr>
          <w:rFonts w:hint="eastAsia"/>
          <w:lang w:eastAsia="zh-CN"/>
        </w:rPr>
        <w:t>此命令用于设置/读取北京水表的参数。</w:t>
      </w:r>
    </w:p>
    <w:p>
      <w:pPr>
        <w:pStyle w:val="4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设置下行：</w:t>
      </w: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0X41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江西三川NB无磁： 0X41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宁波NB无磁：     0x44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杭州山科NB无磁： 0x35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宁波东海NB无磁： 0x2a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北京京源NB无磁： 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</w:t>
            </w:r>
            <w:r>
              <w:rPr>
                <w:sz w:val="21"/>
                <w:szCs w:val="21"/>
                <w:lang w:eastAsia="zh-CN"/>
              </w:rPr>
              <w:t>出厂表号信息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过流告警阈值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单位L/H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持续过流时间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默认值：1  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反流告警阀值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单位L/h，默认DN15mm：40L/h、DN20mm：64 L/h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 w:cs="宋体"/>
                <w:szCs w:val="21"/>
              </w:rPr>
              <w:t>DN25mm：126L/h，</w:t>
            </w:r>
            <w:r>
              <w:rPr>
                <w:rFonts w:ascii="宋体" w:hAnsi="宋体" w:cs="宋体"/>
                <w:szCs w:val="21"/>
              </w:rPr>
              <w:t>可设置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持续反流告警时间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单位1分钟，可设置。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电压告警阀值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单位0.</w:t>
            </w:r>
            <w:r>
              <w:rPr>
                <w:rFonts w:ascii="宋体" w:hAnsi="宋体" w:cs="宋体"/>
                <w:color w:val="FF0000"/>
                <w:szCs w:val="21"/>
              </w:rPr>
              <w:t>0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服务器地址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16进制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例如：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连接端口：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第1个字节：79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第2个字节：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第3个字节：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AF</w:t>
            </w:r>
          </w:p>
          <w:p>
            <w:pPr>
              <w:rPr>
                <w:rFonts w:ascii="宋体" w:hAnsi="宋体" w:cs="宋体"/>
                <w:color w:val="FF0000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第4个字节：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DE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连接端口2个字节：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  <w:p>
            <w:pPr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APN信息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运营商APN</w:t>
            </w:r>
            <w:r>
              <w:rPr>
                <w:rFonts w:ascii="宋体" w:hAnsi="宋体" w:cs="宋体"/>
                <w:szCs w:val="21"/>
              </w:rPr>
              <w:t xml:space="preserve"> ASCII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上报重连次数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默认2次，可设置0-4次。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周期上报离散起始时间+结束时间+估长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YTE</w:t>
            </w:r>
            <w:r>
              <w:rPr>
                <w:rFonts w:hint="eastAsia" w:ascii="宋体" w:hAnsi="宋体" w:cs="宋体"/>
                <w:szCs w:val="21"/>
              </w:rPr>
              <w:t>[</w:t>
            </w:r>
            <w:r>
              <w:rPr>
                <w:rFonts w:ascii="宋体" w:hAnsi="宋体" w:cs="宋体"/>
                <w:szCs w:val="21"/>
              </w:rPr>
              <w:t>6+6+1]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时间格式为</w:t>
            </w:r>
            <w:r>
              <w:rPr>
                <w:rFonts w:ascii="宋体" w:hAnsi="宋体" w:cs="宋体"/>
                <w:szCs w:val="21"/>
                <w:lang w:eastAsia="zh-CN"/>
              </w:rPr>
              <w:t>YYMMDDHHMMSS</w:t>
            </w:r>
          </w:p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估长默认10秒，可设置T（1-6）×10秒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highlight w:val="yellow"/>
              </w:rPr>
              <w:t>终端启停设置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highlight w:val="yellow"/>
              </w:rPr>
              <w:t>1启用 0停用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729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周期上报频率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默认24小时，可设置1-24小时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密集上报起始时间点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十六进制，单位小时，设置起始整点，当天有效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周期采样间隔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单位：30分钟，1~48可设置，默认为1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上报重连等待时间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20分钟（固化，不可修改）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密集采样间隔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默认5分钟（固化，不可修改）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KEY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AES</w:t>
            </w:r>
            <w:r>
              <w:rPr>
                <w:rFonts w:hint="eastAsia" w:ascii="宋体" w:hAnsi="宋体" w:cs="宋体"/>
                <w:szCs w:val="21"/>
              </w:rPr>
              <w:t>加解密的</w:t>
            </w:r>
            <w:r>
              <w:rPr>
                <w:rFonts w:ascii="宋体" w:hAnsi="宋体" w:cs="宋体"/>
                <w:szCs w:val="21"/>
              </w:rPr>
              <w:t>KEY,ASCII</w:t>
            </w:r>
            <w:r>
              <w:rPr>
                <w:rFonts w:hint="eastAsia" w:ascii="宋体" w:hAnsi="宋体" w:cs="宋体"/>
                <w:szCs w:val="21"/>
              </w:rPr>
              <w:t>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rFonts w:hint="eastAsia"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29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1"/>
                <w:lang w:val="en-US" w:eastAsia="en-US" w:bidi="ar-SA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1"/>
                <w:lang w:val="en-US" w:eastAsia="en-US" w:bidi="ar-SA"/>
              </w:rPr>
            </w:pPr>
          </w:p>
        </w:tc>
      </w:tr>
    </w:tbl>
    <w:p>
      <w:pPr>
        <w:rPr>
          <w:b/>
          <w:sz w:val="21"/>
          <w:szCs w:val="21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设置下行应答：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读取下行</w:t>
      </w:r>
      <w:r>
        <w:rPr>
          <w:lang w:eastAsia="zh-CN"/>
        </w:rPr>
        <w:t xml:space="preserve">: </w:t>
      </w:r>
    </w:p>
    <w:p>
      <w:pPr>
        <w:rPr>
          <w:lang w:eastAsia="zh-CN"/>
        </w:rPr>
      </w:pP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3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读取下行应答：返回设置后的信息</w:t>
      </w:r>
    </w:p>
    <w:p>
      <w:pPr>
        <w:rPr>
          <w:lang w:eastAsia="zh-CN"/>
        </w:rPr>
      </w:pPr>
    </w:p>
    <w:tbl>
      <w:tblPr>
        <w:tblStyle w:val="30"/>
        <w:tblW w:w="8363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29"/>
        <w:gridCol w:w="851"/>
        <w:gridCol w:w="85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CCID号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0X41</w:t>
            </w: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详细信息见注释2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</w:t>
            </w:r>
            <w:r>
              <w:rPr>
                <w:sz w:val="21"/>
                <w:szCs w:val="21"/>
                <w:lang w:eastAsia="zh-CN"/>
              </w:rPr>
              <w:t>出厂表号信息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终端时钟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BCD (YYMMDDHHMMSS)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终端软件版本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过流告警阈值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单位L/H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持续过流时间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默认值：1  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反流告警阀值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单位L/h，默认DN15mm：40L/h、DN20mm：64 L/h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 w:cs="宋体"/>
                <w:szCs w:val="21"/>
              </w:rPr>
              <w:t>DN25mm：126L/h，</w:t>
            </w:r>
            <w:r>
              <w:rPr>
                <w:rFonts w:ascii="宋体" w:hAnsi="宋体" w:cs="宋体"/>
                <w:szCs w:val="21"/>
              </w:rPr>
              <w:t>可设置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29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持续反流告警时间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单位1分钟，可设置。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电压告警阀值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单位0.</w:t>
            </w:r>
            <w:r>
              <w:rPr>
                <w:rFonts w:ascii="宋体" w:hAnsi="宋体" w:cs="宋体"/>
                <w:color w:val="FF0000"/>
                <w:szCs w:val="21"/>
              </w:rPr>
              <w:t>0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服务器地址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16进制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例如：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连接端口：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第1个字节：79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第2个字节：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第3个字节：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AF</w:t>
            </w:r>
          </w:p>
          <w:p>
            <w:pPr>
              <w:rPr>
                <w:rFonts w:ascii="宋体" w:hAnsi="宋体" w:cs="宋体"/>
                <w:color w:val="FF0000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IP</w:t>
            </w:r>
            <w:r>
              <w:rPr>
                <w:rFonts w:hint="eastAsia"/>
                <w:sz w:val="21"/>
                <w:szCs w:val="21"/>
                <w:lang w:eastAsia="zh-CN"/>
              </w:rPr>
              <w:t>第4个字节：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DE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连接端口2个字节：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  <w:p>
            <w:pPr>
              <w:rPr>
                <w:rFonts w:ascii="宋体" w:hAnsi="宋体" w:cs="宋体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APN信息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运营商APN</w:t>
            </w:r>
            <w:r>
              <w:rPr>
                <w:rFonts w:ascii="宋体" w:hAnsi="宋体" w:cs="宋体"/>
                <w:szCs w:val="21"/>
              </w:rPr>
              <w:t xml:space="preserve"> ASCII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上报重连次数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默认2次，可设置0-4次。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周期上报离散起始时间+结束时间+估长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YTE</w:t>
            </w:r>
            <w:r>
              <w:rPr>
                <w:rFonts w:hint="eastAsia" w:ascii="宋体" w:hAnsi="宋体" w:cs="宋体"/>
                <w:szCs w:val="21"/>
              </w:rPr>
              <w:t>[</w:t>
            </w:r>
            <w:r>
              <w:rPr>
                <w:rFonts w:ascii="宋体" w:hAnsi="宋体" w:cs="宋体"/>
                <w:szCs w:val="21"/>
              </w:rPr>
              <w:t>6+6+1]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时间格式为</w:t>
            </w:r>
            <w:r>
              <w:rPr>
                <w:rFonts w:ascii="宋体" w:hAnsi="宋体" w:cs="宋体"/>
                <w:szCs w:val="21"/>
                <w:lang w:eastAsia="zh-CN"/>
              </w:rPr>
              <w:t>YYMMDDHHMMSS</w:t>
            </w:r>
          </w:p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估长默认10秒，可设置T（1-6）×10秒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highlight w:val="yellow"/>
              </w:rPr>
              <w:t>终端启停设置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highlight w:val="yellow"/>
              </w:rPr>
              <w:t>1启用 0停用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29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周期上报频率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默认24小时，可设置1-24小时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密集上报起始时间点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yellow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设置起始整点，当天有效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周期采样间隔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单位：30分钟，1~48可设置，默认为1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上报重连等待时间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20分钟（固化，不可修改）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密集采样间隔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默认5分钟（固化，不可修改）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51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729" w:type="dxa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KEY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AES</w:t>
            </w:r>
            <w:r>
              <w:rPr>
                <w:rFonts w:hint="eastAsia" w:ascii="宋体" w:hAnsi="宋体" w:cs="宋体"/>
                <w:szCs w:val="21"/>
              </w:rPr>
              <w:t>加解密的</w:t>
            </w:r>
            <w:r>
              <w:rPr>
                <w:rFonts w:ascii="宋体" w:hAnsi="宋体" w:cs="宋体"/>
                <w:szCs w:val="21"/>
              </w:rPr>
              <w:t>KEY,ASCII</w:t>
            </w:r>
            <w:r>
              <w:rPr>
                <w:rFonts w:hint="eastAsia" w:ascii="宋体" w:hAnsi="宋体" w:cs="宋体"/>
                <w:szCs w:val="21"/>
              </w:rPr>
              <w:t>（固化，不可修改）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39" w:name="_Toc26088"/>
      <w:bookmarkStart w:id="240" w:name="_Toc21588"/>
      <w:bookmarkStart w:id="241" w:name="_Toc24476229"/>
      <w:r>
        <w:rPr>
          <w:rFonts w:hint="eastAsia"/>
          <w:lang w:eastAsia="zh-CN"/>
        </w:rPr>
        <w:t>预留</w:t>
      </w:r>
      <w:r>
        <w:rPr>
          <w:lang w:eastAsia="zh-CN"/>
        </w:rPr>
        <w:t xml:space="preserve"> 0x27</w:t>
      </w:r>
      <w:bookmarkEnd w:id="239"/>
      <w:bookmarkEnd w:id="240"/>
      <w:bookmarkEnd w:id="241"/>
    </w:p>
    <w:p>
      <w:pPr>
        <w:pStyle w:val="3"/>
        <w:rPr>
          <w:lang w:eastAsia="zh-CN"/>
        </w:rPr>
      </w:pPr>
      <w:bookmarkStart w:id="242" w:name="_Toc15089"/>
      <w:bookmarkStart w:id="243" w:name="_Toc7065"/>
      <w:bookmarkStart w:id="244" w:name="_Toc24476230"/>
      <w:r>
        <w:rPr>
          <w:rFonts w:hint="eastAsia"/>
          <w:lang w:eastAsia="zh-CN"/>
        </w:rPr>
        <w:t>预留</w:t>
      </w:r>
      <w:r>
        <w:rPr>
          <w:lang w:eastAsia="zh-CN"/>
        </w:rPr>
        <w:t xml:space="preserve"> 0x28</w:t>
      </w:r>
      <w:bookmarkEnd w:id="242"/>
      <w:bookmarkEnd w:id="243"/>
      <w:bookmarkEnd w:id="244"/>
    </w:p>
    <w:p>
      <w:pPr>
        <w:pStyle w:val="3"/>
        <w:rPr>
          <w:lang w:eastAsia="zh-CN"/>
        </w:rPr>
      </w:pPr>
      <w:bookmarkStart w:id="245" w:name="_Toc24881"/>
      <w:bookmarkStart w:id="246" w:name="_Toc29301"/>
      <w:bookmarkStart w:id="247" w:name="_Toc24476231"/>
      <w:r>
        <w:rPr>
          <w:rFonts w:hint="eastAsia"/>
          <w:lang w:eastAsia="zh-CN"/>
        </w:rPr>
        <w:t>预留</w:t>
      </w:r>
      <w:r>
        <w:rPr>
          <w:lang w:eastAsia="zh-CN"/>
        </w:rPr>
        <w:t xml:space="preserve"> 0x29</w:t>
      </w:r>
      <w:bookmarkEnd w:id="245"/>
      <w:bookmarkEnd w:id="246"/>
      <w:bookmarkEnd w:id="247"/>
    </w:p>
    <w:p>
      <w:pPr>
        <w:pStyle w:val="3"/>
        <w:rPr>
          <w:lang w:eastAsia="zh-CN"/>
        </w:rPr>
      </w:pPr>
      <w:bookmarkStart w:id="248" w:name="_Toc24476232"/>
      <w:bookmarkStart w:id="249" w:name="_Toc24414"/>
      <w:bookmarkStart w:id="250" w:name="_Toc30600"/>
      <w:r>
        <w:rPr>
          <w:rFonts w:hint="eastAsia"/>
          <w:lang w:eastAsia="zh-CN"/>
        </w:rPr>
        <w:t>预留</w:t>
      </w:r>
      <w:r>
        <w:rPr>
          <w:lang w:eastAsia="zh-CN"/>
        </w:rPr>
        <w:t xml:space="preserve"> 0x</w:t>
      </w:r>
      <w:r>
        <w:rPr>
          <w:rFonts w:hint="eastAsia"/>
          <w:lang w:eastAsia="zh-CN"/>
        </w:rPr>
        <w:t>2A</w:t>
      </w:r>
      <w:bookmarkEnd w:id="248"/>
      <w:bookmarkEnd w:id="249"/>
      <w:bookmarkEnd w:id="250"/>
    </w:p>
    <w:p>
      <w:pPr>
        <w:pStyle w:val="3"/>
        <w:rPr>
          <w:lang w:eastAsia="zh-CN"/>
        </w:rPr>
      </w:pPr>
      <w:bookmarkStart w:id="251" w:name="_Toc14089"/>
      <w:bookmarkStart w:id="252" w:name="_Toc24476233"/>
      <w:bookmarkStart w:id="253" w:name="_Toc21629"/>
      <w:r>
        <w:rPr>
          <w:rFonts w:hint="eastAsia"/>
          <w:lang w:eastAsia="zh-CN"/>
        </w:rPr>
        <w:t>预留</w:t>
      </w:r>
      <w:r>
        <w:rPr>
          <w:lang w:eastAsia="zh-CN"/>
        </w:rPr>
        <w:t xml:space="preserve"> 0x</w:t>
      </w:r>
      <w:r>
        <w:rPr>
          <w:rFonts w:hint="eastAsia"/>
          <w:lang w:eastAsia="zh-CN"/>
        </w:rPr>
        <w:t>2B</w:t>
      </w:r>
      <w:bookmarkEnd w:id="251"/>
      <w:bookmarkEnd w:id="252"/>
      <w:bookmarkEnd w:id="253"/>
    </w:p>
    <w:p>
      <w:pPr>
        <w:pStyle w:val="3"/>
        <w:rPr>
          <w:lang w:eastAsia="zh-CN"/>
        </w:rPr>
      </w:pPr>
      <w:bookmarkStart w:id="254" w:name="_Toc2374"/>
      <w:bookmarkStart w:id="255" w:name="_Toc7900"/>
      <w:bookmarkStart w:id="256" w:name="_Toc24476234"/>
      <w:r>
        <w:rPr>
          <w:rFonts w:hint="eastAsia"/>
          <w:lang w:eastAsia="zh-CN"/>
        </w:rPr>
        <w:t>预留 0x2C</w:t>
      </w:r>
      <w:bookmarkEnd w:id="254"/>
      <w:bookmarkEnd w:id="255"/>
      <w:bookmarkEnd w:id="256"/>
    </w:p>
    <w:p>
      <w:pPr>
        <w:pStyle w:val="3"/>
        <w:rPr>
          <w:lang w:eastAsia="zh-CN"/>
        </w:rPr>
      </w:pPr>
      <w:bookmarkStart w:id="257" w:name="_Toc24476235"/>
      <w:r>
        <w:rPr>
          <w:rFonts w:hint="eastAsia"/>
          <w:lang w:eastAsia="zh-CN"/>
        </w:rPr>
        <w:t>预留 0x2D</w:t>
      </w:r>
      <w:bookmarkEnd w:id="257"/>
    </w:p>
    <w:p>
      <w:pPr>
        <w:pStyle w:val="3"/>
        <w:rPr>
          <w:lang w:eastAsia="zh-CN"/>
        </w:rPr>
      </w:pPr>
      <w:bookmarkStart w:id="258" w:name="_Toc24476236"/>
      <w:r>
        <w:rPr>
          <w:rFonts w:hint="eastAsia"/>
          <w:lang w:eastAsia="zh-CN"/>
        </w:rPr>
        <w:t>预留 0x2E</w:t>
      </w:r>
      <w:bookmarkEnd w:id="258"/>
    </w:p>
    <w:p>
      <w:pPr>
        <w:pStyle w:val="3"/>
        <w:rPr>
          <w:lang w:eastAsia="zh-CN"/>
        </w:rPr>
      </w:pPr>
      <w:bookmarkStart w:id="259" w:name="_Toc24476237"/>
      <w:r>
        <w:rPr>
          <w:rFonts w:hint="eastAsia"/>
          <w:lang w:eastAsia="zh-CN"/>
        </w:rPr>
        <w:t>预留 0x2F</w:t>
      </w:r>
      <w:bookmarkEnd w:id="259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bookmarkEnd w:id="119"/>
    <w:p>
      <w:pPr>
        <w:pStyle w:val="2"/>
        <w:rPr>
          <w:lang w:eastAsia="zh-CN"/>
        </w:rPr>
      </w:pPr>
      <w:bookmarkStart w:id="260" w:name="_Toc350415203"/>
      <w:bookmarkStart w:id="261" w:name="_Toc6266"/>
      <w:bookmarkStart w:id="262" w:name="_Toc350413917"/>
      <w:bookmarkStart w:id="263" w:name="_Toc10622"/>
      <w:bookmarkStart w:id="264" w:name="_Toc374603439"/>
      <w:bookmarkStart w:id="265" w:name="_Toc24476238"/>
      <w:r>
        <w:rPr>
          <w:rFonts w:hint="eastAsia"/>
          <w:lang w:eastAsia="zh-CN"/>
        </w:rPr>
        <w:t>UART表端模块测试系统通讯协议（软件校准RF参数）</w:t>
      </w:r>
      <w:bookmarkEnd w:id="260"/>
      <w:bookmarkEnd w:id="261"/>
      <w:bookmarkEnd w:id="262"/>
      <w:bookmarkEnd w:id="263"/>
      <w:bookmarkEnd w:id="264"/>
      <w:bookmarkEnd w:id="265"/>
    </w:p>
    <w:p>
      <w:pPr>
        <w:pStyle w:val="3"/>
      </w:pPr>
      <w:bookmarkStart w:id="266" w:name="_Toc350413918"/>
      <w:bookmarkStart w:id="267" w:name="_Toc24476239"/>
      <w:bookmarkStart w:id="268" w:name="_Toc24481"/>
      <w:bookmarkStart w:id="269" w:name="_Toc350415204"/>
      <w:bookmarkStart w:id="270" w:name="_Toc374603440"/>
      <w:bookmarkStart w:id="271" w:name="_Toc26747"/>
      <w:bookmarkStart w:id="272" w:name="_Toc319346236"/>
      <w:r>
        <w:rPr>
          <w:rFonts w:hint="eastAsia"/>
        </w:rPr>
        <w:t>协议格式</w:t>
      </w:r>
      <w:bookmarkEnd w:id="266"/>
      <w:bookmarkEnd w:id="267"/>
      <w:bookmarkEnd w:id="268"/>
      <w:bookmarkEnd w:id="269"/>
      <w:bookmarkEnd w:id="270"/>
      <w:bookmarkEnd w:id="271"/>
    </w:p>
    <w:tbl>
      <w:tblPr>
        <w:tblStyle w:val="30"/>
        <w:tblW w:w="935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701"/>
        <w:gridCol w:w="709"/>
        <w:gridCol w:w="63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567" w:type="dxa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701" w:type="dxa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6380" w:type="dxa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  <w:lang w:eastAsia="zh-CN"/>
              </w:rPr>
              <w:t>前导码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380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x55, 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同步字</w:t>
            </w:r>
          </w:p>
        </w:tc>
        <w:tc>
          <w:tcPr>
            <w:tcW w:w="70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0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0xd3、0x91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包长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1到13（最后一个字段）的总长度，低字节在前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报文标识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0x10：PC下发命令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0xC0：表端返回命令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任务号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>
            <w:pPr>
              <w:ind w:left="686" w:hanging="686" w:hangingChars="286"/>
            </w:pPr>
            <w:r>
              <w:rPr>
                <w:rFonts w:hint="eastAsia"/>
                <w:lang w:eastAsia="zh-CN"/>
              </w:rPr>
              <w:t>见相关命令字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</w:rPr>
              <w:t>0xFB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生命周期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路径信息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>
            <w:r>
              <w:rPr>
                <w:rFonts w:hint="eastAsia"/>
              </w:rPr>
              <w:t>0x02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传输路径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380" w:type="dxa"/>
            <w:vAlign w:val="center"/>
          </w:tcPr>
          <w:p>
            <w:r>
              <w:rPr>
                <w:rFonts w:hint="eastAsia"/>
              </w:rPr>
              <w:t>0x55、0x55、0x55、0x55 、0x55、0x55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要设置的表ID,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FFFF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r>
              <w:rPr>
                <w:rFonts w:hint="eastAsia"/>
              </w:rPr>
              <w:t>数据域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380" w:type="dxa"/>
            <w:shd w:val="clear" w:color="auto" w:fill="FFFFFF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</w:rPr>
              <w:t>详见注释</w:t>
            </w:r>
            <w:r>
              <w:rPr>
                <w:rFonts w:hint="eastAsia" w:ascii="宋体" w:hAnsi="宋体"/>
                <w:lang w:eastAsia="zh-CN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下行信号强度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>
            <w:r>
              <w:rPr>
                <w:rFonts w:hint="eastAsia"/>
              </w:rPr>
              <w:t>0x55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上行信号强度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>
            <w:r>
              <w:rPr>
                <w:rFonts w:hint="eastAsia"/>
              </w:rPr>
              <w:t>0x</w:t>
            </w:r>
            <w:r>
              <w:rPr>
                <w:rFonts w:hint="eastAsia"/>
                <w:lang w:eastAsia="zh-CN"/>
              </w:rPr>
              <w:t>AA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校验字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1到11数值的CRC8校验，详见“注释12，CRC8校验”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7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结束符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>
            <w:r>
              <w:rPr>
                <w:rFonts w:hint="eastAsia"/>
              </w:rPr>
              <w:t>0x16</w:t>
            </w:r>
          </w:p>
        </w:tc>
      </w:tr>
    </w:tbl>
    <w:p>
      <w:pPr>
        <w:pStyle w:val="3"/>
        <w:rPr>
          <w:lang w:eastAsia="zh-CN"/>
        </w:rPr>
      </w:pPr>
      <w:bookmarkStart w:id="273" w:name="_Toc350413920"/>
      <w:bookmarkStart w:id="274" w:name="_Toc374603442"/>
      <w:bookmarkStart w:id="275" w:name="_Toc350415206"/>
      <w:bookmarkStart w:id="276" w:name="_Toc29588"/>
      <w:bookmarkStart w:id="277" w:name="_Toc24389"/>
      <w:bookmarkStart w:id="278" w:name="_Toc24476240"/>
      <w:r>
        <w:rPr>
          <w:rFonts w:hint="eastAsia"/>
          <w:lang w:eastAsia="zh-CN"/>
        </w:rPr>
        <w:t>注释19，命令字详解</w:t>
      </w:r>
      <w:bookmarkEnd w:id="273"/>
      <w:bookmarkEnd w:id="274"/>
      <w:bookmarkEnd w:id="275"/>
      <w:r>
        <w:rPr>
          <w:rFonts w:hint="eastAsia"/>
          <w:lang w:eastAsia="zh-CN"/>
        </w:rPr>
        <w:t>（数据域低字节在前，高字节在后）</w:t>
      </w:r>
      <w:bookmarkEnd w:id="276"/>
      <w:bookmarkEnd w:id="277"/>
      <w:bookmarkEnd w:id="278"/>
    </w:p>
    <w:tbl>
      <w:tblPr>
        <w:tblStyle w:val="30"/>
        <w:tblW w:w="9356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948"/>
        <w:gridCol w:w="1266"/>
        <w:gridCol w:w="6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4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命令字</w:t>
            </w:r>
          </w:p>
        </w:tc>
        <w:tc>
          <w:tcPr>
            <w:tcW w:w="7855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0x3A</w:t>
            </w:r>
          </w:p>
        </w:tc>
        <w:tc>
          <w:tcPr>
            <w:tcW w:w="7855" w:type="dxa"/>
            <w:gridSpan w:val="2"/>
          </w:tcPr>
          <w:p>
            <w:pPr>
              <w:pStyle w:val="87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读取模块运行参数</w:t>
            </w:r>
            <w:r>
              <w:rPr>
                <w:rFonts w:hint="eastAsia"/>
                <w:sz w:val="18"/>
                <w:szCs w:val="18"/>
              </w:rPr>
              <w:t>（包括表ID+程序版本号+相关运行参数）总长度：124byte</w:t>
            </w:r>
          </w:p>
          <w:p>
            <w:pPr>
              <w:pStyle w:val="87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高字节在前，低字节在后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0x3B</w:t>
            </w:r>
          </w:p>
        </w:tc>
        <w:tc>
          <w:tcPr>
            <w:tcW w:w="7855" w:type="dxa"/>
            <w:gridSpan w:val="2"/>
          </w:tcPr>
          <w:p>
            <w:pPr>
              <w:pStyle w:val="87"/>
              <w:numPr>
                <w:ilvl w:val="0"/>
                <w:numId w:val="13"/>
              </w:numPr>
              <w:rPr>
                <w:b/>
                <w:sz w:val="18"/>
                <w:szCs w:val="18"/>
              </w:rPr>
            </w:pPr>
            <w:bookmarkStart w:id="279" w:name="OLE_LINK34"/>
            <w:bookmarkStart w:id="280" w:name="OLE_LINK33"/>
            <w:bookmarkStart w:id="281" w:name="OLE_LINK32"/>
            <w:bookmarkStart w:id="282" w:name="OLE_LINK31"/>
            <w:r>
              <w:rPr>
                <w:rFonts w:hint="eastAsia"/>
                <w:b/>
                <w:sz w:val="18"/>
                <w:szCs w:val="18"/>
              </w:rPr>
              <w:t>设置模块为休眠、接收、发射模式、读取模块的基准频率和发射功率</w:t>
            </w:r>
            <w:bookmarkEnd w:id="279"/>
            <w:bookmarkEnd w:id="280"/>
            <w:r>
              <w:rPr>
                <w:rFonts w:hint="eastAsia"/>
                <w:b/>
                <w:sz w:val="18"/>
                <w:szCs w:val="18"/>
              </w:rPr>
              <w:t>、退出测试模式</w:t>
            </w:r>
          </w:p>
          <w:bookmarkEnd w:id="281"/>
          <w:bookmarkEnd w:id="282"/>
          <w:p>
            <w:pPr>
              <w:pStyle w:val="87"/>
              <w:numPr>
                <w:ilvl w:val="0"/>
                <w:numId w:val="13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数据域：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休眠电流测试：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进入发射状态：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读取基准频率和发射功率：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设置基准频率和发射功率：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进入接收模式：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读取模块接收误码率：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退出RF测试模式: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开关阀门测试开始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读取阀门测试结果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测试计量电路状态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测试LCD硬件状态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读取模块的测试标志</w:t>
            </w:r>
          </w:p>
          <w:p>
            <w:pPr>
              <w:pStyle w:val="87"/>
              <w:numPr>
                <w:ilvl w:val="0"/>
                <w:numId w:val="14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写模块的测试状态</w:t>
            </w:r>
          </w:p>
          <w:p>
            <w:pPr>
              <w:pStyle w:val="87"/>
              <w:ind w:left="459"/>
              <w:rPr>
                <w:sz w:val="18"/>
                <w:szCs w:val="18"/>
              </w:rPr>
            </w:pPr>
          </w:p>
          <w:p>
            <w:pPr>
              <w:pStyle w:val="87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休眠时：RF载波侦听模式关闭，RF射频芯片深度休眠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5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8" w:type="dxa"/>
            <w:vMerge w:val="restart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0x3C</w:t>
            </w:r>
          </w:p>
        </w:tc>
        <w:tc>
          <w:tcPr>
            <w:tcW w:w="1266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LO</w:t>
            </w:r>
            <w:r>
              <w:rPr>
                <w:sz w:val="21"/>
                <w:szCs w:val="21"/>
                <w:lang w:eastAsia="zh-CN"/>
              </w:rPr>
              <w:t>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子命令0X01: LORAWAN入网成功命令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子命令0X02: </w:t>
            </w:r>
            <w:r>
              <w:rPr>
                <w:rFonts w:hint="eastAsia"/>
                <w:sz w:val="21"/>
                <w:szCs w:val="21"/>
                <w:lang w:eastAsia="zh-CN"/>
              </w:rPr>
              <w:t>LORAWAN模块数据发射完成，请求掉电处理数据帧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子命令0X03:</w:t>
            </w:r>
            <w:r>
              <w:rPr>
                <w:rFonts w:hint="eastAsia"/>
                <w:sz w:val="21"/>
                <w:szCs w:val="21"/>
                <w:lang w:eastAsia="zh-CN"/>
              </w:rPr>
              <w:t>接收来自LORAWA模块发出的设置指令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子命令0X04:</w:t>
            </w:r>
            <w:r>
              <w:rPr>
                <w:rFonts w:hint="eastAsia"/>
                <w:sz w:val="21"/>
                <w:szCs w:val="21"/>
                <w:lang w:eastAsia="zh-CN"/>
              </w:rPr>
              <w:t>给L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模块持续供电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给L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让LORAWAN进入BOOT模式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读L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模块的EUI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清L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模块的入网信息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子命令0X09:</w:t>
            </w:r>
            <w:r>
              <w:rPr>
                <w:rFonts w:hint="eastAsia"/>
                <w:sz w:val="21"/>
                <w:szCs w:val="21"/>
                <w:lang w:eastAsia="zh-CN"/>
              </w:rPr>
              <w:t>设置L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>
              <w:rPr>
                <w:rFonts w:hint="eastAsia"/>
                <w:b/>
                <w:sz w:val="21"/>
                <w:szCs w:val="21"/>
              </w:rPr>
              <w:t>DEVEUI、</w:t>
            </w:r>
            <w:r>
              <w:rPr>
                <w:b/>
                <w:sz w:val="21"/>
                <w:szCs w:val="21"/>
              </w:rPr>
              <w:t>APPEUI</w:t>
            </w:r>
            <w:r>
              <w:rPr>
                <w:rFonts w:hint="eastAsia"/>
                <w:b/>
                <w:sz w:val="21"/>
                <w:szCs w:val="21"/>
              </w:rPr>
              <w:t>、</w:t>
            </w:r>
            <w:r>
              <w:rPr>
                <w:b/>
                <w:sz w:val="21"/>
                <w:szCs w:val="21"/>
              </w:rPr>
              <w:t>appkey</w:t>
            </w:r>
            <w:r>
              <w:rPr>
                <w:rFonts w:hint="eastAsia"/>
                <w:b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子命令0X10: NB-IOT入网成功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子命令0X11: NB-IOT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数据接收正常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: NB-IOT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: NB-IOT</w:t>
            </w:r>
            <w:r>
              <w:rPr>
                <w:rFonts w:hint="eastAsia"/>
                <w:sz w:val="21"/>
                <w:szCs w:val="21"/>
                <w:lang w:eastAsia="zh-CN"/>
              </w:rPr>
              <w:t>数据发射完成，请求断电处理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数据</w:t>
            </w:r>
            <w:r>
              <w:rPr>
                <w:b/>
                <w:sz w:val="21"/>
                <w:szCs w:val="21"/>
                <w:lang w:eastAsia="zh-CN"/>
              </w:rPr>
              <w:t>透传命令</w:t>
            </w: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rFonts w:hint="eastAsia"/>
                <w:sz w:val="21"/>
                <w:szCs w:val="21"/>
                <w:lang w:eastAsia="zh-CN"/>
              </w:rPr>
              <w:t>串</w:t>
            </w:r>
            <w:r>
              <w:rPr>
                <w:sz w:val="21"/>
                <w:szCs w:val="21"/>
                <w:lang w:eastAsia="zh-CN"/>
              </w:rPr>
              <w:t>口</w:t>
            </w:r>
            <w:r>
              <w:rPr>
                <w:rFonts w:hint="eastAsia"/>
                <w:sz w:val="21"/>
                <w:szCs w:val="21"/>
                <w:lang w:eastAsia="zh-CN"/>
              </w:rPr>
              <w:t>下发的控制命令帧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</w:tcPr>
          <w:p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子命令0X21: 串口下发的读取终端状态的命令帧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</w:tcPr>
          <w:p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bookmarkStart w:id="283" w:name="_Hlk504577229"/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: 串口收到终端故障告警数据帧</w:t>
            </w:r>
            <w:bookmarkEnd w:id="2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</w:tcPr>
          <w:p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: 设置变频器频率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</w:tcPr>
          <w:p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: 读变频器参数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553" w:type="dxa"/>
            <w:vMerge w:val="restart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48" w:type="dxa"/>
            <w:vMerge w:val="restart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  <w:bookmarkStart w:id="284" w:name="OLE_LINK10"/>
            <w:bookmarkStart w:id="285" w:name="OLE_LINK9"/>
            <w:r>
              <w:rPr>
                <w:rFonts w:hint="eastAsia"/>
                <w:sz w:val="18"/>
                <w:szCs w:val="18"/>
              </w:rPr>
              <w:t>0x3D</w:t>
            </w:r>
            <w:bookmarkEnd w:id="284"/>
            <w:bookmarkEnd w:id="285"/>
          </w:p>
        </w:tc>
        <w:tc>
          <w:tcPr>
            <w:tcW w:w="1266" w:type="dxa"/>
            <w:vMerge w:val="restart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设置命令</w:t>
            </w:r>
          </w:p>
          <w:p>
            <w:pPr>
              <w:jc w:val="center"/>
            </w:pPr>
            <w:r>
              <w:rPr>
                <w:rFonts w:hint="eastAsia"/>
                <w:lang w:eastAsia="zh-CN"/>
              </w:rPr>
              <w:t>（bit7</w:t>
            </w:r>
            <w:r>
              <w:rPr>
                <w:lang w:eastAsia="zh-CN"/>
              </w:rPr>
              <w:t>:1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子命令0X81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：设置模块的ID号, 客户使用功能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子命令0X8</w:t>
            </w:r>
            <w:r>
              <w:rPr>
                <w:rFonts w:hint="eastAsia"/>
                <w:sz w:val="21"/>
                <w:szCs w:val="21"/>
                <w:lang w:eastAsia="zh-CN"/>
              </w:rPr>
              <w:t>2：设置模块的R</w:t>
            </w:r>
            <w:r>
              <w:rPr>
                <w:sz w:val="21"/>
                <w:szCs w:val="21"/>
                <w:lang w:eastAsia="zh-CN"/>
              </w:rPr>
              <w:t>XD</w:t>
            </w:r>
            <w:r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读取命令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（bit7</w:t>
            </w:r>
            <w:r>
              <w:rPr>
                <w:lang w:eastAsia="zh-CN"/>
              </w:rPr>
              <w:t>:0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553" w:type="dxa"/>
            <w:vMerge w:val="continue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 w:val="continue"/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658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53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48" w:type="dxa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  <w:bookmarkStart w:id="286" w:name="OLE_LINK13"/>
            <w:bookmarkStart w:id="287" w:name="OLE_LINK20"/>
            <w:r>
              <w:rPr>
                <w:rFonts w:hint="eastAsia"/>
                <w:sz w:val="18"/>
                <w:szCs w:val="18"/>
              </w:rPr>
              <w:t>0x3E</w:t>
            </w:r>
            <w:bookmarkEnd w:id="286"/>
            <w:bookmarkEnd w:id="287"/>
          </w:p>
        </w:tc>
        <w:tc>
          <w:tcPr>
            <w:tcW w:w="7855" w:type="dxa"/>
            <w:gridSpan w:val="2"/>
            <w:vAlign w:val="center"/>
          </w:tcPr>
          <w:p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53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48" w:type="dxa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0x3F</w:t>
            </w:r>
          </w:p>
        </w:tc>
        <w:tc>
          <w:tcPr>
            <w:tcW w:w="7855" w:type="dxa"/>
            <w:gridSpan w:val="2"/>
          </w:tcPr>
          <w:p>
            <w:pPr>
              <w:rPr>
                <w:b/>
                <w:sz w:val="18"/>
                <w:szCs w:val="18"/>
                <w:lang w:eastAsia="zh-CN"/>
              </w:rPr>
            </w:pPr>
            <w:bookmarkStart w:id="288" w:name="OLE_LINK38"/>
            <w:bookmarkStart w:id="289" w:name="OLE_LINK37"/>
            <w:r>
              <w:rPr>
                <w:rFonts w:hint="eastAsia"/>
                <w:b/>
                <w:sz w:val="18"/>
                <w:szCs w:val="18"/>
                <w:lang w:eastAsia="zh-CN"/>
              </w:rPr>
              <w:t>设置表端运行参数命令</w:t>
            </w:r>
            <w:bookmarkEnd w:id="288"/>
            <w:bookmarkEnd w:id="289"/>
          </w:p>
        </w:tc>
      </w:tr>
    </w:tbl>
    <w:p>
      <w:pPr>
        <w:pStyle w:val="3"/>
        <w:rPr>
          <w:lang w:eastAsia="zh-CN"/>
        </w:rPr>
      </w:pPr>
      <w:bookmarkStart w:id="290" w:name="_Toc350413921"/>
      <w:bookmarkStart w:id="291" w:name="_Toc374603443"/>
      <w:bookmarkStart w:id="292" w:name="_Toc350415207"/>
      <w:bookmarkStart w:id="293" w:name="_Toc26516"/>
      <w:bookmarkStart w:id="294" w:name="_Toc11058"/>
      <w:bookmarkStart w:id="295" w:name="_Toc24476241"/>
      <w:r>
        <w:rPr>
          <w:rFonts w:hint="eastAsia"/>
          <w:lang w:eastAsia="zh-CN"/>
        </w:rPr>
        <w:t>注释20，</w:t>
      </w:r>
      <w:bookmarkEnd w:id="290"/>
      <w:bookmarkEnd w:id="291"/>
      <w:bookmarkEnd w:id="292"/>
      <w:r>
        <w:rPr>
          <w:rFonts w:hint="eastAsia"/>
          <w:lang w:eastAsia="zh-CN"/>
        </w:rPr>
        <w:t>读取设置基准频率和发射功率</w:t>
      </w:r>
      <w:bookmarkEnd w:id="293"/>
      <w:bookmarkEnd w:id="294"/>
      <w:bookmarkEnd w:id="295"/>
    </w:p>
    <w:tbl>
      <w:tblPr>
        <w:tblStyle w:val="30"/>
        <w:tblW w:w="945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1738"/>
        <w:gridCol w:w="1701"/>
        <w:gridCol w:w="5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530" w:type="dxa"/>
          </w:tcPr>
          <w:p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占用字节长度</w:t>
            </w:r>
          </w:p>
        </w:tc>
        <w:tc>
          <w:tcPr>
            <w:tcW w:w="5481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530" w:type="dxa"/>
            <w:vAlign w:val="center"/>
          </w:tcPr>
          <w:p>
            <w:pPr>
              <w:jc w:val="center"/>
            </w:pPr>
            <w:bookmarkStart w:id="296" w:name="_Hlk432671217"/>
            <w:r>
              <w:rPr>
                <w:rFonts w:hint="eastAsia"/>
              </w:rPr>
              <w:t>0</w:t>
            </w:r>
          </w:p>
        </w:tc>
        <w:tc>
          <w:tcPr>
            <w:tcW w:w="1738" w:type="dxa"/>
          </w:tcPr>
          <w:p>
            <w:pPr>
              <w:pStyle w:val="87"/>
              <w:rPr>
                <w:sz w:val="21"/>
                <w:szCs w:val="21"/>
              </w:rPr>
            </w:pPr>
            <w:bookmarkStart w:id="297" w:name="OLE_LINK30"/>
            <w:bookmarkStart w:id="298" w:name="OLE_LINK29"/>
            <w:r>
              <w:rPr>
                <w:rFonts w:hint="eastAsia"/>
                <w:szCs w:val="21"/>
              </w:rPr>
              <w:t>基准接收频率</w:t>
            </w:r>
            <w:bookmarkEnd w:id="297"/>
            <w:bookmarkEnd w:id="298"/>
          </w:p>
        </w:tc>
        <w:tc>
          <w:tcPr>
            <w:tcW w:w="1701" w:type="dxa"/>
            <w:vAlign w:val="center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3byte</w:t>
            </w:r>
          </w:p>
        </w:tc>
        <w:tc>
          <w:tcPr>
            <w:tcW w:w="5481" w:type="dxa"/>
          </w:tcPr>
          <w:p>
            <w:pPr>
              <w:rPr>
                <w:lang w:eastAsia="zh-CN"/>
              </w:rPr>
            </w:pPr>
            <w:r>
              <w:rPr>
                <w:rFonts w:hint="eastAsia" w:ascii="宋体" w:cs="宋体"/>
                <w:szCs w:val="21"/>
                <w:lang w:eastAsia="zh-CN"/>
              </w:rPr>
              <w:t>T0 T1 T2，低字节在前，高字节在后,</w:t>
            </w:r>
            <w:r>
              <w:rPr>
                <w:rFonts w:hint="eastAsia"/>
                <w:sz w:val="21"/>
                <w:szCs w:val="21"/>
                <w:lang w:eastAsia="zh-CN"/>
              </w:rPr>
              <w:t>单位为：KHZ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5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38" w:type="dxa"/>
            <w:tcBorders>
              <w:bottom w:val="single" w:color="auto" w:sz="4" w:space="0"/>
            </w:tcBorders>
          </w:tcPr>
          <w:p>
            <w:pPr>
              <w:pStyle w:val="87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RF输出功率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5481" w:type="dxa"/>
            <w:tcBorders>
              <w:bottom w:val="single" w:color="auto" w:sz="4" w:space="0"/>
            </w:tcBorders>
          </w:tcPr>
          <w:p>
            <w:pPr>
              <w:rPr>
                <w:rFonts w:ascii="宋体" w:cs="宋体"/>
                <w:szCs w:val="21"/>
                <w:lang w:eastAsia="zh-CN"/>
              </w:rPr>
            </w:pPr>
            <w:r>
              <w:rPr>
                <w:rFonts w:hint="eastAsia" w:ascii="宋体" w:cs="宋体"/>
                <w:szCs w:val="21"/>
                <w:lang w:eastAsia="zh-CN"/>
              </w:rPr>
              <w:t>RF芯片的输出功率,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0到</w:t>
            </w:r>
            <w:r>
              <w:rPr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自然数，单位：d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  <w:bookmarkEnd w:id="296"/>
    </w:tbl>
    <w:p>
      <w:pPr>
        <w:pStyle w:val="3"/>
        <w:rPr>
          <w:lang w:eastAsia="zh-CN"/>
        </w:rPr>
      </w:pPr>
      <w:bookmarkStart w:id="299" w:name="_Toc350415208"/>
      <w:bookmarkStart w:id="300" w:name="_Toc374603444"/>
      <w:bookmarkStart w:id="301" w:name="_Toc350413922"/>
      <w:bookmarkStart w:id="302" w:name="_Toc24476242"/>
      <w:bookmarkStart w:id="303" w:name="_Toc12498"/>
      <w:bookmarkStart w:id="304" w:name="_Toc23266"/>
      <w:r>
        <w:rPr>
          <w:rFonts w:hint="eastAsia"/>
          <w:lang w:eastAsia="zh-CN"/>
        </w:rPr>
        <w:t>注释21，</w:t>
      </w:r>
      <w:bookmarkEnd w:id="299"/>
      <w:bookmarkEnd w:id="300"/>
      <w:bookmarkEnd w:id="301"/>
      <w:r>
        <w:rPr>
          <w:rFonts w:hint="eastAsia"/>
          <w:lang w:eastAsia="zh-CN"/>
        </w:rPr>
        <w:t>读取模块接收误码率(总电平错误数/总脉冲个数=误码率)</w:t>
      </w:r>
      <w:bookmarkEnd w:id="302"/>
      <w:bookmarkEnd w:id="303"/>
      <w:bookmarkEnd w:id="304"/>
    </w:p>
    <w:tbl>
      <w:tblPr>
        <w:tblStyle w:val="30"/>
        <w:tblW w:w="945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025"/>
        <w:gridCol w:w="1700"/>
        <w:gridCol w:w="5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530" w:type="dxa"/>
          </w:tcPr>
          <w:p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占用字节长度</w:t>
            </w:r>
          </w:p>
        </w:tc>
        <w:tc>
          <w:tcPr>
            <w:tcW w:w="519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53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25" w:type="dxa"/>
          </w:tcPr>
          <w:p>
            <w:pPr>
              <w:pStyle w:val="87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模块接收的总脉冲个数</w:t>
            </w:r>
          </w:p>
        </w:tc>
        <w:tc>
          <w:tcPr>
            <w:tcW w:w="1700" w:type="dxa"/>
          </w:tcPr>
          <w:p>
            <w:pPr>
              <w:pStyle w:val="8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4byte</w:t>
            </w:r>
          </w:p>
        </w:tc>
        <w:tc>
          <w:tcPr>
            <w:tcW w:w="5195" w:type="dxa"/>
          </w:tcPr>
          <w:p>
            <w:pPr>
              <w:rPr>
                <w:lang w:eastAsia="zh-CN"/>
              </w:rPr>
            </w:pPr>
            <w:r>
              <w:rPr>
                <w:rFonts w:hint="eastAsia" w:ascii="宋体" w:cs="宋体"/>
                <w:szCs w:val="21"/>
                <w:lang w:eastAsia="zh-CN"/>
              </w:rPr>
              <w:t>T0 T1 T2 T3，低字节在前，高字节在后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53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25" w:type="dxa"/>
            <w:tcBorders>
              <w:bottom w:val="single" w:color="auto" w:sz="4" w:space="0"/>
            </w:tcBorders>
          </w:tcPr>
          <w:p>
            <w:pPr>
              <w:pStyle w:val="87"/>
              <w:rPr>
                <w:rFonts w:ascii="宋体" w:cs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接收电平总错误数</w:t>
            </w:r>
          </w:p>
        </w:tc>
        <w:tc>
          <w:tcPr>
            <w:tcW w:w="1700" w:type="dxa"/>
            <w:tcBorders>
              <w:bottom w:val="single" w:color="auto" w:sz="4" w:space="0"/>
            </w:tcBorders>
          </w:tcPr>
          <w:p>
            <w:pPr>
              <w:pStyle w:val="8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4byte</w:t>
            </w:r>
          </w:p>
        </w:tc>
        <w:tc>
          <w:tcPr>
            <w:tcW w:w="5195" w:type="dxa"/>
            <w:tcBorders>
              <w:bottom w:val="single" w:color="auto" w:sz="4" w:space="0"/>
            </w:tcBorders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  <w:lang w:eastAsia="zh-CN"/>
              </w:rPr>
              <w:t>T0 T1 T2 T3，低字节在前，高字节在后</w:t>
            </w:r>
          </w:p>
        </w:tc>
      </w:tr>
    </w:tbl>
    <w:p>
      <w:pPr>
        <w:pStyle w:val="3"/>
        <w:rPr>
          <w:lang w:eastAsia="zh-CN"/>
        </w:rPr>
      </w:pPr>
      <w:bookmarkStart w:id="305" w:name="_Toc30214"/>
      <w:bookmarkStart w:id="306" w:name="_Toc24476243"/>
      <w:bookmarkStart w:id="307" w:name="_Toc30055"/>
      <w:bookmarkStart w:id="308" w:name="_Toc350413923"/>
      <w:bookmarkStart w:id="309" w:name="_Toc374603445"/>
      <w:bookmarkStart w:id="310" w:name="_Toc350415209"/>
      <w:r>
        <w:rPr>
          <w:rFonts w:hint="eastAsia"/>
          <w:lang w:eastAsia="zh-CN"/>
        </w:rPr>
        <w:t>注释23：设置</w:t>
      </w:r>
      <w:r>
        <w:rPr>
          <w:lang w:eastAsia="zh-CN"/>
        </w:rPr>
        <w:t>NB-IOT</w:t>
      </w:r>
      <w:r>
        <w:rPr>
          <w:rFonts w:hint="eastAsia"/>
          <w:lang w:eastAsia="zh-CN"/>
        </w:rPr>
        <w:t>水气表端模块运行参数的数据域结构</w:t>
      </w:r>
      <w:bookmarkEnd w:id="305"/>
      <w:bookmarkEnd w:id="306"/>
      <w:bookmarkEnd w:id="307"/>
    </w:p>
    <w:tbl>
      <w:tblPr>
        <w:tblStyle w:val="30"/>
        <w:tblW w:w="9639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67" w:type="dxa"/>
            <w:vMerge w:val="restart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总长度:</w:t>
            </w:r>
          </w:p>
        </w:tc>
        <w:tc>
          <w:tcPr>
            <w:tcW w:w="5953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上传长度: 124 byte下发长度: 84 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567" w:type="dxa"/>
            <w:vMerge w:val="continue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 w:val="continue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top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</w:rPr>
              <w:t>参见设备类型定义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注释6：脉冲系数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  <w:r>
              <w:rPr>
                <w:rStyle w:val="45"/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20</w:t>
            </w: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B1B0:  01 – 6V  00 – 3.6V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120，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值为0关闭此功能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2，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值为0关闭此功能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0：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定时定量关闭，当设定的上报数据大于250时，即上报不受限制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567" w:type="dxa"/>
            <w:tcBorders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的第1个字节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连接端口：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的第2个字节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567" w:type="dxa"/>
            <w:tcBorders>
              <w:top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的第3个字节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的第4个字节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  <w:t>服务器连接端口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vMerge w:val="continue"/>
            <w:tcBorders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默认10天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运营商编号/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6001000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默认高位在前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ORA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时：11223344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时：4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6001000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4F81BD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YY YY MM DD HH MM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 xml:space="preserve"> 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中国电信：5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中国移动：8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中国联通：8或3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连接方式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COAP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低位在前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：为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表示负数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：为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表示负数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预缴费量数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BIT0：休眠电流测试OK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BIT1：频率测试OK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BIT2：功率测试OK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BIT3：发射功率测试OK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BIT4：接收灵敏度测试OK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BIT5：接收电流测试OK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BIT6：阀控电路测试OK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BIT7：计量电路测试OK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BIT8：LCD测试OK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阀状态默认值：0x00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>
            <w:pPr>
              <w:tabs>
                <w:tab w:val="left" w:pos="1123"/>
              </w:tabs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注释18：表端运行参数位定义，抵字节在前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按日按月设置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RF侦听起始时间”代表的是小时还是日期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RF侦听起始时间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按日时：值代表的是小时，0到24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按月时：值代表的是日期，0到28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RF侦听工作时长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按日时：值代表的是小时，0到24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按月时：值代表的是日期，0到28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2410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RF: 数据长度124。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软件版本号：ASCII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注释2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：设置</w:t>
      </w:r>
      <w:r>
        <w:rPr>
          <w:rFonts w:hint="eastAsia"/>
          <w:lang w:val="en-US" w:eastAsia="zh-CN"/>
        </w:rPr>
        <w:t>北京NB</w:t>
      </w:r>
      <w:r>
        <w:rPr>
          <w:rFonts w:hint="eastAsia"/>
          <w:lang w:eastAsia="zh-CN"/>
        </w:rPr>
        <w:t>水表端模块运行参数的数据域结构</w:t>
      </w:r>
    </w:p>
    <w:tbl>
      <w:tblPr>
        <w:tblStyle w:val="30"/>
        <w:tblW w:w="9639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67" w:type="dxa"/>
            <w:vMerge w:val="restart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总长度:</w:t>
            </w:r>
          </w:p>
        </w:tc>
        <w:tc>
          <w:tcPr>
            <w:tcW w:w="5953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上传长度: 124 byte下发长度: 84 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567" w:type="dxa"/>
            <w:vMerge w:val="continue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 w:val="continue"/>
            <w:shd w:val="clear" w:color="auto" w:fill="D9D9D9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top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</w:rPr>
              <w:t>参见设备类型定义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注释6：脉冲系数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  <w:r>
              <w:rPr>
                <w:rStyle w:val="45"/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20</w:t>
            </w: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B1B0:  01 – 6V  00 – 3.6V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120，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值为0关闭此功能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2，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值为0关闭此功能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0：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定时定量关闭，当设定的上报数据大于250时，即上报不受限制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567" w:type="dxa"/>
            <w:tcBorders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的第1个字节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连接端口：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的第2个字节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567" w:type="dxa"/>
            <w:tcBorders>
              <w:top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的第3个字节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的第4个字节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  <w:t>服务器连接端口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vMerge w:val="continue"/>
            <w:tcBorders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3402" w:type="dxa"/>
            <w:vMerge w:val="continue"/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默认10天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运营商编号/</w:t>
            </w: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6001000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默认高位在前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ORA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时：11223344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IOT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时：4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6001000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4F81BD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YY YY MM DD HH MM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 xml:space="preserve"> 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中国电信：5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中国移动：8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中国联通：8或3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NB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连接方式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COAP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低位在前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：为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表示负数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：为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表示负数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预缴费量数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BIT0：休眠电流测试OK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BIT1：频率测试OK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BIT2：功率测试OK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BIT3：发射功率测试OK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BIT4：接收灵敏度测试OK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BIT5：接收电流测试OK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BIT6：阀控电路测试OK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BIT7：计量电路测试OK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BIT8：LCD测试OK</w:t>
            </w:r>
          </w:p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Style w:val="45"/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阀状态默认值：0x00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>
            <w:pPr>
              <w:tabs>
                <w:tab w:val="left" w:pos="1123"/>
              </w:tabs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注释18：表端运行参数位定义，抵字节在前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按日按月设置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RF侦听起始时间”代表的是小时还是日期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RF侦听起始时间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按日时：值代表的是小时，0到24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按月时：值代表的是日期，0到28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RF侦听工作时长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按日时：值代表的是小时，0到24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按月时：值代表的是日期，0到28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567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70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84</w:t>
            </w:r>
          </w:p>
        </w:tc>
        <w:tc>
          <w:tcPr>
            <w:tcW w:w="24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CCID号</w:t>
            </w:r>
          </w:p>
        </w:tc>
        <w:tc>
          <w:tcPr>
            <w:tcW w:w="708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993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42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94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水表出厂表号信息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BCD码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44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101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终端软件版本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102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过流告警阈值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单位L/H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46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106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持续过流时间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默认值：1  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47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107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反流告警阀值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单位L/h，默认DN15mm：40L/h、DN20mm：64 L/h、DN25mm：126L/h，可设置。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48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111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持续反流告警时间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单位1分钟，可设置。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49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112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电压告警阀值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单位0.01V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114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APN信息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运营商APN ASCII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52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120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上报重连次数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默认2次，可设置0-4次。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53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121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周期上报离散起始时间+结束时间+估长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BYTE[6+6+1]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时间格式为YYMMDDHHMMSS</w:t>
            </w:r>
          </w:p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估长默认10秒，可设置T（1-6）×10秒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54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134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终端启停设置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1启用 0停用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135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周期上报频率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默认24小时，可设置1-24小时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56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136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密集上报起始时间点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设置起始整点，当天有效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57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137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周期采样间隔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单位：30分钟，1~48可设置，默认为1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138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上报重连等待时间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20分钟（固化，不可修改）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59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139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密集采样间隔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默认5分钟（固化，不可修改）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0" w:type="auto"/>
            <w:shd w:val="clear" w:color="auto" w:fill="FDEADA" w:themeFill="accent6" w:themeFillTint="32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140</w:t>
            </w:r>
          </w:p>
        </w:tc>
        <w:tc>
          <w:tcPr>
            <w:tcW w:w="0" w:type="auto"/>
            <w:shd w:val="clear" w:color="auto" w:fill="FDEADA" w:themeFill="accent6" w:themeFillTint="32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0" w:type="auto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993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02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val="en-US" w:eastAsia="zh-CN"/>
              </w:rPr>
              <w:t>AES加解密的KEY,ASCII（固化，不可修改）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567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70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156</w:t>
            </w:r>
          </w:p>
        </w:tc>
        <w:tc>
          <w:tcPr>
            <w:tcW w:w="2410" w:type="dxa"/>
            <w:shd w:val="clear" w:color="auto" w:fill="FDEADA" w:themeFill="accent6" w:themeFillTint="32"/>
            <w:vAlign w:val="center"/>
          </w:tcPr>
          <w:p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shd w:val="clear" w:color="auto" w:fill="FDEADA" w:themeFill="accent6" w:themeFillTint="32"/>
            <w:vAlign w:val="top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RF: 数据长度124。</w:t>
            </w:r>
          </w:p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软件版本号：ASCII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</w:pPr>
      <w:bookmarkStart w:id="311" w:name="_Toc24476244"/>
      <w:bookmarkStart w:id="312" w:name="_Toc24972"/>
      <w:bookmarkStart w:id="313" w:name="_Toc11598"/>
      <w:r>
        <w:rPr>
          <w:rFonts w:hint="eastAsia"/>
        </w:rPr>
        <w:t>实例数据解析</w:t>
      </w:r>
      <w:bookmarkEnd w:id="308"/>
      <w:bookmarkEnd w:id="309"/>
      <w:bookmarkEnd w:id="310"/>
      <w:bookmarkEnd w:id="311"/>
      <w:bookmarkEnd w:id="312"/>
      <w:bookmarkEnd w:id="313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读取模块</w:t>
      </w:r>
      <w:r>
        <w:rPr>
          <w:lang w:eastAsia="zh-CN"/>
        </w:rPr>
        <w:t>IMEI</w:t>
      </w:r>
      <w:r>
        <w:rPr>
          <w:rFonts w:hint="eastAsia"/>
          <w:lang w:eastAsia="zh-CN"/>
        </w:rPr>
        <w:t>号和相关参数（命令字：0x3A）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lang w:eastAsia="zh-CN"/>
        </w:rPr>
      </w:pPr>
      <w:r>
        <w:rPr>
          <w:rFonts w:hint="eastAsia"/>
          <w:lang w:eastAsia="zh-CN"/>
        </w:rPr>
        <w:t>1. 此命令可读出UART设置的所有运行参数，包括表ID和程序版本号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p>
      <w:pPr>
        <w:ind w:left="1841" w:leftChars="767"/>
        <w:rPr>
          <w:lang w:eastAsia="zh-CN"/>
        </w:rPr>
      </w:pPr>
      <w:r>
        <w:rPr>
          <w:rFonts w:hint="eastAsia"/>
          <w:lang w:eastAsia="zh-CN"/>
        </w:rPr>
        <w:t>1. 空数据域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模块运行参数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程序版本号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数据格式：</w:t>
            </w:r>
            <w:r>
              <w:rPr>
                <w:sz w:val="21"/>
                <w:szCs w:val="21"/>
                <w:lang w:eastAsia="zh-CN"/>
              </w:rPr>
              <w:t>ASCII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widowControl w:val="0"/>
        <w:numPr>
          <w:ilvl w:val="0"/>
          <w:numId w:val="15"/>
        </w:numPr>
        <w:autoSpaceDE w:val="0"/>
        <w:autoSpaceDN w:val="0"/>
        <w:adjustRightInd w:val="0"/>
        <w:ind w:left="1985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E36C09" w:themeColor="accent6" w:themeShade="BF"/>
          <w:sz w:val="18"/>
          <w:szCs w:val="18"/>
          <w:lang w:eastAsia="zh-CN"/>
        </w:rPr>
        <w:t xml:space="preserve">TXD: </w:t>
      </w:r>
      <w:bookmarkStart w:id="314" w:name="OLE_LINK16"/>
      <w:r>
        <w:rPr>
          <w:rFonts w:ascii="Tahoma" w:hAnsi="Tahoma" w:cs="Tahoma"/>
          <w:sz w:val="18"/>
          <w:szCs w:val="18"/>
          <w:lang w:eastAsia="zh-CN"/>
        </w:rPr>
        <w:t>55 55 D3 91 18 00 10 00 3A FA 9F 02 19 21 68 00 10 66 D4 D4D4D4D4D4 55 AA 3E 16 1E 03 19</w:t>
      </w:r>
    </w:p>
    <w:bookmarkEnd w:id="314"/>
    <w:p>
      <w:pPr>
        <w:pStyle w:val="86"/>
        <w:widowControl w:val="0"/>
        <w:numPr>
          <w:ilvl w:val="0"/>
          <w:numId w:val="15"/>
        </w:numPr>
        <w:autoSpaceDE w:val="0"/>
        <w:autoSpaceDN w:val="0"/>
        <w:adjustRightInd w:val="0"/>
        <w:ind w:left="1985" w:firstLineChars="0"/>
        <w:rPr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 xml:space="preserve">RXD: </w:t>
      </w:r>
      <w:r>
        <w:rPr>
          <w:rFonts w:ascii="Tahoma" w:hAnsi="Tahoma" w:cs="Tahoma"/>
          <w:sz w:val="18"/>
          <w:szCs w:val="18"/>
          <w:lang w:eastAsia="zh-CN"/>
        </w:rPr>
        <w:t>D3 91 94 00 C0 00 3A FA 9F 02 01 16 04 19 00 03 19 21 68 00 10 66 10 01 32 64 E0 2E 96 00 78 02 03 31 F0 2B 07 83 09 F0 0A 00 11 22 33 44 20 16 07 15 17 48 01 00 03 02 01 05 00 00 00 00 00 00 00 00 00 00 00 00 00 00 00 00 00 00 F2 04 00 00 64 00 00 00 00 00 00 00 8A 31 02 08 00 00 00 00 00 00 00 00 00 00 00 00 00 00 53 52 57 46 2D 36 30 30 39 41 2D 44 45 2D 42 44 44 41 42 32 30 2D 32 30 31 36 30 37 32 31 2D 56 74 30 2E 30 37 20 20 20 AA AA FA 16</w:t>
      </w:r>
    </w:p>
    <w:p>
      <w:pPr>
        <w:pStyle w:val="86"/>
        <w:ind w:left="1984" w:firstLine="0" w:firstLineChars="0"/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测试模块射频参数（命令字：0x3B）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休眠电流测试【命令字: 0x01】：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1. 模块收到此命令后进入深度休眠状态，系统关闭RFIC 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 模块在收到命令并返回应答数据后，关闭UART, 复位解除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命令字0x01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0xAA（成功）或0xAB（失败）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ind w:left="1274" w:leftChars="531"/>
        <w:rPr>
          <w:rFonts w:ascii="Tahoma" w:hAnsi="Tahoma" w:cs="Tahoma"/>
          <w:bCs/>
          <w:color w:val="000000" w:themeColor="text1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>TXD:</w:t>
      </w:r>
      <w:r>
        <w:rPr>
          <w:rFonts w:ascii="Tahoma" w:hAnsi="Tahoma" w:cs="Tahoma"/>
          <w:bCs/>
          <w:color w:val="000000" w:themeColor="text1"/>
          <w:sz w:val="18"/>
          <w:szCs w:val="18"/>
          <w:lang w:eastAsia="zh-CN"/>
        </w:rPr>
        <w:t>55 55 D3 91 1D 00 10 01 3B FB 9F 02 19 21 68 00 10 66 00 00 D4 D4D4D4D4D4D4D4 01 55 AA B6 16</w:t>
      </w:r>
    </w:p>
    <w:p>
      <w:pPr>
        <w:ind w:left="1274" w:leftChars="531"/>
        <w:rPr>
          <w:b/>
          <w:color w:val="00B050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 xml:space="preserve">RXD: </w:t>
      </w:r>
      <w:r>
        <w:rPr>
          <w:rFonts w:ascii="宋体" w:hAnsi="Times New Roman" w:cs="宋体"/>
          <w:color w:val="008000"/>
          <w:sz w:val="18"/>
          <w:szCs w:val="18"/>
          <w:lang w:eastAsia="zh-CN"/>
        </w:rPr>
        <w:t>D3 91 1E 00 C0 01 3B FB 9F 02 08 69 48 70 30 00 64 06 19 21 68 00 10 66 00 00 01 AA 55 AA DC 16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打开N</w:t>
      </w:r>
      <w:r>
        <w:rPr>
          <w:lang w:eastAsia="zh-CN"/>
        </w:rPr>
        <w:t>B</w:t>
      </w:r>
      <w:r>
        <w:rPr>
          <w:rFonts w:hint="eastAsia"/>
          <w:lang w:eastAsia="zh-CN"/>
        </w:rPr>
        <w:t>入网模式【命令字: 0x02】：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模块收到此命令后进入发射模式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2。在此模式下可以更改模块的发射功率和中心频点。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下发命令0x02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-0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r>
        <w:rPr>
          <w:rFonts w:ascii="Tahoma" w:hAnsi="Tahoma" w:cs="Tahoma"/>
          <w:sz w:val="18"/>
          <w:szCs w:val="18"/>
          <w:lang w:eastAsia="zh-CN"/>
        </w:rPr>
        <w:t>55 55 D3 91 1D 00 10 01 3B FB 9F 02 19 21 68 00 10 66 00 00 D4 D4D4D4D4D4D4D4 0</w:t>
      </w:r>
      <w:r>
        <w:rPr>
          <w:rFonts w:hint="eastAsia" w:ascii="Tahoma" w:hAnsi="Tahoma" w:cs="Tahoma"/>
          <w:sz w:val="18"/>
          <w:szCs w:val="18"/>
          <w:lang w:eastAsia="zh-CN"/>
        </w:rPr>
        <w:t>2</w:t>
      </w:r>
      <w:r>
        <w:rPr>
          <w:rFonts w:ascii="Tahoma" w:hAnsi="Tahoma" w:cs="Tahoma"/>
          <w:sz w:val="18"/>
          <w:szCs w:val="18"/>
          <w:lang w:eastAsia="zh-CN"/>
        </w:rPr>
        <w:t xml:space="preserve"> 55 AA 52 16</w:t>
      </w:r>
    </w:p>
    <w:p>
      <w:pPr>
        <w:widowControl w:val="0"/>
        <w:autoSpaceDE w:val="0"/>
        <w:autoSpaceDN w:val="0"/>
        <w:adjustRightInd w:val="0"/>
        <w:ind w:left="1274" w:leftChars="531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>RXD:</w:t>
      </w:r>
      <w:r>
        <w:rPr>
          <w:rFonts w:ascii="Tahoma" w:hAnsi="Tahoma" w:cs="Tahoma"/>
          <w:sz w:val="18"/>
          <w:szCs w:val="18"/>
          <w:lang w:eastAsia="zh-CN"/>
        </w:rPr>
        <w:t>D3 91 1E 00 C0 01 3B FB 9F 02 08 69 48 70 30 00 77 76 19 21 68 00 10 66 00 00 02 AA 55 AA 4F 16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退出</w:t>
      </w:r>
      <w:r>
        <w:rPr>
          <w:lang w:eastAsia="zh-CN"/>
        </w:rPr>
        <w:t>NB</w:t>
      </w:r>
      <w:r>
        <w:rPr>
          <w:rFonts w:hint="eastAsia"/>
          <w:lang w:eastAsia="zh-CN"/>
        </w:rPr>
        <w:t>入网测试模式【命令字: 0x07】：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RF参数测试完成后退出测试模式。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下发命令0x07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命令0x07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r>
        <w:rPr>
          <w:rFonts w:ascii="Tahoma" w:hAnsi="Tahoma" w:cs="Tahoma"/>
          <w:sz w:val="18"/>
          <w:szCs w:val="18"/>
          <w:lang w:eastAsia="zh-CN"/>
        </w:rPr>
        <w:t xml:space="preserve">55 55 D3 91 1D 00 10 01 3B FB 9F 02 19 21 68 00 10 66 00 00 D4 D4D4D4D4D4D4D4 07 55 AA </w:t>
      </w:r>
      <w:r>
        <w:rPr>
          <w:rFonts w:hint="eastAsia" w:ascii="Tahoma" w:hAnsi="Tahoma" w:cs="Tahoma"/>
          <w:sz w:val="18"/>
          <w:szCs w:val="18"/>
          <w:lang w:eastAsia="zh-CN"/>
        </w:rPr>
        <w:t>67</w:t>
      </w:r>
      <w:r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>
      <w:pPr>
        <w:pStyle w:val="86"/>
        <w:ind w:left="1276" w:firstLine="0" w:firstLineChars="0"/>
        <w:rPr>
          <w:rFonts w:ascii="Tahoma" w:hAnsi="Tahoma" w:cs="Tahoma"/>
          <w:bCs/>
          <w:color w:val="000000" w:themeColor="text1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>RXD:</w:t>
      </w:r>
      <w:r>
        <w:rPr>
          <w:rFonts w:ascii="Tahoma" w:hAnsi="Tahoma" w:cs="Tahoma"/>
          <w:bCs/>
          <w:color w:val="000000" w:themeColor="text1"/>
          <w:sz w:val="18"/>
          <w:szCs w:val="18"/>
          <w:lang w:eastAsia="zh-CN"/>
        </w:rPr>
        <w:t>D3 91 1E 00 C0 01 3B FB 9F 02 08 69 48 70 30 00 77 76 19 21 68 00 10 66 00 00 07 AA 55 AA CE 16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阀门测试开始【命令字: 0x08】：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模块收到此命令后开始执行开关阀门动作，开和关分别执行一次。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 执行完后才响应读取阀门测试结果命令。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下发命令0x08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r>
        <w:rPr>
          <w:rFonts w:ascii="Tahoma" w:hAnsi="Tahoma" w:cs="Tahoma"/>
          <w:sz w:val="18"/>
          <w:szCs w:val="18"/>
          <w:lang w:eastAsia="zh-CN"/>
        </w:rPr>
        <w:t>55 55 D3 91 1D 00 10 01 3B FB 9F 02 19 21 68 00 10 66 00 00 D4 D4D4D4D4D4D4D4 0</w:t>
      </w:r>
      <w:r>
        <w:rPr>
          <w:rFonts w:hint="eastAsia" w:ascii="Tahoma" w:hAnsi="Tahoma" w:cs="Tahoma"/>
          <w:sz w:val="18"/>
          <w:szCs w:val="18"/>
          <w:lang w:eastAsia="zh-CN"/>
        </w:rPr>
        <w:t>7</w:t>
      </w:r>
      <w:r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hint="eastAsia" w:ascii="Tahoma" w:hAnsi="Tahoma" w:cs="Tahoma"/>
          <w:sz w:val="18"/>
          <w:szCs w:val="18"/>
          <w:lang w:eastAsia="zh-CN"/>
        </w:rPr>
        <w:t>1</w:t>
      </w:r>
      <w:r>
        <w:rPr>
          <w:rFonts w:ascii="Tahoma" w:hAnsi="Tahoma" w:cs="Tahoma"/>
          <w:sz w:val="18"/>
          <w:szCs w:val="18"/>
          <w:lang w:eastAsia="zh-CN"/>
        </w:rPr>
        <w:t>F 16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</w:p>
    <w:p>
      <w:pPr>
        <w:pStyle w:val="86"/>
        <w:ind w:left="1276" w:firstLine="0" w:firstLineChars="0"/>
        <w:rPr>
          <w:b/>
          <w:color w:val="00B050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>RXD: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lang w:eastAsia="zh-CN"/>
        </w:rPr>
        <w:t>读取阀门测试结果【命令字: 0x09】：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模块收到此命令后进入发射模式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 进入测试模式后，PC只需要发一次"“读测试结果命令”之后进入等待状态，表端执行完阀门后返回应答数据帧，告知测试的结果。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3. 表端在收到“读测试结果命令”后任务挂起，等阀门执行完后再执行读测试结果命令，然后回送阀门的测试结果。如果失败并告知其失败的原因。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 测试系统需要解析出错误失败原因。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下发命令0x09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it0为0时：开阀门异常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it1为0时：关阀门异常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it2：测试未完成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it3：阀门测试不通过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r>
        <w:rPr>
          <w:rFonts w:ascii="Tahoma" w:hAnsi="Tahoma" w:cs="Tahoma"/>
          <w:sz w:val="18"/>
          <w:szCs w:val="18"/>
          <w:lang w:eastAsia="zh-CN"/>
        </w:rPr>
        <w:t>55 55 D3 91 1D 00 10 01 3B FB 9F 02 19 21 68 00 10 66 00 00 D4 D4D4D4D4D4D4D4 0</w:t>
      </w:r>
      <w:r>
        <w:rPr>
          <w:rFonts w:hint="eastAsia" w:ascii="Tahoma" w:hAnsi="Tahoma" w:cs="Tahoma"/>
          <w:sz w:val="18"/>
          <w:szCs w:val="18"/>
          <w:lang w:eastAsia="zh-CN"/>
        </w:rPr>
        <w:t>2</w:t>
      </w:r>
      <w:r>
        <w:rPr>
          <w:rFonts w:ascii="Tahoma" w:hAnsi="Tahoma" w:cs="Tahoma"/>
          <w:sz w:val="18"/>
          <w:szCs w:val="18"/>
          <w:lang w:eastAsia="zh-CN"/>
        </w:rPr>
        <w:t xml:space="preserve"> 55 AA EB 16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</w:p>
    <w:p>
      <w:pPr>
        <w:widowControl w:val="0"/>
        <w:autoSpaceDE w:val="0"/>
        <w:autoSpaceDN w:val="0"/>
        <w:adjustRightInd w:val="0"/>
        <w:ind w:left="1274" w:leftChars="531"/>
        <w:rPr>
          <w:rFonts w:ascii="宋体" w:hAnsi="Times New Roman" w:cs="宋体"/>
          <w:color w:val="0000FF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 xml:space="preserve">RXD: </w:t>
      </w:r>
    </w:p>
    <w:p>
      <w:pPr>
        <w:widowControl w:val="0"/>
        <w:autoSpaceDE w:val="0"/>
        <w:autoSpaceDN w:val="0"/>
        <w:adjustRightInd w:val="0"/>
        <w:ind w:left="1274" w:leftChars="531"/>
        <w:rPr>
          <w:rFonts w:ascii="宋体" w:hAnsi="Times New Roman" w:cs="宋体"/>
          <w:color w:val="0000FF"/>
          <w:sz w:val="18"/>
          <w:szCs w:val="18"/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测试计量电路硬件状态【命令字: 0x0A】：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模块收到命令后回送测试结果，如果失败会告知失败的原因。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2, 测试系统需要显示失败的原因。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下发命令0x0A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it0：CHC 硬件电路故障</w:t>
            </w:r>
          </w:p>
          <w:p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it1：CHB 硬件电路故障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宋体" w:cs="宋体"/>
                <w:sz w:val="21"/>
                <w:szCs w:val="21"/>
                <w:lang w:eastAsia="zh-CN"/>
              </w:rPr>
              <w:t>it2：CHA 硬件电路故障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r>
        <w:rPr>
          <w:rFonts w:ascii="Tahoma" w:hAnsi="Tahoma" w:cs="Tahoma"/>
          <w:sz w:val="18"/>
          <w:szCs w:val="18"/>
          <w:lang w:eastAsia="zh-CN"/>
        </w:rPr>
        <w:t>55 55 D3 91 1D 00 10 01 3B FB 9F 02 19 21 68 00 10 66 00 00 D4 D4D4D4D4D4D4D4 0A 55 AA 77 16</w:t>
      </w:r>
    </w:p>
    <w:p>
      <w:pPr>
        <w:widowControl w:val="0"/>
        <w:autoSpaceDE w:val="0"/>
        <w:autoSpaceDN w:val="0"/>
        <w:adjustRightInd w:val="0"/>
        <w:ind w:left="1274" w:leftChars="531"/>
        <w:rPr>
          <w:rFonts w:ascii="宋体" w:hAnsi="Times New Roman" w:cs="宋体"/>
          <w:color w:val="FF0000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>RXD:</w:t>
      </w:r>
      <w:r>
        <w:rPr>
          <w:rFonts w:ascii="宋体" w:hAnsi="Times New Roman" w:cs="宋体"/>
          <w:color w:val="008000"/>
          <w:sz w:val="18"/>
          <w:szCs w:val="18"/>
          <w:lang w:eastAsia="zh-CN"/>
        </w:rPr>
        <w:t>D3 91 1E 00 C0 01 3B FB 9F 02 08 69 48 70 30 00 64 06 19 21 68 00 10 66 00 00 0A AA 55 AA 48 16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测试LCD硬件电路状态【命令字: 0x0B】：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模块收到此命令后进入发射模式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下发命令0x0B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命令0x0B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bookmarkStart w:id="315" w:name="_Hlk457898735"/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bookmarkStart w:id="316" w:name="OLE_LINK6"/>
            <w:bookmarkStart w:id="317" w:name="OLE_LINK5"/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  <w:bookmarkEnd w:id="316"/>
            <w:bookmarkEnd w:id="317"/>
          </w:p>
        </w:tc>
      </w:tr>
      <w:bookmarkEnd w:id="315"/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r>
        <w:rPr>
          <w:rFonts w:ascii="Tahoma" w:hAnsi="Tahoma" w:cs="Tahoma"/>
          <w:sz w:val="18"/>
          <w:szCs w:val="18"/>
          <w:lang w:eastAsia="zh-CN"/>
        </w:rPr>
        <w:t>55 55 D3 91 1D 00 10 01 3B FB 9F 02 19 21 68 00 10 66 00 00 D4 D4D4D4D4D4D4D4 0</w:t>
      </w:r>
      <w:r>
        <w:rPr>
          <w:rFonts w:hint="eastAsia" w:ascii="Tahoma" w:hAnsi="Tahoma" w:cs="Tahoma"/>
          <w:sz w:val="18"/>
          <w:szCs w:val="18"/>
          <w:lang w:eastAsia="zh-CN"/>
        </w:rPr>
        <w:t>2</w:t>
      </w:r>
      <w:r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hint="eastAsia" w:ascii="Tahoma" w:hAnsi="Tahoma" w:cs="Tahoma"/>
          <w:sz w:val="18"/>
          <w:szCs w:val="18"/>
          <w:lang w:eastAsia="zh-CN"/>
        </w:rPr>
        <w:t>A</w:t>
      </w:r>
      <w:r>
        <w:rPr>
          <w:rFonts w:ascii="Tahoma" w:hAnsi="Tahoma" w:cs="Tahoma"/>
          <w:sz w:val="18"/>
          <w:szCs w:val="18"/>
          <w:lang w:eastAsia="zh-CN"/>
        </w:rPr>
        <w:t>4 16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</w:p>
    <w:p>
      <w:pPr>
        <w:pStyle w:val="86"/>
        <w:ind w:left="1276" w:firstLine="0" w:firstLineChars="0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 xml:space="preserve">RXD: 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写模块各功能的测试状态【命令字: 0x0C】：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本字节记录了模块各个功能的测试状态。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 本字节的所有内容都是由测试系统写入的。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3. 测试在退出测试模式前写入此值。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BIT0：休眠电流符合要求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BIT1：N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入网成功，信号强度符合要求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BIT2：预留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BIT3：预留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BIT4：预留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BIT5：预留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BIT6：阀控电路测试OK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BIT7：计量电路测试OK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BIT8：LCD测试OK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BIT9：预留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bookmarkStart w:id="318" w:name="OLE_LINK19"/>
            <w:bookmarkStart w:id="319" w:name="OLE_LINK18"/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bookmarkEnd w:id="318"/>
            <w:bookmarkEnd w:id="3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bookmarkStart w:id="320" w:name="_Hlk457898836"/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命令0x0C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  <w:bookmarkEnd w:id="320"/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bookmarkStart w:id="321" w:name="OLE_LINK25"/>
      <w:bookmarkStart w:id="322" w:name="OLE_LINK26"/>
      <w:bookmarkStart w:id="323" w:name="OLE_LINK36"/>
      <w:bookmarkStart w:id="324" w:name="OLE_LINK35"/>
      <w:r>
        <w:rPr>
          <w:rFonts w:ascii="Tahoma" w:hAnsi="Tahoma" w:cs="Tahoma"/>
          <w:sz w:val="18"/>
          <w:szCs w:val="18"/>
          <w:lang w:eastAsia="zh-CN"/>
        </w:rPr>
        <w:t xml:space="preserve">55 55 D3 91 </w:t>
      </w:r>
      <w:bookmarkEnd w:id="321"/>
      <w:bookmarkEnd w:id="322"/>
      <w:r>
        <w:rPr>
          <w:rFonts w:ascii="Tahoma" w:hAnsi="Tahoma" w:cs="Tahoma"/>
          <w:sz w:val="18"/>
          <w:szCs w:val="18"/>
          <w:lang w:eastAsia="zh-CN"/>
        </w:rPr>
        <w:t>1F 00 10 01 3B FB 9F 02 19 21 68 00 10 66 00 00 D4 D4D4D4D4D4D4D4 0C 00 00 55 AA7F 16</w:t>
      </w:r>
      <w:bookmarkEnd w:id="323"/>
      <w:bookmarkEnd w:id="324"/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  <w:r>
        <w:rPr>
          <w:rFonts w:ascii="Tahoma" w:hAnsi="Tahoma" w:cs="Tahoma"/>
          <w:sz w:val="18"/>
          <w:szCs w:val="18"/>
          <w:lang w:eastAsia="zh-CN"/>
        </w:rPr>
        <w:t>55 55 D3 91 1F 00 10 01 3B FB 9F 02 19 21 68 00 10 66 00 00 D4 D4D4D4D4D4D4D4 0C 01 01 55 AA5B 16</w:t>
      </w:r>
    </w:p>
    <w:p>
      <w:pPr>
        <w:pStyle w:val="86"/>
        <w:ind w:left="1276" w:firstLine="0" w:firstLineChars="0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>RXD:</w:t>
      </w:r>
      <w:r>
        <w:rPr>
          <w:rFonts w:ascii="宋体" w:hAnsi="Times New Roman" w:cs="宋体"/>
          <w:color w:val="008000"/>
          <w:sz w:val="18"/>
          <w:szCs w:val="18"/>
          <w:lang w:eastAsia="zh-CN"/>
        </w:rPr>
        <w:t>D3 91 1E 00 C0 01 3B FB 9F 02 08 69 48 70 30 00 77 76 19 21 68 00 10 66 00 00 0C AA 55 AA 5A 16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读模块各功能的测试状态【命令字: 0x0D】：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本字节记录了模块各个功能的测试状态，</w:t>
      </w:r>
    </w:p>
    <w:p>
      <w:pPr>
        <w:pStyle w:val="86"/>
        <w:ind w:left="1843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 本字节的所有内容都是由测试系统写入的。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下发命令0x0D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命令</w:t>
            </w:r>
            <w:r>
              <w:rPr>
                <w:kern w:val="2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低字节在前，高字节在后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BIT0：休眠电流符合要求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BIT1：NB入网成功，信号强度符合要求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BIT2：预留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BIT3：预留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BIT4：预留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BIT5：预留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BIT6：阀控电路测试OK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BIT7：计量电路测试OK</w:t>
            </w:r>
          </w:p>
          <w:p>
            <w:pPr>
              <w:rPr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BIT8：LCD测试OK</w:t>
            </w:r>
          </w:p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kern w:val="2"/>
                <w:sz w:val="21"/>
                <w:szCs w:val="21"/>
                <w:lang w:eastAsia="zh-CN"/>
              </w:rPr>
              <w:t>BIT9：预留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pStyle w:val="86"/>
        <w:ind w:left="1276" w:firstLine="0" w:firstLineChars="0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>TXD:</w:t>
      </w:r>
      <w:r>
        <w:rPr>
          <w:rFonts w:ascii="Tahoma" w:hAnsi="Tahoma" w:cs="Tahoma"/>
          <w:sz w:val="18"/>
          <w:szCs w:val="18"/>
          <w:lang w:eastAsia="zh-CN"/>
        </w:rPr>
        <w:t>55 55 D3 91 1D 00 10 01 3B FB 9F 02 19 21 68 00 10 66 00 00 D4 D4D4D4D4D4D4D4 0D 55 AA0D 16</w:t>
      </w:r>
    </w:p>
    <w:p>
      <w:pPr>
        <w:pStyle w:val="86"/>
        <w:ind w:left="1276" w:firstLine="0" w:firstLineChars="0"/>
        <w:rPr>
          <w:b/>
          <w:color w:val="00B050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 xml:space="preserve">RXD: </w:t>
      </w:r>
      <w:r>
        <w:rPr>
          <w:rFonts w:ascii="Tahoma" w:hAnsi="Tahoma" w:cs="Tahoma"/>
          <w:sz w:val="18"/>
          <w:szCs w:val="18"/>
          <w:lang w:eastAsia="zh-CN"/>
        </w:rPr>
        <w:t>D3 91 1C 00 C0 01 3B FB 9F 02 01 16 04 19 00 03 19 21 68 00 10 66 0D AA 01 01 55 AA A7 16</w:t>
      </w:r>
    </w:p>
    <w:p>
      <w:pPr>
        <w:pStyle w:val="4"/>
        <w:rPr>
          <w:lang w:eastAsia="zh-CN"/>
        </w:rPr>
      </w:pPr>
      <w:bookmarkStart w:id="325" w:name="_Toc319346235"/>
      <w:r>
        <w:rPr>
          <w:rFonts w:hint="eastAsia"/>
          <w:lang w:eastAsia="zh-CN"/>
        </w:rPr>
        <w:t>测试模块射频参数（命令字：0x3</w:t>
      </w:r>
      <w:r>
        <w:rPr>
          <w:lang w:eastAsia="zh-CN"/>
        </w:rPr>
        <w:t>D</w:t>
      </w:r>
      <w:r>
        <w:rPr>
          <w:rFonts w:hint="eastAsia"/>
          <w:lang w:eastAsia="zh-CN"/>
        </w:rPr>
        <w:t>）</w:t>
      </w:r>
    </w:p>
    <w:p>
      <w:pPr>
        <w:pStyle w:val="86"/>
        <w:numPr>
          <w:ilvl w:val="0"/>
          <w:numId w:val="16"/>
        </w:numPr>
        <w:spacing w:before="240" w:after="60"/>
        <w:ind w:firstLineChars="0"/>
        <w:outlineLvl w:val="4"/>
        <w:rPr>
          <w:b/>
          <w:vanish/>
          <w:szCs w:val="21"/>
          <w:lang w:eastAsia="zh-CN"/>
        </w:rPr>
      </w:pPr>
    </w:p>
    <w:p>
      <w:pPr>
        <w:pStyle w:val="86"/>
        <w:numPr>
          <w:ilvl w:val="2"/>
          <w:numId w:val="16"/>
        </w:numPr>
        <w:spacing w:before="240" w:after="60"/>
        <w:ind w:firstLineChars="0"/>
        <w:outlineLvl w:val="4"/>
        <w:rPr>
          <w:b/>
          <w:vanish/>
          <w:szCs w:val="21"/>
          <w:lang w:eastAsia="zh-CN"/>
        </w:rPr>
      </w:pPr>
    </w:p>
    <w:p>
      <w:pPr>
        <w:pStyle w:val="86"/>
        <w:numPr>
          <w:ilvl w:val="2"/>
          <w:numId w:val="16"/>
        </w:numPr>
        <w:spacing w:before="240" w:after="60"/>
        <w:ind w:firstLineChars="0"/>
        <w:outlineLvl w:val="4"/>
        <w:rPr>
          <w:b/>
          <w:vanish/>
          <w:szCs w:val="21"/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设置模块ID号【命令字: 0x</w:t>
      </w:r>
      <w:r>
        <w:rPr>
          <w:lang w:eastAsia="zh-CN"/>
        </w:rPr>
        <w:t>8</w:t>
      </w:r>
      <w:r>
        <w:rPr>
          <w:rFonts w:hint="eastAsia"/>
          <w:lang w:eastAsia="zh-CN"/>
        </w:rPr>
        <w:t>1】：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本功能通过UART设置模块ID号。</w:t>
      </w:r>
    </w:p>
    <w:p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方便客户更改模块ID</w:t>
      </w:r>
    </w:p>
    <w:p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新表号从协议数据帧的目标I</w:t>
      </w:r>
      <w:r>
        <w:rPr>
          <w:lang w:eastAsia="zh-CN"/>
        </w:rPr>
        <w:t>D</w:t>
      </w:r>
      <w:r>
        <w:rPr>
          <w:rFonts w:hint="eastAsia"/>
          <w:lang w:eastAsia="zh-CN"/>
        </w:rPr>
        <w:t>里面取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8079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命令字0x81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0xAA（成功）或0xAB（失败）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ind w:left="1274" w:leftChars="531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</w:p>
    <w:p>
      <w:pPr>
        <w:ind w:left="1274" w:leftChars="531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 xml:space="preserve">RXD: 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设置模块</w:t>
      </w:r>
      <w:r>
        <w:rPr>
          <w:lang w:eastAsia="zh-CN"/>
        </w:rPr>
        <w:t>RXD</w:t>
      </w:r>
      <w:r>
        <w:rPr>
          <w:rFonts w:hint="eastAsia"/>
          <w:lang w:eastAsia="zh-CN"/>
        </w:rPr>
        <w:t>信道【命令字: 0x</w:t>
      </w:r>
      <w:r>
        <w:rPr>
          <w:lang w:eastAsia="zh-CN"/>
        </w:rPr>
        <w:t>82</w:t>
      </w:r>
      <w:r>
        <w:rPr>
          <w:rFonts w:hint="eastAsia"/>
          <w:lang w:eastAsia="zh-CN"/>
        </w:rPr>
        <w:t>】：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本功能通过UART设置模块的接收信道。</w:t>
      </w:r>
    </w:p>
    <w:p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新主机模块的默认信道为3（固定不可设置）和8信道。</w:t>
      </w:r>
    </w:p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8079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1134"/>
        <w:gridCol w:w="8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1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21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879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命令字0x02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读取信道号，此时默认信道号为00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879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1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命令字0x82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设置信道号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7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21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87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设置接收的2个信道号，</w:t>
            </w:r>
          </w:p>
          <w:p>
            <w:pPr>
              <w:pStyle w:val="86"/>
              <w:numPr>
                <w:ilvl w:val="3"/>
                <w:numId w:val="7"/>
              </w:numPr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bit4—bit7位：固定为3，</w:t>
            </w:r>
          </w:p>
          <w:p>
            <w:pPr>
              <w:pStyle w:val="86"/>
              <w:numPr>
                <w:ilvl w:val="3"/>
                <w:numId w:val="7"/>
              </w:numPr>
              <w:ind w:left="315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bit0—bit3位：当前接收信道号。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8079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pStyle w:val="86"/>
              <w:ind w:firstLine="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当前接收的2个信道号，</w:t>
            </w:r>
          </w:p>
          <w:p>
            <w:pPr>
              <w:pStyle w:val="86"/>
              <w:numPr>
                <w:ilvl w:val="3"/>
                <w:numId w:val="17"/>
              </w:numPr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bit4—bit7位：固定为3，</w:t>
            </w:r>
          </w:p>
          <w:p>
            <w:pPr>
              <w:pStyle w:val="86"/>
              <w:numPr>
                <w:ilvl w:val="3"/>
                <w:numId w:val="17"/>
              </w:numPr>
              <w:ind w:left="-223" w:firstLine="140" w:firstLineChars="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bit0—bit3位：当前接收信道号。</w:t>
            </w:r>
          </w:p>
        </w:tc>
      </w:tr>
    </w:tbl>
    <w:p>
      <w:pPr>
        <w:pStyle w:val="6"/>
        <w:ind w:left="960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ind w:left="1274" w:leftChars="531"/>
        <w:rPr>
          <w:rFonts w:ascii="Tahoma" w:hAnsi="Tahoma" w:cs="Tahoma"/>
          <w:sz w:val="18"/>
          <w:szCs w:val="18"/>
          <w:lang w:eastAsia="zh-CN"/>
        </w:rPr>
      </w:pPr>
      <w:r>
        <w:rPr>
          <w:rFonts w:hint="eastAsia" w:ascii="Tahoma" w:hAnsi="Tahoma" w:cs="Tahoma"/>
          <w:b/>
          <w:color w:val="FF0000"/>
          <w:sz w:val="18"/>
          <w:szCs w:val="18"/>
          <w:lang w:eastAsia="zh-CN"/>
        </w:rPr>
        <w:t xml:space="preserve">TXD: </w:t>
      </w:r>
    </w:p>
    <w:p>
      <w:pPr>
        <w:ind w:left="1274" w:leftChars="531"/>
        <w:rPr>
          <w:b/>
          <w:color w:val="00B050"/>
          <w:lang w:eastAsia="zh-CN"/>
        </w:rPr>
      </w:pPr>
      <w:r>
        <w:rPr>
          <w:rFonts w:hint="eastAsia" w:ascii="Tahoma" w:hAnsi="Tahoma" w:cs="Tahoma"/>
          <w:b/>
          <w:color w:val="00B050"/>
          <w:sz w:val="18"/>
          <w:szCs w:val="18"/>
          <w:lang w:eastAsia="zh-CN"/>
        </w:rPr>
        <w:t xml:space="preserve">RXD: </w:t>
      </w:r>
    </w:p>
    <w:p>
      <w:pPr>
        <w:ind w:left="1274" w:leftChars="531"/>
        <w:rPr>
          <w:b/>
          <w:color w:val="00B050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设置表端运行参数命令</w:t>
      </w:r>
      <w:bookmarkEnd w:id="325"/>
      <w:r>
        <w:rPr>
          <w:rFonts w:hint="eastAsia"/>
          <w:lang w:eastAsia="zh-CN"/>
        </w:rPr>
        <w:t>（命令字：0x3F）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tabs>
          <w:tab w:val="left" w:pos="300"/>
        </w:tabs>
        <w:ind w:left="1274" w:leftChars="531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1. </w:t>
      </w: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模块在生产时设置模块的ID号和相关运行参数。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34"/>
        <w:gridCol w:w="85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运行参数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详见注释22：</w:t>
            </w:r>
            <w:r>
              <w:rPr>
                <w:rFonts w:hint="eastAsia"/>
                <w:lang w:eastAsia="zh-CN"/>
              </w:rPr>
              <w:t>设置表端模块运行参数的数据域结构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>
      <w:pPr>
        <w:ind w:left="1357" w:leftChars="414" w:hanging="363" w:hangingChars="201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color w:val="FF0000"/>
          <w:sz w:val="18"/>
          <w:szCs w:val="18"/>
        </w:rPr>
        <w:t>TXD</w:t>
      </w:r>
      <w:r>
        <w:rPr>
          <w:rFonts w:hint="eastAsia" w:asciiTheme="minorEastAsia" w:hAnsiTheme="minorEastAsia" w:eastAsiaTheme="minorEastAsia"/>
          <w:b/>
          <w:color w:val="FF0000"/>
          <w:sz w:val="18"/>
          <w:szCs w:val="18"/>
          <w:lang w:eastAsia="zh-CN"/>
        </w:rPr>
        <w:t>:</w:t>
      </w:r>
      <w:r>
        <w:rPr>
          <w:rFonts w:asciiTheme="minorEastAsia" w:hAnsiTheme="minorEastAsia" w:eastAsiaTheme="minorEastAsia"/>
          <w:sz w:val="18"/>
          <w:szCs w:val="18"/>
        </w:rPr>
        <w:t>55 55 D3 91 6C 00 10 00 3F FA 9F 02 19 21 68 00 10 66 01 16 04 19 00 03 10 01 32 64 E0 2E AA 00 78 02 03 31 F0 2B 07 83 09 F0 0A 00 11 22 33 44 20 16 07 25 11 59 19 00 03 02 01 05 00 00 00 00 00 00 00 00 00 00 00 00 00 00 00 00 00 00 00 00 00 00 00 00 00 00 00 00 00 00 00 11 02 00 00 00 00 00 00 00 00 00 00 00 00 00 00 00 55 AA 93 16 1E 03 19</w:t>
      </w:r>
    </w:p>
    <w:p>
      <w:pPr>
        <w:widowControl w:val="0"/>
        <w:ind w:left="991" w:leftChars="413"/>
        <w:jc w:val="both"/>
        <w:rPr>
          <w:rFonts w:cs="Tahom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cs="Tahoma" w:asciiTheme="minorEastAsia" w:hAnsiTheme="minorEastAsia" w:eastAsiaTheme="minorEastAsia"/>
          <w:color w:val="FF0000"/>
          <w:sz w:val="18"/>
          <w:szCs w:val="18"/>
          <w:lang w:eastAsia="zh-CN"/>
        </w:rPr>
        <w:t>RXD:</w:t>
      </w:r>
      <w:r>
        <w:rPr>
          <w:rFonts w:cs="Tahoma" w:asciiTheme="minorEastAsia" w:hAnsiTheme="minorEastAsia" w:eastAsiaTheme="minorEastAsia"/>
          <w:sz w:val="18"/>
          <w:szCs w:val="18"/>
          <w:lang w:eastAsia="zh-CN"/>
        </w:rPr>
        <w:t xml:space="preserve"> D3 91 19 00 C0 00 3F FA 9F 02 01 16 04 19 00 03 19 21 68 00 10 66 AA 00 00 FE 16</w:t>
      </w:r>
    </w:p>
    <w:p>
      <w:pPr>
        <w:widowControl w:val="0"/>
        <w:ind w:left="991" w:leftChars="413"/>
        <w:jc w:val="both"/>
        <w:rPr>
          <w:rFonts w:ascii="宋体" w:hAnsi="宋体" w:cs="宋体"/>
          <w:color w:val="FF0000"/>
          <w:sz w:val="21"/>
          <w:szCs w:val="21"/>
          <w:lang w:eastAsia="zh-CN"/>
        </w:rPr>
      </w:pPr>
    </w:p>
    <w:p>
      <w:pPr>
        <w:pStyle w:val="4"/>
        <w:rPr>
          <w:lang w:eastAsia="zh-CN"/>
        </w:rPr>
      </w:pPr>
      <w:bookmarkStart w:id="436" w:name="_GoBack"/>
      <w:bookmarkEnd w:id="436"/>
      <w:r>
        <w:rPr>
          <w:rFonts w:hint="eastAsia"/>
          <w:lang w:val="en-US" w:eastAsia="zh-CN"/>
        </w:rPr>
        <w:t>北京水表</w:t>
      </w:r>
      <w:r>
        <w:rPr>
          <w:rFonts w:hint="eastAsia"/>
          <w:lang w:eastAsia="zh-CN"/>
        </w:rPr>
        <w:t>表端运行参数</w:t>
      </w:r>
      <w:r>
        <w:rPr>
          <w:rFonts w:hint="eastAsia"/>
          <w:lang w:val="en-US" w:eastAsia="zh-CN"/>
        </w:rPr>
        <w:t>设置/读取</w:t>
      </w:r>
      <w:r>
        <w:rPr>
          <w:rFonts w:hint="eastAsia"/>
          <w:lang w:eastAsia="zh-CN"/>
        </w:rPr>
        <w:t>（命令字：0x3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）</w:t>
      </w:r>
    </w:p>
    <w:p>
      <w:pPr>
        <w:widowControl w:val="0"/>
        <w:ind w:left="991" w:leftChars="413"/>
        <w:jc w:val="both"/>
        <w:rPr>
          <w:rFonts w:ascii="宋体" w:hAnsi="宋体" w:cs="宋体"/>
          <w:color w:val="FF0000"/>
          <w:sz w:val="21"/>
          <w:szCs w:val="21"/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功能简介：</w:t>
      </w:r>
    </w:p>
    <w:p>
      <w:pPr>
        <w:tabs>
          <w:tab w:val="left" w:pos="300"/>
        </w:tabs>
        <w:ind w:left="1274" w:leftChars="531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1. </w:t>
      </w: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模块在生产时设置</w:t>
      </w:r>
      <w:r>
        <w:rPr>
          <w:rFonts w:hint="eastAsia"/>
          <w:sz w:val="21"/>
          <w:szCs w:val="21"/>
          <w:lang w:val="en-US" w:eastAsia="zh-CN"/>
        </w:rPr>
        <w:t>/读取</w:t>
      </w:r>
      <w:r>
        <w:rPr>
          <w:rFonts w:hint="eastAsia"/>
          <w:sz w:val="21"/>
          <w:szCs w:val="21"/>
          <w:lang w:eastAsia="zh-CN"/>
        </w:rPr>
        <w:t>模块的ID号和相关运行参数。</w:t>
      </w:r>
    </w:p>
    <w:p>
      <w:pPr>
        <w:pStyle w:val="5"/>
        <w:rPr>
          <w:lang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eastAsia"/>
          <w:lang w:eastAsia="zh-CN"/>
        </w:rPr>
        <w:t>下行：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34"/>
        <w:gridCol w:w="85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设置类型 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0:读取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1:设置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运行参数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设置表端模块运行参数的数据域结构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返回的操作结果 0xAA或0xAB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val="en-US" w:eastAsia="zh-CN"/>
        </w:rPr>
        <w:t>读取</w:t>
      </w:r>
      <w:r>
        <w:rPr>
          <w:rFonts w:hint="eastAsia"/>
          <w:lang w:eastAsia="zh-CN"/>
        </w:rPr>
        <w:t>下行：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34"/>
        <w:gridCol w:w="851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2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设置类型 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0:读取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1:设置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val="en-US" w:eastAsia="zh-CN"/>
        </w:rPr>
        <w:t>读取</w:t>
      </w:r>
      <w:r>
        <w:rPr>
          <w:rFonts w:hint="eastAsia"/>
          <w:lang w:eastAsia="zh-CN"/>
        </w:rPr>
        <w:t>上行：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85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设置类型 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53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0:读取</w:t>
            </w:r>
          </w:p>
          <w:p>
            <w:pPr>
              <w:rPr>
                <w:rFonts w:hint="default"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1:设置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运行参数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libri" w:hAnsi="Calibri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设置表端模块运行参数的数据域结构</w:t>
            </w:r>
          </w:p>
        </w:tc>
      </w:tr>
    </w:tbl>
    <w:p>
      <w:pPr>
        <w:widowControl w:val="0"/>
        <w:ind w:left="991" w:leftChars="413"/>
        <w:jc w:val="both"/>
        <w:rPr>
          <w:rFonts w:ascii="宋体" w:hAnsi="宋体" w:cs="宋体"/>
          <w:color w:val="FF0000"/>
          <w:sz w:val="21"/>
          <w:szCs w:val="21"/>
          <w:lang w:eastAsia="zh-CN"/>
        </w:rPr>
        <w:sectPr>
          <w:pgSz w:w="11906" w:h="16838"/>
          <w:pgMar w:top="1440" w:right="1080" w:bottom="1440" w:left="1276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26" w:charSpace="0"/>
        </w:sectPr>
      </w:pPr>
    </w:p>
    <w:bookmarkEnd w:id="272"/>
    <w:p>
      <w:pPr>
        <w:pStyle w:val="2"/>
        <w:rPr>
          <w:lang w:eastAsia="zh-CN"/>
        </w:rPr>
      </w:pPr>
      <w:bookmarkStart w:id="326" w:name="_Toc30139"/>
      <w:bookmarkStart w:id="327" w:name="_Toc172"/>
      <w:bookmarkStart w:id="328" w:name="_Toc319346249"/>
      <w:bookmarkStart w:id="329" w:name="_Toc24476245"/>
      <w:r>
        <w:rPr>
          <w:rFonts w:hint="eastAsia"/>
          <w:lang w:eastAsia="zh-CN"/>
        </w:rPr>
        <w:t>表端的数据存储</w:t>
      </w:r>
      <w:bookmarkEnd w:id="326"/>
      <w:bookmarkEnd w:id="327"/>
      <w:bookmarkEnd w:id="328"/>
      <w:bookmarkEnd w:id="329"/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没有特别说明，都以</w:t>
      </w:r>
      <w:r>
        <w:rPr>
          <w:sz w:val="21"/>
          <w:szCs w:val="21"/>
          <w:lang w:eastAsia="zh-CN"/>
        </w:rPr>
        <w:t xml:space="preserve">HEX </w:t>
      </w:r>
      <w:r>
        <w:rPr>
          <w:rFonts w:hint="eastAsia"/>
          <w:sz w:val="21"/>
          <w:szCs w:val="21"/>
          <w:lang w:eastAsia="zh-CN"/>
        </w:rPr>
        <w:t>方式存储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整数存储都是低字节再前，高字节在后；整数和小数的存储一般是整数在前，小数在后。</w:t>
      </w:r>
      <w:r>
        <w:rPr>
          <w:rFonts w:hint="eastAsia"/>
          <w:b/>
          <w:sz w:val="21"/>
          <w:szCs w:val="21"/>
          <w:lang w:eastAsia="zh-CN"/>
        </w:rPr>
        <w:t>日期的存储格式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>: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时间的存储格式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个字节日期</w:t>
      </w:r>
      <w:r>
        <w:rPr>
          <w:sz w:val="21"/>
          <w:szCs w:val="21"/>
          <w:lang w:eastAsia="zh-CN"/>
        </w:rPr>
        <w:t>{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 }  + 3 </w:t>
      </w:r>
      <w:r>
        <w:rPr>
          <w:rFonts w:hint="eastAsia"/>
          <w:sz w:val="21"/>
          <w:szCs w:val="21"/>
          <w:lang w:eastAsia="zh-CN"/>
        </w:rPr>
        <w:t>个字节的时分秒</w:t>
      </w:r>
      <w:r>
        <w:rPr>
          <w:sz w:val="21"/>
          <w:szCs w:val="21"/>
          <w:lang w:eastAsia="zh-CN"/>
        </w:rPr>
        <w:t xml:space="preserve"> { HH MM SS }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大概时间的存储格式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 xml:space="preserve"> ((((YYYY-2000)*16+MM)*32+DD)*32+HH)*64+MM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短日期的存储格式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个字节（</w:t>
      </w:r>
      <w:r>
        <w:rPr>
          <w:sz w:val="21"/>
          <w:szCs w:val="21"/>
          <w:lang w:eastAsia="zh-CN"/>
        </w:rPr>
        <w:t>YY : 7; MM:4;  DD: 5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pStyle w:val="3"/>
        <w:rPr>
          <w:lang w:eastAsia="zh-CN"/>
        </w:rPr>
      </w:pPr>
      <w:bookmarkStart w:id="330" w:name="_Toc2265"/>
      <w:bookmarkStart w:id="331" w:name="_Toc24476246"/>
      <w:bookmarkStart w:id="332" w:name="_Toc29841"/>
      <w:bookmarkStart w:id="333" w:name="_Toc319346252"/>
      <w:r>
        <w:rPr>
          <w:lang w:eastAsia="zh-CN"/>
        </w:rPr>
        <w:t>NB-IOT</w:t>
      </w:r>
      <w:r>
        <w:rPr>
          <w:rFonts w:hint="eastAsia"/>
          <w:lang w:eastAsia="zh-CN"/>
        </w:rPr>
        <w:t>水表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的存储结构（存储空间：4Kbyte）</w:t>
      </w:r>
      <w:bookmarkEnd w:id="330"/>
      <w:bookmarkEnd w:id="331"/>
      <w:bookmarkEnd w:id="332"/>
    </w:p>
    <w:tbl>
      <w:tblPr>
        <w:tblStyle w:val="30"/>
        <w:tblW w:w="1001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56"/>
        <w:gridCol w:w="708"/>
        <w:gridCol w:w="710"/>
        <w:gridCol w:w="1276"/>
        <w:gridCol w:w="40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相对地址</w:t>
            </w:r>
          </w:p>
        </w:tc>
        <w:tc>
          <w:tcPr>
            <w:tcW w:w="255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uf位置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06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1. 系统基本运行参数：1024 byte。</w:t>
            </w:r>
          </w:p>
          <w:p>
            <w:pPr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2. 冻结数据占用空间：2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816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556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低，</w:t>
            </w:r>
          </w:p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当长度大于12位时存储地址改为为84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参见设备类型</w:t>
            </w:r>
            <w:r>
              <w:rPr>
                <w:rFonts w:hint="eastAsia" w:ascii="新宋体" w:hAnsi="Times New Roman" w:eastAsia="新宋体"/>
                <w:kern w:val="2"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单位：个脉冲</w:t>
            </w:r>
            <w:r>
              <w:rPr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吨</w:t>
            </w:r>
            <w:r>
              <w:rPr>
                <w:kern w:val="2"/>
                <w:sz w:val="21"/>
                <w:szCs w:val="21"/>
                <w:lang w:eastAsia="zh-CN"/>
              </w:rPr>
              <w:t>)(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注：可选</w:t>
            </w:r>
            <w:r>
              <w:rPr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个值：</w:t>
            </w:r>
            <w:r>
              <w:rPr>
                <w:kern w:val="2"/>
                <w:sz w:val="21"/>
                <w:szCs w:val="21"/>
                <w:lang w:eastAsia="zh-CN"/>
              </w:rPr>
              <w:t>0,1,2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,3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分别为1个10个</w:t>
            </w:r>
            <w:r>
              <w:rPr>
                <w:kern w:val="2"/>
                <w:sz w:val="21"/>
                <w:szCs w:val="21"/>
                <w:lang w:eastAsia="zh-CN"/>
              </w:rPr>
              <w:t>100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个1000脉冲一方</w:t>
            </w:r>
            <w:r>
              <w:rPr>
                <w:kern w:val="2"/>
                <w:sz w:val="21"/>
                <w:szCs w:val="21"/>
                <w:lang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磁干扰消失后延时开阀的时间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干簧管的最短闭合脉宽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阀超时门限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4063" w:type="dxa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B1B0:  </w:t>
            </w:r>
          </w:p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00 – 3.6V</w:t>
            </w:r>
          </w:p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01 – 6V  </w:t>
            </w:r>
          </w:p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10 – 4.5V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吨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默认:3，</w:t>
            </w:r>
          </w:p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0：</w:t>
            </w: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  <w:t>定时定量关闭，当设定的上报数据大于250时，即上报不受限制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IP的第1个字节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 w:val="restart"/>
            <w:tcBorders>
              <w:top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NB-IOT的IP+连接端口：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121.43.175.222,5683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</w:tcPr>
          <w:p>
            <w:pPr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IP的第2个字节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Style w:val="45"/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 w:val="continue"/>
            <w:shd w:val="clear" w:color="auto" w:fill="B6DDE8" w:themeFill="accent5" w:themeFillTint="66"/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</w:tcPr>
          <w:p>
            <w:pPr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IP的第3个字节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 w:val="continue"/>
            <w:shd w:val="clear" w:color="auto" w:fill="B6DDE8" w:themeFill="accent5" w:themeFillTint="66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</w:tcPr>
          <w:p>
            <w:pPr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IP的第4个字节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 w:val="continue"/>
            <w:shd w:val="clear" w:color="auto" w:fill="B6DDE8" w:themeFill="accent5" w:themeFillTint="66"/>
          </w:tcPr>
          <w:p>
            <w:pPr>
              <w:rPr>
                <w:rFonts w:asciiTheme="minorEastAsia" w:hAnsiTheme="minorEastAsia" w:eastAsiaTheme="minorEastAsia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</w:tcPr>
          <w:p>
            <w:pPr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服务器连接端口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eastAsia="zh-CN"/>
              </w:rPr>
              <w:t>2个字节</w:t>
            </w:r>
          </w:p>
        </w:tc>
        <w:tc>
          <w:tcPr>
            <w:tcW w:w="4063" w:type="dxa"/>
            <w:vMerge w:val="continue"/>
            <w:tcBorders>
              <w:bottom w:val="single" w:color="auto" w:sz="4" w:space="0"/>
            </w:tcBorders>
            <w:shd w:val="clear" w:color="auto" w:fill="B6DDE8" w:themeFill="accent5" w:themeFillTint="66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默认：10天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cs="宋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SIM卡类型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sz w:val="21"/>
                <w:szCs w:val="21"/>
                <w:lang w:eastAsia="zh-CN"/>
              </w:rPr>
              <w:t>46001000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1到29的数据校验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70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出厂/RF设定的原始时间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</w:rPr>
              <w:t>通信频段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中国电信：Ｂ5【8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50 MHz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中国移动：Ｂ8【9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00 MHz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中国联通：Ｂ8或Ｂ3【1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800 MHz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NB连接方式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COAP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UDP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</w:tcBorders>
            <w:shd w:val="clear" w:color="auto" w:fill="FFFFFF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增值提示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15：为0表示负数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15：为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模块剩余的可用量数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户表依靠这个值，来决定是否报警和关闭阀门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计算剩余用量时使用的当前累计参考量。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62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32到61的数据校验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</w:tcBorders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</w:tcBorders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255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参见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B0</w:t>
            </w:r>
            <w:r>
              <w:rPr>
                <w:rFonts w:hint="eastAsia"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B1:</w:t>
            </w:r>
            <w:r>
              <w:rPr>
                <w:rFonts w:hint="eastAsia"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阀门当前状态</w:t>
            </w:r>
          </w:p>
          <w:p>
            <w:pPr>
              <w:rPr>
                <w:rFonts w:ascii="宋体" w:cs="宋体"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B2</w:t>
            </w:r>
            <w:r>
              <w:rPr>
                <w:rFonts w:hint="eastAsia"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 xml:space="preserve">B3: </w:t>
            </w:r>
            <w:r>
              <w:rPr>
                <w:rFonts w:hint="eastAsia"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阀门期望的背景值</w:t>
            </w:r>
          </w:p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B4: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正处于磁干扰过程中标志</w:t>
            </w:r>
          </w:p>
          <w:p>
            <w:pPr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B5: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磁干扰消失后等待延时再动阀的过程中，延时到了后再视磁干扰前阀门状态另行处理。默认值：</w:t>
            </w:r>
            <w:r>
              <w:rPr>
                <w:rFonts w:hint="eastAsia"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  <w:p>
            <w:pPr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B6,B7: 阀门原始状态，只有RF可以更改其状态。默认为关状态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00：阀门故障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hint="eastAsia" w:ascii="宋体" w:cs="宋体"/>
                <w:lang w:eastAsia="zh-CN"/>
              </w:rPr>
              <w:t>：开阀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hint="eastAsia" w:ascii="宋体" w:cs="宋体"/>
                <w:lang w:eastAsia="zh-CN"/>
              </w:rPr>
              <w:t>：关阀</w:t>
            </w:r>
          </w:p>
          <w:p>
            <w:pPr>
              <w:rPr>
                <w:rFonts w:ascii="宋体" w:cs="宋体"/>
                <w:lang w:eastAsia="zh-CN"/>
              </w:rPr>
            </w:pPr>
            <w:r>
              <w:rPr>
                <w:rFonts w:hint="eastAsia" w:ascii="宋体" w:cs="宋体"/>
                <w:lang w:eastAsia="zh-CN"/>
              </w:rPr>
              <w:t>11：阀门未知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</w:tcBorders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：表端运行参数位定义</w:t>
            </w:r>
            <w:r>
              <w:rPr>
                <w:sz w:val="21"/>
                <w:szCs w:val="21"/>
                <w:lang w:eastAsia="zh-CN"/>
              </w:rPr>
              <w:t>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cs="宋体"/>
                <w:kern w:val="2"/>
                <w:sz w:val="21"/>
                <w:szCs w:val="21"/>
                <w:lang w:eastAsia="zh-CN"/>
              </w:rPr>
              <w:t>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按日按月设置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RF侦听起始时间”代表的是小时还是日期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RF侦听起始时间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按日时：值代表的是小时，0到24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按月时：值代表的是日期，0到28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RF侦听工作时长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按日时：值代表的是小时，0到24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按月时：值代表的是日期，0到28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位表端I</w:t>
            </w:r>
            <w:r>
              <w:rPr>
                <w:kern w:val="2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表端I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，最大20位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64到93的数据校验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right w:val="single" w:color="auto" w:sz="4" w:space="0"/>
            </w:tcBorders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color="auto" w:sz="4" w:space="0"/>
              <w:right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内存紊乱校验区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7个固定的值，用来比较内存是否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紊乱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276" w:type="dxa"/>
            <w:shd w:val="clear" w:color="auto" w:fill="FABF8F"/>
            <w:vAlign w:val="center"/>
          </w:tcPr>
          <w:p>
            <w:pPr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集中器号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所属集中器号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1276" w:type="dxa"/>
            <w:shd w:val="clear" w:color="auto" w:fill="FABF8F"/>
            <w:vAlign w:val="center"/>
          </w:tcPr>
          <w:p>
            <w:pPr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2556" w:type="dxa"/>
            <w:shd w:val="clear" w:color="auto" w:fill="FFFFF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正转用量备份区</w:t>
            </w:r>
            <w:r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color w:val="C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76" w:type="dxa"/>
            <w:shd w:val="clear" w:color="auto" w:fill="DAEEF3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2556" w:type="dxa"/>
            <w:shd w:val="clear" w:color="auto" w:fill="FFFFFF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反</w:t>
            </w:r>
            <w:r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转用量备份区</w:t>
            </w:r>
            <w:r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color w:val="C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76" w:type="dxa"/>
            <w:shd w:val="clear" w:color="auto" w:fill="DAEEF3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2556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第一条路径长度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第一条路由路径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76" w:type="dxa"/>
            <w:shd w:val="clear" w:color="auto" w:fill="DAEEF3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556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第二条路径长度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第二条路由路径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1276" w:type="dxa"/>
            <w:shd w:val="clear" w:color="auto" w:fill="DAEEF3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255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密钥长度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默认长度：16byte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表端密钥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AES128加密使用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>
            <w:pPr>
              <w:rPr>
                <w:color w:val="C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C00000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shd w:val="clear" w:color="auto" w:fill="DAEEF3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556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正转用量备份区2</w:t>
            </w:r>
          </w:p>
        </w:tc>
        <w:tc>
          <w:tcPr>
            <w:tcW w:w="708" w:type="dxa"/>
            <w:shd w:val="clear" w:color="auto" w:fill="FFFFFF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216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223</w:t>
            </w:r>
          </w:p>
        </w:tc>
        <w:tc>
          <w:tcPr>
            <w:tcW w:w="1276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2556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反转用量备份区2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>
            <w:pPr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OPERATORSNUMBER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231</w:t>
            </w:r>
          </w:p>
        </w:tc>
        <w:tc>
          <w:tcPr>
            <w:tcW w:w="1276" w:type="dxa"/>
            <w:shd w:val="clear" w:color="auto" w:fill="DAEEF3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255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45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239</w:t>
            </w:r>
          </w:p>
        </w:tc>
        <w:tc>
          <w:tcPr>
            <w:tcW w:w="1276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需要初始化EEPROM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2556" w:type="dxa"/>
          </w:tcPr>
          <w:p>
            <w:pPr>
              <w:rPr>
                <w:color w:val="C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C0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计量增加的脉冲数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243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MAX: 255</w:t>
            </w: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DB_TON_PULSE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计量传感器两个状态间的次数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244</w:t>
            </w:r>
          </w:p>
        </w:tc>
        <w:tc>
          <w:tcPr>
            <w:tcW w:w="1276" w:type="dxa"/>
          </w:tcPr>
          <w:p>
            <w:pPr>
              <w:tabs>
                <w:tab w:val="left" w:pos="451"/>
              </w:tabs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A_TO_B_TIME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计量传感器所期望的下个状态值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245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DB_PULSE_NEXT_PTR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正反转标志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246</w:t>
            </w:r>
          </w:p>
        </w:tc>
        <w:tc>
          <w:tcPr>
            <w:tcW w:w="1276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AWAKENING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247</w:t>
            </w:r>
          </w:p>
        </w:tc>
        <w:tc>
          <w:tcPr>
            <w:tcW w:w="1276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2556" w:type="dxa"/>
            <w:shd w:val="clear" w:color="auto" w:fill="FFFF00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掉电前的系统时间</w:t>
            </w:r>
          </w:p>
        </w:tc>
        <w:tc>
          <w:tcPr>
            <w:tcW w:w="708" w:type="dxa"/>
            <w:shd w:val="clear" w:color="auto" w:fill="FFFFFF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shd w:val="clear" w:color="auto" w:fill="FFFFFF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1276" w:type="dxa"/>
            <w:shd w:val="clear" w:color="auto" w:fill="FFFFFF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系统掉电要保存的数据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1276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2556" w:type="dxa"/>
            <w:shd w:val="clear" w:color="auto" w:fill="FFFFFF" w:themeFill="background1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EEPROM写次数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287</w:t>
            </w:r>
          </w:p>
        </w:tc>
        <w:tc>
          <w:tcPr>
            <w:tcW w:w="1276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定时上传的时隙号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只有冻结上传时才用到时隙号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单位系统下的总表数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此集中器下的设备数量总和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测试系统的测试状态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292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保存测试系统下发的各个表端测试项目的测试状态。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默认为0：表示各个功能模块未测试成功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294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295</w:t>
            </w:r>
          </w:p>
        </w:tc>
        <w:tc>
          <w:tcPr>
            <w:tcW w:w="1276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rPr>
          <w:b/>
          <w:color w:val="FF0000"/>
          <w:sz w:val="21"/>
          <w:szCs w:val="21"/>
          <w:lang w:eastAsia="zh-CN"/>
        </w:rPr>
        <w:sectPr>
          <w:pgSz w:w="11906" w:h="16838"/>
          <w:pgMar w:top="1440" w:right="1080" w:bottom="1440" w:left="1276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26" w:charSpace="0"/>
        </w:sectPr>
      </w:pPr>
    </w:p>
    <w:tbl>
      <w:tblPr>
        <w:tblStyle w:val="30"/>
        <w:tblW w:w="10017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56"/>
        <w:gridCol w:w="708"/>
        <w:gridCol w:w="854"/>
        <w:gridCol w:w="992"/>
        <w:gridCol w:w="4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017" w:type="dxa"/>
            <w:gridSpan w:val="6"/>
            <w:vAlign w:val="center"/>
          </w:tcPr>
          <w:p>
            <w:pPr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FF0000"/>
                <w:sz w:val="21"/>
                <w:szCs w:val="21"/>
                <w:lang w:eastAsia="zh-CN"/>
              </w:rPr>
              <w:t>冻结数据存放区（占用空间2</w:t>
            </w:r>
            <w:r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816</w:t>
            </w:r>
            <w:r>
              <w:rPr>
                <w:rFonts w:hint="eastAsia" w:ascii="宋体" w:hAnsi="宋体"/>
                <w:b/>
                <w:color w:val="FF0000"/>
                <w:sz w:val="21"/>
                <w:szCs w:val="21"/>
                <w:lang w:eastAsia="zh-CN"/>
              </w:rPr>
              <w:t xml:space="preserve"> byte）：</w:t>
            </w:r>
          </w:p>
          <w:p>
            <w:pPr>
              <w:pStyle w:val="86"/>
              <w:numPr>
                <w:ilvl w:val="0"/>
                <w:numId w:val="18"/>
              </w:numPr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系统每间隔30分钟冻结一次数据</w:t>
            </w:r>
          </w:p>
          <w:p>
            <w:pPr>
              <w:pStyle w:val="86"/>
              <w:numPr>
                <w:ilvl w:val="0"/>
                <w:numId w:val="18"/>
              </w:numPr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每次只能抄取一天的数据</w:t>
            </w:r>
          </w:p>
          <w:p>
            <w:pPr>
              <w:pStyle w:val="86"/>
              <w:numPr>
                <w:ilvl w:val="0"/>
                <w:numId w:val="18"/>
              </w:numPr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天滚动存储。</w:t>
            </w:r>
          </w:p>
          <w:p>
            <w:pPr>
              <w:pStyle w:val="86"/>
              <w:numPr>
                <w:ilvl w:val="0"/>
                <w:numId w:val="18"/>
              </w:numPr>
              <w:ind w:firstLineChars="0"/>
              <w:rPr>
                <w:b/>
                <w:color w:val="00B05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数据长度为4byte起始时间 + 100byte冻结数据+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1byte写标志位 +1byte段号 + 1byte数据CRC8校验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4byte时间信息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存储区1</w:t>
            </w:r>
          </w:p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6byte0：00累计用量数据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0点累计用量数据,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取值范围为0到</w:t>
            </w:r>
            <w:r>
              <w:rPr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1byte数据CRC8校验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</w:t>
            </w:r>
            <w:r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4byte时间信息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存储区1</w:t>
            </w:r>
          </w:p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6byte0：00累计用量数据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0点累计用量数据,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取值范围为0到10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1byte数据CRC8校验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2688</w:t>
            </w: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4byte时间信息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6byte0：00累计用量数据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0点累计用量数据,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取值范围为0到10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1byte数据CRC8校验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4064</w:t>
            </w: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4byte时间信息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>
            <w:pPr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6byte0：00累计用量数据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0点累计用量数据,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取值范围为0到10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1byte数据CRC8校验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>
            <w:pPr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>
            <w:pPr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>
            <w:pP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334" w:name="_Toc24476247"/>
      <w:bookmarkStart w:id="335" w:name="_Toc9412"/>
      <w:r>
        <w:rPr>
          <w:rFonts w:hint="eastAsia"/>
          <w:lang w:eastAsia="zh-CN"/>
        </w:rPr>
        <w:t>B</w:t>
      </w:r>
      <w:r>
        <w:rPr>
          <w:lang w:eastAsia="zh-CN"/>
        </w:rPr>
        <w:t>oot</w:t>
      </w:r>
      <w:r>
        <w:rPr>
          <w:rFonts w:hint="eastAsia"/>
          <w:lang w:eastAsia="zh-CN"/>
        </w:rPr>
        <w:t>L</w:t>
      </w:r>
      <w:r>
        <w:rPr>
          <w:lang w:eastAsia="zh-CN"/>
        </w:rPr>
        <w:t>oader</w:t>
      </w:r>
      <w:r>
        <w:rPr>
          <w:rFonts w:hint="eastAsia"/>
          <w:lang w:eastAsia="zh-CN"/>
        </w:rPr>
        <w:t>说明</w:t>
      </w:r>
      <w:bookmarkEnd w:id="334"/>
      <w:bookmarkEnd w:id="335"/>
      <w:bookmarkStart w:id="336" w:name="_Toc3455"/>
      <w:bookmarkEnd w:id="336"/>
      <w:bookmarkStart w:id="337" w:name="_Toc332815380"/>
    </w:p>
    <w:p>
      <w:pPr>
        <w:pStyle w:val="3"/>
        <w:rPr>
          <w:lang w:eastAsia="zh-CN"/>
        </w:rPr>
      </w:pPr>
      <w:bookmarkStart w:id="338" w:name="_Toc21249"/>
      <w:bookmarkStart w:id="339" w:name="_Toc24476248"/>
      <w:r>
        <w:rPr>
          <w:rFonts w:hint="eastAsia"/>
          <w:lang w:eastAsia="zh-CN"/>
        </w:rPr>
        <w:t>协议说明</w:t>
      </w:r>
      <w:bookmarkEnd w:id="337"/>
      <w:bookmarkEnd w:id="338"/>
      <w:bookmarkEnd w:id="339"/>
    </w:p>
    <w:p>
      <w:pPr>
        <w:rPr>
          <w:lang w:eastAsia="zh-CN"/>
        </w:rPr>
      </w:pPr>
      <w:r>
        <w:rPr>
          <w:rFonts w:hint="eastAsia"/>
          <w:lang w:eastAsia="zh-CN"/>
        </w:rPr>
        <w:t>变量值在传输及存储均为低字节在前，高字节在后。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引导程序可以将程序跳转至升级程序和应用程序。引导程序和升级程序在一个程序体中，应用程序在另一个程序体中。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广播升级程序的设备为手持机或集中器。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被升级设备为表具。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表端模块升级程序在FLASH 0x4000~0x67ff, 共10KB。表端模块应用程序在FLASH 0x6800~0x13fff, 共54KB。表端EEPROM 4KB用作长期存储信息。除此，表端INFORMATION FLASH 0x1800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存储版本号等信息，可供应用程序和升级程序使用。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表端升级程序的128字节的INT VECTOR存储在应用程序的FLASH 0x7880处，供升级时使用。</w:t>
      </w:r>
    </w:p>
    <w:p>
      <w:pPr>
        <w:pStyle w:val="3"/>
        <w:rPr>
          <w:lang w:eastAsia="zh-CN"/>
        </w:rPr>
      </w:pPr>
      <w:bookmarkStart w:id="340" w:name="_Toc24476249"/>
      <w:bookmarkStart w:id="341" w:name="_Toc332815381"/>
      <w:bookmarkStart w:id="342" w:name="_Toc19726"/>
      <w:r>
        <w:rPr>
          <w:rFonts w:hint="eastAsia"/>
          <w:lang w:eastAsia="zh-CN"/>
        </w:rPr>
        <w:t>升级协议</w:t>
      </w:r>
      <w:bookmarkEnd w:id="340"/>
      <w:bookmarkEnd w:id="341"/>
      <w:bookmarkEnd w:id="342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同</w:t>
      </w:r>
      <w:r>
        <w:rPr>
          <w:lang w:eastAsia="zh-CN"/>
        </w:rPr>
        <w:t>6009</w:t>
      </w:r>
      <w:r>
        <w:rPr>
          <w:rFonts w:hint="eastAsia"/>
          <w:lang w:eastAsia="zh-CN"/>
        </w:rPr>
        <w:t>通讯协议。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升级命令</w:t>
      </w:r>
    </w:p>
    <w:tbl>
      <w:tblPr>
        <w:tblStyle w:val="31"/>
        <w:tblW w:w="0" w:type="auto"/>
        <w:tblInd w:w="18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069"/>
        <w:gridCol w:w="1985"/>
        <w:gridCol w:w="42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06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命令字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适用对象</w:t>
            </w:r>
          </w:p>
        </w:tc>
        <w:tc>
          <w:tcPr>
            <w:tcW w:w="427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632" w:type="dxa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9" w:type="dxa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x70</w:t>
            </w:r>
          </w:p>
        </w:tc>
        <w:tc>
          <w:tcPr>
            <w:tcW w:w="1985" w:type="dxa"/>
            <w:tcBorders>
              <w:top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APP命令</w:t>
            </w:r>
          </w:p>
        </w:tc>
        <w:tc>
          <w:tcPr>
            <w:tcW w:w="4271" w:type="dxa"/>
            <w:tcBorders>
              <w:top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通知APP跳转到BOOT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9" w:type="dxa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x71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开始升级，并擦除FLASH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32" w:type="dxa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69" w:type="dxa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x72</w:t>
            </w: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开始接收升级包数据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6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x73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查询缺包状态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6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x74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APP命令</w:t>
            </w:r>
          </w:p>
        </w:tc>
        <w:tc>
          <w:tcPr>
            <w:tcW w:w="427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查询升级状态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343" w:name="_Toc24476250"/>
      <w:bookmarkStart w:id="344" w:name="_Toc861"/>
      <w:bookmarkStart w:id="345" w:name="_Toc332815382"/>
      <w:bookmarkStart w:id="346" w:name="_Toc331526531"/>
      <w:r>
        <w:rPr>
          <w:rFonts w:hint="eastAsia"/>
          <w:lang w:eastAsia="zh-CN"/>
        </w:rPr>
        <w:t>升级步骤</w:t>
      </w:r>
      <w:bookmarkEnd w:id="343"/>
      <w:bookmarkEnd w:id="344"/>
      <w:bookmarkEnd w:id="345"/>
      <w:bookmarkEnd w:id="346"/>
    </w:p>
    <w:p>
      <w:pPr>
        <w:pStyle w:val="4"/>
        <w:rPr>
          <w:lang w:eastAsia="zh-CN"/>
        </w:rPr>
      </w:pPr>
      <w:bookmarkStart w:id="347" w:name="_Toc332815383"/>
      <w:bookmarkStart w:id="348" w:name="_Toc331526532"/>
      <w:r>
        <w:rPr>
          <w:rFonts w:hint="eastAsia"/>
          <w:lang w:eastAsia="zh-CN"/>
        </w:rPr>
        <w:t>逐个发送升级命令帧</w:t>
      </w:r>
      <w:bookmarkEnd w:id="347"/>
      <w:bookmarkEnd w:id="348"/>
    </w:p>
    <w:p>
      <w:pPr>
        <w:ind w:left="1418" w:firstLine="480" w:firstLineChars="200"/>
        <w:rPr>
          <w:lang w:eastAsia="zh-CN"/>
        </w:rPr>
      </w:pPr>
      <w:r>
        <w:rPr>
          <w:rFonts w:hint="eastAsia"/>
          <w:lang w:eastAsia="zh-CN"/>
        </w:rPr>
        <w:t>向升级设备(表具命令</w:t>
      </w:r>
      <w:r>
        <w:rPr>
          <w:lang w:eastAsia="zh-CN"/>
        </w:rPr>
        <w:t>0x70）</w:t>
      </w:r>
      <w:r>
        <w:rPr>
          <w:rFonts w:hint="eastAsia"/>
          <w:lang w:eastAsia="zh-CN"/>
        </w:rPr>
        <w:t>发送升级命令帧。根据命令帧判断是否要进入boot。若条件满足则跳转到升级程序，等待升级。否则不升级，将不升级状态写入特定</w:t>
      </w:r>
      <w:r>
        <w:rPr>
          <w:lang w:eastAsia="zh-CN"/>
        </w:rPr>
        <w:t>FLASH</w:t>
      </w:r>
      <w:r>
        <w:rPr>
          <w:rFonts w:hint="eastAsia"/>
          <w:lang w:eastAsia="zh-CN"/>
        </w:rPr>
        <w:t>。若设备升级，做以下操作：</w:t>
      </w:r>
    </w:p>
    <w:p>
      <w:pPr>
        <w:pStyle w:val="88"/>
        <w:numPr>
          <w:ilvl w:val="0"/>
          <w:numId w:val="3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保存数据信息到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，保存数据到</w:t>
      </w:r>
      <w:r>
        <w:rPr>
          <w:lang w:eastAsia="zh-CN"/>
        </w:rPr>
        <w:t>FLASH</w:t>
      </w:r>
    </w:p>
    <w:p>
      <w:pPr>
        <w:pStyle w:val="88"/>
        <w:numPr>
          <w:ilvl w:val="0"/>
          <w:numId w:val="3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关阀（若设备为表具）</w:t>
      </w:r>
    </w:p>
    <w:p>
      <w:pPr>
        <w:pStyle w:val="88"/>
        <w:numPr>
          <w:ilvl w:val="0"/>
          <w:numId w:val="3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擦掉应用程序复位向量地址的内容和存放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的内容</w:t>
      </w:r>
    </w:p>
    <w:p>
      <w:pPr>
        <w:pStyle w:val="88"/>
        <w:numPr>
          <w:ilvl w:val="0"/>
          <w:numId w:val="3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复位后升级</w:t>
      </w:r>
    </w:p>
    <w:p>
      <w:pPr>
        <w:pStyle w:val="4"/>
        <w:rPr>
          <w:lang w:eastAsia="zh-CN"/>
        </w:rPr>
      </w:pPr>
      <w:r>
        <w:rPr>
          <w:lang w:eastAsia="zh-CN"/>
        </w:rPr>
        <w:pict>
          <v:roundrect id="AutoShape 2" o:spid="_x0000_s1026" o:spt="2" style="position:absolute;left:0pt;margin-left:233.5pt;margin-top:13.4pt;height:26.5pt;width:98.9pt;z-index:251658240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IAR生成TXT文件</w:t>
                  </w:r>
                </w:p>
              </w:txbxContent>
            </v:textbox>
          </v:roundrect>
        </w:pict>
      </w:r>
      <w:r>
        <w:rPr>
          <w:rFonts w:hint="eastAsia"/>
          <w:lang w:eastAsia="zh-CN"/>
        </w:rPr>
        <w:t>升级流程</w: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roundrect id="AutoShape 3" o:spid="_x0000_s1027" o:spt="2" style="position:absolute;left:0pt;margin-left:223.1pt;margin-top:19.3pt;height:26.5pt;width:122pt;z-index:251659264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txt转换成BIN文件</w:t>
                  </w:r>
                </w:p>
              </w:txbxContent>
            </v:textbox>
          </v:roundrect>
        </w:pict>
      </w:r>
      <w:r>
        <w:rPr>
          <w:lang w:eastAsia="zh-CN"/>
        </w:rPr>
        <w:pict>
          <v:shape id="AutoShape 9" o:spid="_x0000_s1049" o:spt="32" type="#_x0000_t32" style="position:absolute;left:0pt;margin-left:283.55pt;margin-top:7.3pt;height:12pt;width:0pt;z-index:25166540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rect id="Rectangle 19" o:spid="_x0000_s1028" o:spt="1" style="position:absolute;left:0pt;margin-left:27pt;margin-top:8.8pt;height:36.4pt;width:160.15pt;z-index:251675648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表端模块校验版本号,电池电压,SNR和RSSI，校验不通过</w:t>
                  </w:r>
                </w:p>
              </w:txbxContent>
            </v:textbox>
          </v:rect>
        </w:pict>
      </w:r>
      <w:r>
        <w:rPr>
          <w:lang w:eastAsia="zh-CN"/>
        </w:rPr>
        <w:pict>
          <v:shape id="AutoShape 10" o:spid="_x0000_s1048" o:spt="32" type="#_x0000_t32" style="position:absolute;left:0pt;margin-left:283.55pt;margin-top:21.35pt;height:10.05pt;width:0pt;z-index:25166643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shape id="AutoShape 25" o:spid="_x0000_s1047" o:spt="34" type="#_x0000_t34" style="position:absolute;left:0pt;margin-left:276.8pt;margin-top:100.85pt;height:92.45pt;width:252.7pt;rotation:-5898240f;z-index:25168076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" adj="-43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zh-CN"/>
        </w:rPr>
        <w:pict>
          <v:shape id="AutoShape 26" o:spid="_x0000_s1046" o:spt="32" type="#_x0000_t32" style="position:absolute;left:0pt;flip:x;margin-left:378.95pt;margin-top:20.75pt;height:0pt;width:70.4pt;z-index:25168179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5V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zh-CN"/>
        </w:rPr>
        <w:pict>
          <v:shape id="AutoShape 15" o:spid="_x0000_s1045" o:spt="34" type="#_x0000_t34" style="position:absolute;left:0pt;flip:x;margin-left:17.3pt;margin-top:35.95pt;height:177.3pt;width:204.2pt;rotation:5898240f;z-index:25167155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" adj="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zh-CN"/>
        </w:rPr>
        <w:pict>
          <v:shape id="AutoShape 16" o:spid="_x0000_s1044" o:spt="32" type="#_x0000_t32" style="position:absolute;left:0pt;margin-left:30.75pt;margin-top:22.5pt;height:0.05pt;width:156.4pt;z-index:25167257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kOIg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zh-CN"/>
        </w:rPr>
        <w:pict>
          <v:roundrect id="AutoShape 4" o:spid="_x0000_s1029" o:spt="2" style="position:absolute;left:0pt;margin-left:187.15pt;margin-top:6.95pt;height:27.05pt;width:191.8pt;z-index:251660288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手抄器或PC通知系统跳转到boot（0X70）</w:t>
                  </w:r>
                </w:p>
              </w:txbxContent>
            </v:textbox>
          </v:roundrect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shape id="AutoShape 11" o:spid="_x0000_s1043" o:spt="32" type="#_x0000_t32" style="position:absolute;left:0pt;margin-left:283.55pt;margin-top:9.55pt;height:17pt;width:0pt;z-index:25166745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Vo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roundrect id="AutoShape 5" o:spid="_x0000_s1030" o:spt="2" style="position:absolute;left:0pt;margin-left:136.6pt;margin-top:2.15pt;height:24.7pt;width:295pt;z-index:251661312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表端模块校验版本号,电池电压,SNR和RSSI，RXD通信的信道号（0X71）</w:t>
                  </w:r>
                </w:p>
              </w:txbxContent>
            </v:textbox>
          </v:roundrect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shape id="AutoShape 12" o:spid="_x0000_s1042" o:spt="32" type="#_x0000_t32" style="position:absolute;left:0pt;margin-left:283.55pt;margin-top:2.4pt;height:26.35pt;width:0pt;z-index:25166848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yaMwIAAF4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shape id="AutoShape 17" o:spid="_x0000_s1041" o:spt="34" type="#_x0000_t34" style="position:absolute;left:0pt;flip:x;margin-left:355.75pt;margin-top:27.3pt;height:34pt;width:56.55pt;rotation:-5898240f;z-index:25167360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" adj="21561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zh-CN"/>
        </w:rPr>
        <w:pict>
          <v:shape id="AutoShape 22" o:spid="_x0000_s1040" o:spt="32" type="#_x0000_t32" style="position:absolute;left:0pt;flip:x;margin-left:30.75pt;margin-top:18.8pt;height:0pt;width:174.4pt;z-index:25167769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zh-CN"/>
        </w:rPr>
        <w:pict>
          <v:roundrect id="AutoShape 6" o:spid="_x0000_s1031" o:spt="2" style="position:absolute;left:0pt;margin-left:205.15pt;margin-top:4.3pt;height:27.1pt;width:161.9pt;z-index:251662336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主机发射升级包数据（0x72）</w:t>
                  </w:r>
                </w:p>
              </w:txbxContent>
            </v:textbox>
          </v:roundrect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shape id="AutoShape 13" o:spid="_x0000_s1039" o:spt="32" type="#_x0000_t32" style="position:absolute;left:0pt;margin-left:283.55pt;margin-top:6.95pt;height:29.4pt;width:0pt;z-index:25166950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VL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rect id="Rectangle 20" o:spid="_x0000_s1032" o:spt="1" style="position:absolute;left:0pt;margin-left:363.6pt;margin-top:2.25pt;height:21.4pt;width:36.9pt;z-index:2516766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缺包</w:t>
                  </w:r>
                </w:p>
              </w:txbxContent>
            </v:textbox>
          </v:rect>
        </w:pict>
      </w:r>
      <w:r>
        <w:rPr>
          <w:lang w:eastAsia="zh-CN"/>
        </w:rPr>
        <w:pict>
          <v:shape id="AutoShape 18" o:spid="_x0000_s1038" o:spt="32" type="#_x0000_t32" style="position:absolute;left:0pt;flip:x;margin-left:363.6pt;margin-top:23.65pt;height:0pt;width:36.9pt;z-index:25167462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7U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zh-CN"/>
        </w:rPr>
        <w:pict>
          <v:roundrect id="AutoShape 7" o:spid="_x0000_s1033" o:spt="2" style="position:absolute;left:0pt;margin-left:208.05pt;margin-top:11.9pt;height:31.65pt;width:155.55pt;z-index:251663360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查询升级状态（0x73）</w:t>
                  </w:r>
                </w:p>
              </w:txbxContent>
            </v:textbox>
          </v:roundrect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shape id="AutoShape 14" o:spid="_x0000_s1037" o:spt="32" type="#_x0000_t32" style="position:absolute;left:0pt;margin-left:283.55pt;margin-top:19.1pt;height:22pt;width:0pt;z-index:25167052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bTMw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roundrect id="AutoShape 8" o:spid="_x0000_s1034" o:spt="2" style="position:absolute;left:0pt;margin-left:208.05pt;margin-top:16.65pt;height:24.15pt;width:155.55pt;z-index:251664384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结束升级</w:t>
                  </w:r>
                </w:p>
              </w:txbxContent>
            </v:textbox>
          </v:roundrect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shape id="AutoShape 24" o:spid="_x0000_s1036" o:spt="32" type="#_x0000_t32" style="position:absolute;left:0pt;margin-left:283.55pt;margin-top:16.35pt;height:24.25pt;width:0pt;z-index:25167974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88"/>
        <w:ind w:left="1792"/>
        <w:rPr>
          <w:lang w:eastAsia="zh-CN"/>
        </w:rPr>
      </w:pPr>
      <w:r>
        <w:rPr>
          <w:lang w:eastAsia="zh-CN"/>
        </w:rPr>
        <w:pict>
          <v:roundrect id="AutoShape 23" o:spid="_x0000_s1035" o:spt="2" style="position:absolute;left:0pt;margin-left:211.5pt;margin-top:16.15pt;height:24.15pt;width:145.4pt;z-index:251678720;mso-width-relative:page;mso-height-relative:page;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APP查询升级状态（0x74）</w:t>
                  </w:r>
                </w:p>
              </w:txbxContent>
            </v:textbox>
          </v:roundrect>
        </w:pict>
      </w:r>
    </w:p>
    <w:p>
      <w:pPr>
        <w:pStyle w:val="88"/>
        <w:ind w:left="1792"/>
        <w:rPr>
          <w:lang w:eastAsia="zh-CN"/>
        </w:rPr>
      </w:pPr>
    </w:p>
    <w:p>
      <w:pPr>
        <w:pStyle w:val="88"/>
        <w:ind w:left="1792"/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TXT和BIN文件格式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TXT格式</w:t>
      </w:r>
    </w:p>
    <w:tbl>
      <w:tblPr>
        <w:tblStyle w:val="31"/>
        <w:tblW w:w="0" w:type="auto"/>
        <w:tblInd w:w="2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685"/>
        <w:gridCol w:w="2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68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0x1800开始的数据区，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数据传递区，占用空间128byte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x700开始的APP数据区</w:t>
            </w:r>
          </w:p>
        </w:tc>
        <w:tc>
          <w:tcPr>
            <w:tcW w:w="2150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APP升级数据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主机不带导言发射升级包，每包固定长度（24+134），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685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0xFF80开始的中断向量数据区</w:t>
            </w:r>
          </w:p>
        </w:tc>
        <w:tc>
          <w:tcPr>
            <w:tcW w:w="2150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q结束标志</w:t>
            </w:r>
          </w:p>
        </w:tc>
        <w:tc>
          <w:tcPr>
            <w:tcW w:w="2150" w:type="dxa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31"/>
        <w:tblW w:w="0" w:type="auto"/>
        <w:tblInd w:w="2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8" w:type="dxa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0x1800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x700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0xFF80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</w:p>
        </w:tc>
      </w:tr>
    </w:tbl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bin格式</w:t>
      </w:r>
    </w:p>
    <w:tbl>
      <w:tblPr>
        <w:tblStyle w:val="31"/>
        <w:tblW w:w="0" w:type="auto"/>
        <w:tblInd w:w="2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3402"/>
        <w:gridCol w:w="2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50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402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5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402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长度为128byte固定长度的数据传递区，不足时转换器补0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数据传递区，占用空间128byte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402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APP数据区</w:t>
            </w:r>
          </w:p>
        </w:tc>
        <w:tc>
          <w:tcPr>
            <w:tcW w:w="2150" w:type="dxa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APP升级数据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主机不带导言发射升级包，每包固定长度（24+134），转换器过滤掉0xFF.之后填充n个OXFF，APP数据区大小为128的整数倍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31"/>
        <w:tblW w:w="0" w:type="auto"/>
        <w:tblInd w:w="2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7"/>
        <w:gridCol w:w="2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8" w:hRule="atLeast"/>
        </w:trPr>
        <w:tc>
          <w:tcPr>
            <w:tcW w:w="42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</w:tc>
        <w:tc>
          <w:tcPr>
            <w:tcW w:w="211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固定长度128byte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2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APP数据区，每次发射128byte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lang w:eastAsia="zh-CN"/>
        </w:rPr>
        <w:t>@1800</w:t>
      </w:r>
      <w:r>
        <w:rPr>
          <w:rFonts w:hint="eastAsia"/>
          <w:lang w:eastAsia="zh-CN"/>
        </w:rPr>
        <w:t>区</w:t>
      </w:r>
      <w:r>
        <w:rPr>
          <w:lang w:eastAsia="zh-CN"/>
        </w:rPr>
        <w:t>数据域（</w:t>
      </w:r>
      <w:r>
        <w:rPr>
          <w:rFonts w:hint="eastAsia"/>
          <w:lang w:eastAsia="zh-CN"/>
        </w:rPr>
        <w:t>占用空间大小128byte</w:t>
      </w:r>
      <w:r>
        <w:rPr>
          <w:lang w:eastAsia="zh-CN"/>
        </w:rPr>
        <w:t>）</w:t>
      </w:r>
    </w:p>
    <w:tbl>
      <w:tblPr>
        <w:tblStyle w:val="31"/>
        <w:tblW w:w="0" w:type="auto"/>
        <w:tblInd w:w="15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3544"/>
        <w:gridCol w:w="851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相对地址</w:t>
            </w:r>
          </w:p>
        </w:tc>
        <w:tc>
          <w:tcPr>
            <w:tcW w:w="3544" w:type="dxa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内容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占用字节</w:t>
            </w:r>
            <w:r>
              <w:rPr>
                <w:sz w:val="18"/>
                <w:szCs w:val="18"/>
                <w:lang w:eastAsia="zh-CN"/>
              </w:rPr>
              <w:t>大小</w:t>
            </w:r>
          </w:p>
        </w:tc>
        <w:tc>
          <w:tcPr>
            <w:tcW w:w="283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3544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版本信息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283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40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 xml:space="preserve"> (3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7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+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3个空格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3544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将要升级的代码的总包数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3544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程序代码的CRC16校验值,</w:t>
            </w:r>
          </w:p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bookmarkStart w:id="349" w:name="OLE_LINK92"/>
            <w:r>
              <w:rPr>
                <w:rFonts w:hint="eastAsia"/>
                <w:sz w:val="18"/>
                <w:szCs w:val="18"/>
                <w:lang w:eastAsia="zh-CN"/>
              </w:rPr>
              <w:t>2个26K 的CRC16</w:t>
            </w:r>
          </w:p>
          <w:bookmarkEnd w:id="349"/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1个52</w:t>
            </w:r>
            <w:r>
              <w:rPr>
                <w:sz w:val="18"/>
                <w:szCs w:val="18"/>
                <w:lang w:eastAsia="zh-CN"/>
              </w:rPr>
              <w:t xml:space="preserve">K </w:t>
            </w:r>
            <w:r>
              <w:rPr>
                <w:rFonts w:hint="eastAsia"/>
                <w:sz w:val="18"/>
                <w:szCs w:val="18"/>
                <w:lang w:eastAsia="zh-CN"/>
              </w:rPr>
              <w:t>的</w:t>
            </w:r>
            <w:r>
              <w:rPr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TXT转BIN软件产生此CRC16校验值，并放在此位置（低字节在前），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3544" w:type="dxa"/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无线升级失败的原因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it0：电池电压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&lt;</w:t>
            </w:r>
            <w:r>
              <w:rPr>
                <w:rFonts w:hint="eastAsia"/>
                <w:sz w:val="18"/>
                <w:szCs w:val="18"/>
                <w:lang w:eastAsia="zh-CN"/>
              </w:rPr>
              <w:t>5.0V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it1：电池电压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&lt;</w:t>
            </w:r>
            <w:r>
              <w:rPr>
                <w:rFonts w:hint="eastAsia"/>
                <w:sz w:val="18"/>
                <w:szCs w:val="18"/>
                <w:lang w:eastAsia="zh-CN"/>
              </w:rPr>
              <w:t>3.4V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it2：SNR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&lt; 0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it3：RSSI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 xml:space="preserve">&lt; 100 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it4：版本号相同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it5：版本号错误，软硬件不配套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it6/</w:t>
            </w: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it7：预留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3544" w:type="dxa"/>
            <w:tcBorders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表ID号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设备类型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23" w:firstLineChars="1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RF收发频率，3byte</w:t>
            </w:r>
          </w:p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信道带宽，1byte</w:t>
            </w:r>
          </w:p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扩频因子，1byte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61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RXD信道号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默认1：值范围，0或1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62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水表电池电压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默认：3.4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63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气表电池电压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默认：5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信噪比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默认：0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65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信号强度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默认：100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66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23" w:firstLineChars="1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it0：未开始升级，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it1：当前为缺包等待状态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it2：程序已经升级完成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it3：程序体的CRC16校验错误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it4：程序版本号CRC16检验错误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it5：总包数错误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67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新程序版本CRC16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23" w:firstLineChars="1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将要RF升级的新程序版本CRC16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69</w:t>
            </w:r>
          </w:p>
        </w:tc>
        <w:tc>
          <w:tcPr>
            <w:tcW w:w="35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6"/>
              <w:ind w:firstLine="0" w:firstLineChars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86"/>
              <w:ind w:firstLine="23" w:firstLineChars="1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58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pStyle w:val="3"/>
        <w:rPr>
          <w:lang w:eastAsia="zh-CN"/>
        </w:rPr>
      </w:pPr>
      <w:bookmarkStart w:id="350" w:name="_Toc24476251"/>
      <w:bookmarkStart w:id="351" w:name="_Toc9854"/>
      <w:r>
        <w:rPr>
          <w:rFonts w:hint="eastAsia"/>
          <w:lang w:eastAsia="zh-CN"/>
        </w:rPr>
        <w:t>通知系统开始升级（0x70）</w:t>
      </w:r>
      <w:bookmarkEnd w:id="350"/>
      <w:bookmarkEnd w:id="351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在APP中，系统以下发命令中的数据内容为条件判断当前是否具备升级条件，具备升级条件后。程序跳转到boot区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段说明，相关数值见</w:t>
            </w:r>
            <w:r>
              <w:rPr>
                <w:lang w:eastAsia="zh-CN"/>
              </w:rPr>
              <w:t>@1800</w:t>
            </w:r>
            <w:r>
              <w:rPr>
                <w:rFonts w:hint="eastAsia"/>
                <w:lang w:eastAsia="zh-CN"/>
              </w:rPr>
              <w:t>区</w:t>
            </w:r>
            <w:r>
              <w:rPr>
                <w:lang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52" w:name="_Toc4258"/>
            <w:r>
              <w:rPr>
                <w:rFonts w:hint="eastAsia"/>
                <w:lang w:eastAsia="zh-CN"/>
              </w:rPr>
              <w:t>高字节气表电压值，低字节水表电压值</w:t>
            </w:r>
            <w:bookmarkEnd w:id="3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RSSI</w:t>
            </w:r>
            <w:r>
              <w:rPr>
                <w:rFonts w:hint="eastAsia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高字节SNR，低字节RSSI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53" w:name="_Toc9872"/>
            <w:r>
              <w:rPr>
                <w:lang w:eastAsia="zh-CN"/>
              </w:rPr>
              <w:t>(3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3个空格</w:t>
            </w:r>
            <w:r>
              <w:rPr>
                <w:lang w:eastAsia="zh-CN"/>
              </w:rPr>
              <w:t>)</w:t>
            </w:r>
            <w:bookmarkEnd w:id="3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应用程序版本CRC16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54" w:name="_Toc15077"/>
            <w:r>
              <w:rPr>
                <w:rFonts w:hint="eastAsia"/>
                <w:lang w:eastAsia="zh-CN"/>
              </w:rPr>
              <w:t>程序版本的CRC16，程序接收数据包时使用</w:t>
            </w:r>
            <w:bookmarkEnd w:id="3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55" w:name="_Toc16889"/>
            <w:r>
              <w:rPr>
                <w:rFonts w:hint="eastAsia"/>
                <w:lang w:eastAsia="zh-CN"/>
              </w:rPr>
              <w:t>低字节在前</w:t>
            </w:r>
            <w:bookmarkEnd w:id="3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26K</w:t>
            </w:r>
            <w:r>
              <w:rPr>
                <w:rFonts w:hint="eastAsia"/>
                <w:lang w:eastAsia="zh-CN"/>
              </w:rPr>
              <w:t>的CRC16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56" w:name="_Toc19763"/>
            <w:bookmarkEnd w:id="3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57" w:name="_Toc17427"/>
            <w:r>
              <w:rPr>
                <w:rFonts w:hint="eastAsia"/>
                <w:lang w:eastAsia="zh-CN"/>
              </w:rPr>
              <w:t>RXD信道，默认3信道</w:t>
            </w:r>
            <w:bookmarkEnd w:id="3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58" w:name="_Toc26616"/>
            <w:bookmarkEnd w:id="358"/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pStyle w:val="86"/>
              <w:ind w:firstLine="0" w:firstLineChars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如果值为0，条件都满足可以升级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it0：5.0V电池电压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it1：3.4V电池电压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it2：SNR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it3：RSSI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it4：版本号相同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it5：版本号CRC16错误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it6/</w:t>
            </w: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it7：预留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  <w:t>(3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7</w:t>
            </w:r>
            <w:r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  <w:t>+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3个空格</w:t>
            </w:r>
            <w:r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>
      <w:pPr>
        <w:pStyle w:val="3"/>
        <w:rPr>
          <w:lang w:eastAsia="zh-CN"/>
        </w:rPr>
      </w:pPr>
      <w:bookmarkStart w:id="359" w:name="_Toc11311"/>
      <w:bookmarkStart w:id="360" w:name="_Toc24476252"/>
      <w:r>
        <w:rPr>
          <w:rFonts w:hint="eastAsia"/>
          <w:lang w:eastAsia="zh-CN"/>
        </w:rPr>
        <w:t>通知系统开始升级（0x71）</w:t>
      </w:r>
      <w:bookmarkEnd w:id="359"/>
      <w:bookmarkEnd w:id="360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在boot中，系统以下发命令中的数据内容为条件判断当前是否具备升级条件，具备升级条件后擦除FLASH，开始接收数据包。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段说明，相关数值见</w:t>
            </w:r>
            <w:r>
              <w:rPr>
                <w:lang w:eastAsia="zh-CN"/>
              </w:rPr>
              <w:t>@1800</w:t>
            </w:r>
            <w:r>
              <w:rPr>
                <w:rFonts w:hint="eastAsia"/>
                <w:lang w:eastAsia="zh-CN"/>
              </w:rPr>
              <w:t>区</w:t>
            </w:r>
            <w:r>
              <w:rPr>
                <w:lang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高字节气表电压值，低字节水表电压值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RSSI</w:t>
            </w:r>
            <w:r>
              <w:rPr>
                <w:rFonts w:hint="eastAsia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高字节SNR，低字节RSSI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(3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3个空格</w:t>
            </w:r>
            <w:r>
              <w:rPr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应用程序版本CRC16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程序版本的CRC16，程序接收数据包时使用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26K</w:t>
            </w:r>
            <w:r>
              <w:rPr>
                <w:rFonts w:hint="eastAsia"/>
                <w:lang w:eastAsia="zh-CN"/>
              </w:rPr>
              <w:t>的CRC16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RXD信道，0或1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pStyle w:val="86"/>
              <w:ind w:firstLine="0" w:firstLineChars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如果值为0，条件都满足可以升级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it0：50V电池电压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it1：34V电池电压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it2：SNR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it3：RSSI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it4：版本号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it5：版本号CRC16错误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it6/</w:t>
            </w: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it7：预留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  <w:t>(3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7</w:t>
            </w:r>
            <w:r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  <w:t>+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3个空格</w:t>
            </w:r>
            <w:r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361" w:name="_Toc24476253"/>
      <w:bookmarkStart w:id="362" w:name="_Toc13193"/>
      <w:r>
        <w:rPr>
          <w:rFonts w:hint="eastAsia"/>
          <w:lang w:eastAsia="zh-CN"/>
        </w:rPr>
        <w:t>开始发射升级数据，并写FLASH（0x72）</w:t>
      </w:r>
      <w:bookmarkEnd w:id="361"/>
      <w:bookmarkEnd w:id="362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pStyle w:val="86"/>
        <w:numPr>
          <w:ilvl w:val="3"/>
          <w:numId w:val="19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在boot中使用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段说明，相关数值见</w:t>
            </w:r>
            <w:r>
              <w:rPr>
                <w:lang w:eastAsia="zh-CN"/>
              </w:rPr>
              <w:t>@1800</w:t>
            </w:r>
            <w:r>
              <w:rPr>
                <w:rFonts w:hint="eastAsia"/>
                <w:lang w:eastAsia="zh-CN"/>
              </w:rPr>
              <w:t>区</w:t>
            </w:r>
            <w:r>
              <w:rPr>
                <w:lang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包序号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程序体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128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程序体的</w:t>
            </w:r>
            <w:r>
              <w:rPr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上行命令：不应答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363" w:name="_Toc24476254"/>
      <w:bookmarkStart w:id="364" w:name="_Toc13931"/>
      <w:r>
        <w:rPr>
          <w:rFonts w:hint="eastAsia"/>
          <w:lang w:eastAsia="zh-CN"/>
        </w:rPr>
        <w:t>查询升级状态（0x73）</w:t>
      </w:r>
      <w:bookmarkEnd w:id="363"/>
      <w:bookmarkEnd w:id="364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985" w:leftChars="827"/>
        <w:rPr>
          <w:lang w:eastAsia="zh-CN"/>
        </w:rPr>
      </w:pPr>
      <w:r>
        <w:rPr>
          <w:rFonts w:hint="eastAsia"/>
          <w:lang w:eastAsia="zh-CN"/>
        </w:rPr>
        <w:t>在boot中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段说明，相关数值见</w:t>
            </w:r>
            <w:r>
              <w:rPr>
                <w:lang w:eastAsia="zh-CN"/>
              </w:rPr>
              <w:t>@1800</w:t>
            </w:r>
            <w:r>
              <w:rPr>
                <w:rFonts w:hint="eastAsia"/>
                <w:lang w:eastAsia="zh-CN"/>
              </w:rPr>
              <w:t>区</w:t>
            </w:r>
            <w:r>
              <w:rPr>
                <w:lang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65" w:name="_Toc25641"/>
            <w:bookmarkEnd w:id="3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66" w:name="_Toc29746"/>
            <w:bookmarkEnd w:id="3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67" w:name="_Toc764"/>
            <w:bookmarkEnd w:id="367"/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bookmarkStart w:id="368" w:name="OLE_LINK89"/>
            <w:bookmarkStart w:id="369" w:name="OLE_LINK90"/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it0：未开始升级，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it1：当前为缺包等待状态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it2：程序已经升级完成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it3：程序体的CRC16校验错误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it4：程序版本号CRC16检验错误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it5：总包数错误</w:t>
            </w:r>
            <w:bookmarkEnd w:id="368"/>
            <w:bookmarkEnd w:id="3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50" w:type="dxa"/>
          </w:tcPr>
          <w:p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850" w:type="dxa"/>
          </w:tcPr>
          <w:p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缺包数</w:t>
            </w:r>
          </w:p>
        </w:tc>
        <w:tc>
          <w:tcPr>
            <w:tcW w:w="850" w:type="dxa"/>
          </w:tcPr>
          <w:p>
            <w:pPr>
              <w:pStyle w:val="86"/>
              <w:ind w:firstLine="32" w:firstLineChars="18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低字节在前，上位机显示具体的包号。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0x7000~0x14000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sz w:val="18"/>
                <w:szCs w:val="18"/>
                <w:lang w:eastAsia="zh-CN"/>
              </w:rPr>
              <w:t>52KByte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注：</w:t>
            </w:r>
            <w:r>
              <w:rPr>
                <w:sz w:val="18"/>
                <w:szCs w:val="18"/>
                <w:lang w:eastAsia="zh-CN"/>
              </w:rPr>
              <w:t>MM  = 52*1024/128/8=5</w:t>
            </w:r>
            <w:r>
              <w:rPr>
                <w:rFonts w:hint="eastAsia"/>
                <w:sz w:val="18"/>
                <w:szCs w:val="18"/>
                <w:lang w:eastAsia="zh-CN"/>
              </w:rPr>
              <w:t>2（</w:t>
            </w: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包</w:t>
            </w:r>
            <w:r>
              <w:rPr>
                <w:sz w:val="18"/>
                <w:szCs w:val="18"/>
                <w:lang w:eastAsia="zh-CN"/>
              </w:rPr>
              <w:t>128</w:t>
            </w:r>
            <w:r>
              <w:rPr>
                <w:rFonts w:hint="eastAsia"/>
                <w:sz w:val="18"/>
                <w:szCs w:val="18"/>
                <w:lang w:eastAsia="zh-CN"/>
              </w:rPr>
              <w:t>字节）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例如，总包数为</w:t>
            </w:r>
            <w:r>
              <w:rPr>
                <w:sz w:val="18"/>
                <w:szCs w:val="18"/>
                <w:lang w:eastAsia="zh-CN"/>
              </w:rPr>
              <w:t>12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sz w:val="18"/>
                <w:szCs w:val="18"/>
                <w:lang w:eastAsia="zh-CN"/>
              </w:rPr>
              <w:t>MM=2</w:t>
            </w:r>
            <w:r>
              <w:rPr>
                <w:rFonts w:hint="eastAsia"/>
                <w:sz w:val="18"/>
                <w:szCs w:val="18"/>
                <w:lang w:eastAsia="zh-CN"/>
              </w:rPr>
              <w:t>字节</w:t>
            </w:r>
            <w:r>
              <w:rPr>
                <w:sz w:val="18"/>
                <w:szCs w:val="18"/>
                <w:lang w:eastAsia="zh-CN"/>
              </w:rPr>
              <w:drawing>
                <wp:inline distT="0" distB="0" distL="0" distR="0">
                  <wp:extent cx="2369820" cy="97282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代表不缺包，</w:t>
            </w: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代表缺包，黑色部分无意义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实例数据</w:t>
      </w:r>
    </w:p>
    <w:p>
      <w:pPr>
        <w:pStyle w:val="3"/>
        <w:rPr>
          <w:lang w:eastAsia="zh-CN"/>
        </w:rPr>
      </w:pPr>
      <w:bookmarkStart w:id="370" w:name="_Toc24476255"/>
      <w:bookmarkStart w:id="371" w:name="_Toc14808"/>
      <w:r>
        <w:rPr>
          <w:rFonts w:hint="eastAsia"/>
          <w:lang w:eastAsia="zh-CN"/>
        </w:rPr>
        <w:t>查询升级状态（0x74）</w:t>
      </w:r>
      <w:bookmarkEnd w:id="370"/>
      <w:bookmarkEnd w:id="371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命令简介：</w:t>
      </w:r>
    </w:p>
    <w:p>
      <w:pPr>
        <w:ind w:left="1985" w:leftChars="827"/>
        <w:rPr>
          <w:lang w:eastAsia="zh-CN"/>
        </w:rPr>
      </w:pPr>
      <w:r>
        <w:rPr>
          <w:rFonts w:hint="eastAsia"/>
          <w:lang w:eastAsia="zh-CN"/>
        </w:rPr>
        <w:t>在APP中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段说明，相关数值见</w:t>
            </w:r>
            <w:r>
              <w:rPr>
                <w:lang w:eastAsia="zh-CN"/>
              </w:rPr>
              <w:t>@1800</w:t>
            </w:r>
            <w:r>
              <w:rPr>
                <w:rFonts w:hint="eastAsia"/>
                <w:lang w:eastAsia="zh-CN"/>
              </w:rPr>
              <w:t>区</w:t>
            </w:r>
            <w:r>
              <w:rPr>
                <w:lang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72" w:name="_Toc19397"/>
            <w:bookmarkEnd w:id="3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73" w:name="_Toc4587"/>
            <w:bookmarkEnd w:id="3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5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985" w:type="dxa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lang w:eastAsia="zh-CN"/>
              </w:rPr>
            </w:pPr>
            <w:bookmarkStart w:id="374" w:name="_Toc11619"/>
            <w:bookmarkEnd w:id="374"/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Style w:val="30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5"/>
        <w:gridCol w:w="8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color="auto" w:sz="2" w:space="0"/>
            </w:tcBorders>
            <w:shd w:val="clear" w:color="auto" w:fill="F2F2F2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850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it0：未开始升级，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it1：当前为缺包等待状态</w:t>
            </w:r>
          </w:p>
          <w:p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it2：程序已经升级完成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it3：程序体的CRC16校验错误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it4：程序版本号CRC16检验错误</w:t>
            </w:r>
          </w:p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it5：总包数错误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850" w:type="dxa"/>
          </w:tcPr>
          <w:p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>
            <w:pPr>
              <w:pStyle w:val="86"/>
              <w:ind w:firstLine="0" w:firstLineChars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color="auto" w:sz="2" w:space="0"/>
            </w:tcBorders>
          </w:tcPr>
          <w:p>
            <w:pPr>
              <w:pStyle w:val="86"/>
              <w:ind w:firstLine="0" w:firstLineChars="0"/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375" w:name="_Toc332815384"/>
      <w:bookmarkStart w:id="376" w:name="_Toc331526533"/>
      <w:r>
        <w:rPr>
          <w:rFonts w:hint="eastAsia"/>
          <w:lang w:eastAsia="zh-CN"/>
        </w:rPr>
        <w:t>广播升级</w:t>
      </w:r>
      <w:bookmarkEnd w:id="375"/>
      <w:bookmarkEnd w:id="376"/>
      <w:r>
        <w:rPr>
          <w:rFonts w:hint="eastAsia"/>
          <w:lang w:eastAsia="zh-CN"/>
        </w:rPr>
        <w:t>步骤</w:t>
      </w:r>
    </w:p>
    <w:p>
      <w:pPr>
        <w:rPr>
          <w:lang w:eastAsia="zh-CN"/>
        </w:rPr>
      </w:pPr>
    </w:p>
    <w:bookmarkEnd w:id="333"/>
    <w:p>
      <w:pPr>
        <w:pStyle w:val="2"/>
        <w:rPr>
          <w:lang w:eastAsia="zh-CN"/>
        </w:rPr>
      </w:pPr>
      <w:bookmarkStart w:id="377" w:name="_Toc486000770"/>
      <w:bookmarkStart w:id="378" w:name="_Toc11310"/>
      <w:bookmarkStart w:id="379" w:name="_Toc24476256"/>
      <w:r>
        <w:rPr>
          <w:lang w:eastAsia="zh-CN"/>
        </w:rPr>
        <w:t>.AAES128</w:t>
      </w:r>
      <w:r>
        <w:rPr>
          <w:rFonts w:hint="eastAsia"/>
          <w:lang w:eastAsia="zh-CN"/>
        </w:rPr>
        <w:t>加密算法</w:t>
      </w:r>
      <w:bookmarkEnd w:id="377"/>
      <w:bookmarkEnd w:id="378"/>
      <w:bookmarkEnd w:id="379"/>
      <w:bookmarkStart w:id="380" w:name="_Toc470359970"/>
      <w:bookmarkEnd w:id="380"/>
      <w:bookmarkStart w:id="381" w:name="_Toc470359923"/>
      <w:bookmarkEnd w:id="381"/>
      <w:bookmarkStart w:id="382" w:name="_Toc470360071"/>
      <w:bookmarkEnd w:id="382"/>
      <w:bookmarkStart w:id="383" w:name="_Toc470360212"/>
      <w:bookmarkEnd w:id="383"/>
      <w:bookmarkStart w:id="384" w:name="_Toc470372562"/>
      <w:bookmarkEnd w:id="384"/>
      <w:bookmarkStart w:id="385" w:name="_Toc470249670"/>
      <w:bookmarkEnd w:id="385"/>
      <w:bookmarkStart w:id="386" w:name="_Toc470270987"/>
      <w:bookmarkEnd w:id="386"/>
      <w:bookmarkStart w:id="387" w:name="_Toc470360494"/>
      <w:bookmarkEnd w:id="387"/>
      <w:bookmarkStart w:id="388" w:name="_Toc470372414"/>
      <w:bookmarkEnd w:id="388"/>
      <w:bookmarkStart w:id="389" w:name="_Toc470372347"/>
      <w:bookmarkEnd w:id="389"/>
      <w:bookmarkStart w:id="390" w:name="_Toc470372172"/>
      <w:bookmarkEnd w:id="390"/>
      <w:bookmarkStart w:id="391" w:name="_Toc470372450"/>
      <w:bookmarkEnd w:id="391"/>
      <w:bookmarkStart w:id="392" w:name="_Toc470189875"/>
      <w:bookmarkEnd w:id="392"/>
      <w:bookmarkStart w:id="393" w:name="_Toc470357037"/>
      <w:bookmarkEnd w:id="393"/>
      <w:bookmarkStart w:id="394" w:name="_Toc470372524"/>
      <w:bookmarkEnd w:id="394"/>
      <w:bookmarkStart w:id="395" w:name="_Toc470097149"/>
      <w:bookmarkEnd w:id="395"/>
      <w:bookmarkStart w:id="396" w:name="_Toc470360113"/>
      <w:bookmarkEnd w:id="396"/>
      <w:bookmarkStart w:id="397" w:name="_Toc470270842"/>
      <w:bookmarkEnd w:id="397"/>
      <w:bookmarkStart w:id="398" w:name="_Toc470360420"/>
      <w:bookmarkEnd w:id="398"/>
      <w:bookmarkStart w:id="399" w:name="_Toc470359874"/>
      <w:bookmarkEnd w:id="399"/>
      <w:bookmarkStart w:id="400" w:name="_Toc470376502"/>
      <w:bookmarkEnd w:id="400"/>
      <w:bookmarkStart w:id="401" w:name="_Toc470375871"/>
      <w:bookmarkEnd w:id="401"/>
      <w:bookmarkStart w:id="402" w:name="_Toc470270694"/>
      <w:bookmarkEnd w:id="402"/>
      <w:bookmarkStart w:id="403" w:name="_Toc470372600"/>
      <w:bookmarkEnd w:id="403"/>
      <w:bookmarkStart w:id="404" w:name="_Toc470359682"/>
      <w:bookmarkEnd w:id="404"/>
      <w:bookmarkStart w:id="405" w:name="_Toc11111"/>
      <w:bookmarkEnd w:id="405"/>
      <w:bookmarkStart w:id="406" w:name="_Toc470372487"/>
      <w:bookmarkEnd w:id="406"/>
      <w:bookmarkStart w:id="407" w:name="_Toc470360018"/>
      <w:bookmarkEnd w:id="407"/>
      <w:bookmarkStart w:id="408" w:name="_Toc454213635"/>
      <w:bookmarkStart w:id="409" w:name="_Toc486000771"/>
      <w:bookmarkStart w:id="410" w:name="_Toc470360021"/>
    </w:p>
    <w:p>
      <w:pPr>
        <w:pStyle w:val="3"/>
        <w:rPr>
          <w:lang w:eastAsia="zh-CN"/>
        </w:rPr>
      </w:pPr>
      <w:bookmarkStart w:id="411" w:name="_Toc24476257"/>
      <w:bookmarkStart w:id="412" w:name="_Toc11615"/>
      <w:r>
        <w:rPr>
          <w:rFonts w:hint="eastAsia"/>
          <w:lang w:eastAsia="zh-CN"/>
        </w:rPr>
        <w:t>算法简介</w:t>
      </w:r>
      <w:bookmarkEnd w:id="408"/>
      <w:bookmarkEnd w:id="409"/>
      <w:bookmarkEnd w:id="410"/>
      <w:bookmarkEnd w:id="411"/>
      <w:bookmarkEnd w:id="412"/>
    </w:p>
    <w:p>
      <w:pPr>
        <w:ind w:left="972" w:leftChars="405" w:firstLine="482" w:firstLineChars="200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r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高级加密标准</w:t>
      </w:r>
      <w:r>
        <w:rPr>
          <w:rFonts w:ascii="宋体" w:hAnsi="宋体" w:cs="Arial"/>
          <w:color w:val="333333"/>
          <w:szCs w:val="21"/>
          <w:shd w:val="clear" w:color="auto" w:fill="FFFFFF"/>
        </w:rPr>
        <w:t>（英语:</w:t>
      </w:r>
      <w:r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Advanced Encryption Standard</w:t>
      </w:r>
      <w:r>
        <w:rPr>
          <w:rFonts w:ascii="宋体" w:hAnsi="宋体" w:cs="Arial"/>
          <w:color w:val="333333"/>
          <w:szCs w:val="21"/>
          <w:shd w:val="clear" w:color="auto" w:fill="FFFFFF"/>
        </w:rPr>
        <w:t>，缩写:</w:t>
      </w:r>
      <w:r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AES</w:t>
      </w:r>
      <w:r>
        <w:rPr>
          <w:rFonts w:ascii="宋体" w:hAnsi="宋体" w:cs="Arial"/>
          <w:color w:val="333333"/>
          <w:szCs w:val="21"/>
          <w:shd w:val="clear" w:color="auto" w:fill="FFFFFF"/>
        </w:rPr>
        <w:t>），在密码学中又称</w:t>
      </w:r>
      <w:r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Rijndael加密法</w:t>
      </w:r>
      <w:r>
        <w:rPr>
          <w:rFonts w:ascii="宋体" w:hAnsi="宋体" w:cs="Arial"/>
          <w:color w:val="333333"/>
          <w:szCs w:val="21"/>
          <w:shd w:val="clear" w:color="auto" w:fill="FFFFFF"/>
        </w:rPr>
        <w:t>，是美国联邦政府采用的一种区块加密标准。这个标准用来替代原先的DES，已经被多方分析且广为全世界所使用。</w:t>
      </w:r>
      <w:r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经过五年的甄选流程，高级加密标准由美国国家标准与技术研究院（NIST）于2001年11月26日发布于FIPS PUB 197，并在2002年5月26日成为有效的标准。2006年，高级加密标准已然成为对称密钥加密中最流行的算法之一。</w:t>
      </w:r>
    </w:p>
    <w:p>
      <w:pPr>
        <w:ind w:left="972" w:leftChars="405" w:firstLine="480" w:firstLineChars="200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r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不同于它的前任标准DES，Rijndael使用的是代换-置换网络，而非Feistel架构。AES在软件及硬件上都能快速地加解密，相对来说较易于实作，且只需要很少的存储器。作为一个新的加密标准，目前正被部署应用到更广大的范围。</w:t>
      </w:r>
    </w:p>
    <w:p>
      <w:pPr>
        <w:pStyle w:val="3"/>
        <w:rPr>
          <w:lang w:eastAsia="zh-CN"/>
        </w:rPr>
      </w:pPr>
      <w:bookmarkStart w:id="413" w:name="_Toc486000772"/>
      <w:bookmarkStart w:id="414" w:name="_Toc24476258"/>
      <w:bookmarkStart w:id="415" w:name="_Toc454213639"/>
      <w:bookmarkStart w:id="416" w:name="_Toc470360022"/>
      <w:bookmarkStart w:id="417" w:name="_Toc4416"/>
      <w:r>
        <w:rPr>
          <w:rFonts w:hint="eastAsia"/>
          <w:lang w:eastAsia="zh-CN"/>
        </w:rPr>
        <w:t>算法实现</w:t>
      </w:r>
      <w:bookmarkEnd w:id="413"/>
      <w:bookmarkEnd w:id="414"/>
      <w:bookmarkEnd w:id="415"/>
      <w:bookmarkEnd w:id="416"/>
      <w:bookmarkEnd w:id="417"/>
    </w:p>
    <w:p>
      <w:pPr>
        <w:shd w:val="clear" w:color="auto" w:fill="FFFFFF"/>
        <w:ind w:left="485" w:leftChars="202" w:firstLine="480"/>
        <w:rPr>
          <w:rFonts w:ascii="宋体" w:hAnsi="宋体" w:cs="Arial"/>
          <w:color w:val="333333"/>
          <w:szCs w:val="21"/>
          <w:lang w:eastAsia="zh-CN"/>
        </w:rPr>
      </w:pPr>
      <w:bookmarkStart w:id="418" w:name="_Toc454213643"/>
      <w:r>
        <w:rPr>
          <w:rFonts w:ascii="宋体" w:hAnsi="宋体" w:cs="Arial"/>
          <w:color w:val="333333"/>
          <w:szCs w:val="21"/>
          <w:lang w:eastAsia="zh-CN"/>
        </w:rPr>
        <w:t>AES加密过程是在一个4×4的字节矩阵上运作，这个矩阵又称为“状态（state）”，其初值就是一个明文区块（矩阵中一个元素大小就是明文区块中的一个Byte）。（Rijndael加密法因支持更大的区块，其矩阵行数可视情况增加）加密时，各轮AES加密循环（除最后一轮外）均包含4个步骤:</w:t>
      </w:r>
    </w:p>
    <w:p>
      <w:pPr>
        <w:numPr>
          <w:ilvl w:val="0"/>
          <w:numId w:val="20"/>
        </w:numPr>
        <w:shd w:val="clear" w:color="auto" w:fill="FFFFFF"/>
        <w:tabs>
          <w:tab w:val="left" w:pos="1276"/>
          <w:tab w:val="clear" w:pos="720"/>
        </w:tabs>
        <w:ind w:left="1456" w:leftChars="406" w:hanging="482" w:hangingChars="201"/>
        <w:rPr>
          <w:rFonts w:ascii="宋体" w:hAnsi="宋体" w:cs="Arial"/>
          <w:color w:val="333333"/>
          <w:szCs w:val="21"/>
          <w:lang w:eastAsia="zh-CN"/>
        </w:rPr>
      </w:pPr>
      <w:r>
        <w:rPr>
          <w:rFonts w:ascii="宋体" w:hAnsi="宋体" w:cs="Arial"/>
          <w:color w:val="333333"/>
          <w:szCs w:val="21"/>
          <w:lang w:eastAsia="zh-CN"/>
        </w:rPr>
        <w:t>AddRoundKey — 矩阵中的每一个字节都与该次轮秘钥（roundkey）做XOR运算。每个子密钥由密钥生成方案产生。</w:t>
      </w:r>
    </w:p>
    <w:p>
      <w:pPr>
        <w:numPr>
          <w:ilvl w:val="0"/>
          <w:numId w:val="20"/>
        </w:numPr>
        <w:shd w:val="clear" w:color="auto" w:fill="FFFFFF"/>
        <w:ind w:left="972" w:leftChars="405" w:firstLine="0"/>
        <w:rPr>
          <w:rFonts w:ascii="宋体" w:hAnsi="宋体" w:cs="Arial"/>
          <w:color w:val="333333"/>
          <w:szCs w:val="21"/>
          <w:lang w:eastAsia="zh-CN"/>
        </w:rPr>
      </w:pPr>
      <w:r>
        <w:rPr>
          <w:rFonts w:ascii="宋体" w:hAnsi="宋体" w:cs="Arial"/>
          <w:color w:val="333333"/>
          <w:szCs w:val="21"/>
          <w:lang w:eastAsia="zh-CN"/>
        </w:rPr>
        <w:t>SubBytes — 通过个非线性的替换函数，用查找表的方式把每个字节替换成对应的字节。</w:t>
      </w:r>
    </w:p>
    <w:p>
      <w:pPr>
        <w:numPr>
          <w:ilvl w:val="0"/>
          <w:numId w:val="20"/>
        </w:numPr>
        <w:shd w:val="clear" w:color="auto" w:fill="FFFFFF"/>
        <w:ind w:left="972" w:leftChars="405" w:firstLine="0"/>
        <w:rPr>
          <w:rFonts w:ascii="宋体" w:hAnsi="宋体" w:cs="Arial"/>
          <w:color w:val="333333"/>
          <w:szCs w:val="21"/>
          <w:lang w:eastAsia="zh-CN"/>
        </w:rPr>
      </w:pPr>
      <w:r>
        <w:rPr>
          <w:rFonts w:ascii="宋体" w:hAnsi="宋体" w:cs="Arial"/>
          <w:color w:val="333333"/>
          <w:szCs w:val="21"/>
          <w:lang w:eastAsia="zh-CN"/>
        </w:rPr>
        <w:t>ShiftRows — 将矩阵中的每个横列进行循环式移位。</w:t>
      </w:r>
    </w:p>
    <w:p>
      <w:pPr>
        <w:numPr>
          <w:ilvl w:val="0"/>
          <w:numId w:val="20"/>
        </w:numPr>
        <w:shd w:val="clear" w:color="auto" w:fill="FFFFFF"/>
        <w:tabs>
          <w:tab w:val="left" w:pos="1276"/>
          <w:tab w:val="clear" w:pos="720"/>
        </w:tabs>
        <w:ind w:left="1456" w:leftChars="406" w:hanging="482" w:hangingChars="201"/>
        <w:rPr>
          <w:rFonts w:ascii="宋体" w:hAnsi="宋体" w:cs="Arial"/>
          <w:color w:val="333333"/>
          <w:szCs w:val="21"/>
          <w:lang w:eastAsia="zh-CN"/>
        </w:rPr>
      </w:pPr>
      <w:r>
        <w:rPr>
          <w:rFonts w:ascii="宋体" w:hAnsi="宋体" w:cs="Arial"/>
          <w:color w:val="333333"/>
          <w:szCs w:val="21"/>
          <w:lang w:eastAsia="zh-CN"/>
        </w:rPr>
        <w:t>MixColumns — 为了充分混合矩阵中各个直行的操作。这个步骤使用线性转换来混合每列的四个字节。</w:t>
      </w:r>
    </w:p>
    <w:p>
      <w:pPr>
        <w:shd w:val="clear" w:color="auto" w:fill="FFFFFF"/>
        <w:ind w:left="324" w:leftChars="135" w:firstLine="284"/>
        <w:rPr>
          <w:rFonts w:ascii="宋体" w:hAnsi="宋体" w:cs="Arial"/>
          <w:color w:val="333333"/>
          <w:szCs w:val="21"/>
          <w:lang w:eastAsia="zh-CN"/>
        </w:rPr>
      </w:pPr>
      <w:r>
        <w:rPr>
          <w:rFonts w:ascii="宋体" w:hAnsi="宋体" w:cs="Arial"/>
          <w:color w:val="333333"/>
          <w:szCs w:val="21"/>
          <w:lang w:eastAsia="zh-CN"/>
        </w:rPr>
        <w:t>最后一个加密循环中省略MixColumns步骤，而以另一个AddRoundKey取代。</w:t>
      </w:r>
      <w:bookmarkEnd w:id="418"/>
    </w:p>
    <w:p>
      <w:pPr>
        <w:tabs>
          <w:tab w:val="left" w:pos="360"/>
        </w:tabs>
        <w:ind w:left="324" w:leftChars="135" w:firstLine="324" w:firstLineChars="135"/>
        <w:rPr>
          <w:rFonts w:ascii="宋体" w:hAnsi="宋体"/>
          <w:szCs w:val="21"/>
          <w:lang w:eastAsia="zh-CN"/>
        </w:rPr>
      </w:pPr>
      <w:bookmarkStart w:id="419" w:name="_Toc454213641"/>
      <w:r>
        <w:rPr>
          <w:rFonts w:hint="eastAsia" w:ascii="宋体" w:hAnsi="宋体"/>
          <w:szCs w:val="21"/>
          <w:lang w:eastAsia="zh-CN"/>
        </w:rPr>
        <w:t>使用该算法时，首先会生成128位 MD5值，再将该MD5只作为真实的加密密钥。</w:t>
      </w:r>
      <w:bookmarkEnd w:id="419"/>
    </w:p>
    <w:p>
      <w:pPr>
        <w:tabs>
          <w:tab w:val="left" w:pos="360"/>
        </w:tabs>
        <w:ind w:left="324" w:leftChars="135" w:firstLine="324" w:firstLineChars="135"/>
        <w:rPr>
          <w:rFonts w:ascii="宋体" w:hAnsi="宋体"/>
          <w:szCs w:val="21"/>
          <w:lang w:eastAsia="zh-CN"/>
        </w:rPr>
      </w:pPr>
      <w:bookmarkStart w:id="420" w:name="_Toc454213642"/>
      <w:r>
        <w:rPr>
          <w:rFonts w:hint="eastAsia" w:ascii="宋体" w:hAnsi="宋体"/>
          <w:szCs w:val="21"/>
          <w:lang w:eastAsia="zh-CN"/>
        </w:rPr>
        <w:t>加密时，明文长度必须是8字节，因此会将输入明文分割成多干个8字节的段，再将每段明文分别加密，加密密文会按照原有顺序连接在一起。如果密文长度是8字节的倍数，则在其后加上“80H 00H00H00H00H00H00H00H”。当最后的数据块长度不足8个字节，则在其后加上“80H”</w:t>
      </w:r>
      <w:r>
        <w:rPr>
          <w:rFonts w:hint="eastAsia" w:ascii="宋体" w:hAnsi="宋体"/>
          <w:szCs w:val="20"/>
          <w:lang w:eastAsia="zh-CN"/>
        </w:rPr>
        <w:t>如仍没有达到8个字节长度，则在其后加入“00H”，知道长度达到8个字节</w:t>
      </w:r>
      <w:r>
        <w:rPr>
          <w:rFonts w:hint="eastAsia" w:ascii="宋体" w:hAnsi="宋体"/>
          <w:szCs w:val="21"/>
          <w:lang w:eastAsia="zh-CN"/>
        </w:rPr>
        <w:t>。</w:t>
      </w:r>
      <w:bookmarkEnd w:id="420"/>
    </w:p>
    <w:p>
      <w:pPr>
        <w:tabs>
          <w:tab w:val="left" w:pos="360"/>
        </w:tabs>
        <w:ind w:left="324" w:leftChars="135" w:firstLine="480" w:firstLineChars="20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解密密钥与加密密钥一致，同样是采用分段解密方式，最后一块数据内容自动判断有效数据长度后，会将所有明文按照原有顺序连接在一起后输出。并去除加密时程序自动增加的补码。</w:t>
      </w:r>
    </w:p>
    <w:p>
      <w:pPr>
        <w:pStyle w:val="3"/>
        <w:rPr>
          <w:lang w:eastAsia="zh-CN"/>
        </w:rPr>
      </w:pPr>
      <w:bookmarkStart w:id="421" w:name="_Toc11827"/>
      <w:bookmarkStart w:id="422" w:name="_Toc470360023"/>
      <w:bookmarkStart w:id="423" w:name="_Toc454213644"/>
      <w:bookmarkStart w:id="424" w:name="_Toc24476259"/>
      <w:bookmarkStart w:id="425" w:name="_Toc486000773"/>
      <w:r>
        <w:rPr>
          <w:rFonts w:hint="eastAsia"/>
          <w:lang w:eastAsia="zh-CN"/>
        </w:rPr>
        <w:t>代码说明</w:t>
      </w:r>
      <w:bookmarkEnd w:id="421"/>
      <w:bookmarkEnd w:id="422"/>
      <w:bookmarkEnd w:id="423"/>
      <w:bookmarkEnd w:id="424"/>
      <w:bookmarkEnd w:id="425"/>
    </w:p>
    <w:p>
      <w:pPr>
        <w:ind w:left="809" w:leftChars="337"/>
        <w:rPr>
          <w:lang w:eastAsia="zh-CN"/>
        </w:rPr>
      </w:pPr>
      <w:r>
        <w:rPr>
          <w:rFonts w:hint="eastAsia"/>
          <w:lang w:eastAsia="zh-CN"/>
        </w:rPr>
        <w:t>使用本算法需调用3个接口函数，分别为:</w:t>
      </w:r>
    </w:p>
    <w:p>
      <w:pPr>
        <w:widowControl w:val="0"/>
        <w:numPr>
          <w:ilvl w:val="0"/>
          <w:numId w:val="21"/>
        </w:numPr>
        <w:ind w:left="1134"/>
        <w:outlineLvl w:val="2"/>
        <w:rPr>
          <w:rFonts w:ascii="黑体" w:hAnsi="黑体" w:eastAsia="黑体"/>
          <w:b/>
          <w:lang w:eastAsia="zh-CN"/>
        </w:rPr>
      </w:pPr>
      <w:r>
        <w:rPr>
          <w:rFonts w:hint="eastAsia" w:ascii="黑体" w:hAnsi="黑体" w:eastAsia="黑体"/>
          <w:b/>
          <w:lang w:eastAsia="zh-CN"/>
        </w:rPr>
        <w:t>用户提供的密钥MD5生成函数接口，原型如下:</w:t>
      </w:r>
    </w:p>
    <w:p>
      <w:pPr>
        <w:ind w:left="1133" w:leftChars="472"/>
        <w:rPr>
          <w:rFonts w:ascii="华文宋体" w:hAnsi="华文宋体" w:eastAsia="华文宋体"/>
          <w:szCs w:val="21"/>
        </w:rPr>
      </w:pPr>
      <w:r>
        <w:rPr>
          <w:rFonts w:ascii="华文宋体" w:hAnsi="华文宋体" w:eastAsia="华文宋体"/>
          <w:szCs w:val="21"/>
        </w:rPr>
        <w:t>void librad_md5_calc(uint32 *output, uint8 *input, uint</w:t>
      </w:r>
      <w:r>
        <w:rPr>
          <w:rFonts w:hint="eastAsia" w:ascii="华文宋体" w:hAnsi="华文宋体" w:eastAsia="华文宋体"/>
          <w:szCs w:val="21"/>
        </w:rPr>
        <w:t>16</w:t>
      </w:r>
      <w:r>
        <w:rPr>
          <w:rFonts w:ascii="华文宋体" w:hAnsi="华文宋体" w:eastAsia="华文宋体"/>
          <w:szCs w:val="21"/>
        </w:rPr>
        <w:t>inputlen</w:t>
      </w:r>
      <w:r>
        <w:rPr>
          <w:rFonts w:hint="eastAsia" w:ascii="华文宋体" w:hAnsi="华文宋体" w:eastAsia="华文宋体"/>
          <w:szCs w:val="21"/>
        </w:rPr>
        <w:t>)。</w:t>
      </w:r>
    </w:p>
    <w:p>
      <w:pPr>
        <w:ind w:left="1133" w:leftChars="472" w:firstLine="2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*output</w:t>
      </w:r>
      <w:r>
        <w:rPr>
          <w:rFonts w:hint="eastAsia" w:ascii="华文宋体" w:hAnsi="华文宋体" w:eastAsia="华文宋体"/>
          <w:szCs w:val="21"/>
          <w:lang w:eastAsia="zh-CN"/>
        </w:rPr>
        <w:t>// 存放密钥md5值的变量，长度为16Byte</w:t>
      </w:r>
    </w:p>
    <w:p>
      <w:pPr>
        <w:ind w:left="1133" w:leftChars="472" w:firstLine="2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*input</w:t>
      </w:r>
      <w:r>
        <w:rPr>
          <w:rFonts w:ascii="华文宋体" w:hAnsi="华文宋体" w:eastAsia="华文宋体"/>
          <w:szCs w:val="21"/>
          <w:lang w:eastAsia="zh-CN"/>
        </w:rPr>
        <w:tab/>
      </w:r>
      <w:r>
        <w:rPr>
          <w:rFonts w:hint="eastAsia" w:ascii="华文宋体" w:hAnsi="华文宋体" w:eastAsia="华文宋体"/>
          <w:szCs w:val="21"/>
          <w:lang w:eastAsia="zh-CN"/>
        </w:rPr>
        <w:t>// 用户密钥，可为任意长度</w:t>
      </w:r>
    </w:p>
    <w:p>
      <w:pPr>
        <w:ind w:left="1133" w:leftChars="472" w:firstLine="2"/>
        <w:rPr>
          <w:rFonts w:ascii="华文宋体" w:hAnsi="华文宋体" w:eastAsia="华文宋体"/>
          <w:szCs w:val="21"/>
        </w:rPr>
      </w:pPr>
      <w:r>
        <w:rPr>
          <w:rFonts w:ascii="华文宋体" w:hAnsi="华文宋体" w:eastAsia="华文宋体"/>
          <w:szCs w:val="21"/>
        </w:rPr>
        <w:t>inputlen</w:t>
      </w:r>
      <w:r>
        <w:rPr>
          <w:rFonts w:hint="eastAsia" w:ascii="华文宋体" w:hAnsi="华文宋体" w:eastAsia="华文宋体"/>
          <w:szCs w:val="21"/>
        </w:rPr>
        <w:tab/>
      </w:r>
      <w:r>
        <w:rPr>
          <w:rFonts w:hint="eastAsia" w:ascii="华文宋体" w:hAnsi="华文宋体" w:eastAsia="华文宋体"/>
          <w:szCs w:val="21"/>
        </w:rPr>
        <w:t>// 密钥长度</w:t>
      </w:r>
    </w:p>
    <w:p>
      <w:pPr>
        <w:ind w:left="1133" w:leftChars="472" w:firstLine="720" w:firstLineChars="300"/>
        <w:rPr>
          <w:rFonts w:ascii="华文宋体" w:hAnsi="华文宋体" w:eastAsia="华文宋体"/>
          <w:szCs w:val="21"/>
        </w:rPr>
      </w:pPr>
    </w:p>
    <w:p>
      <w:pPr>
        <w:widowControl w:val="0"/>
        <w:numPr>
          <w:ilvl w:val="0"/>
          <w:numId w:val="21"/>
        </w:numPr>
        <w:ind w:left="1134"/>
        <w:outlineLvl w:val="2"/>
        <w:rPr>
          <w:rFonts w:ascii="黑体" w:hAnsi="黑体" w:eastAsia="黑体"/>
          <w:b/>
          <w:lang w:eastAsia="zh-CN"/>
        </w:rPr>
      </w:pPr>
      <w:r>
        <w:rPr>
          <w:rFonts w:hint="eastAsia" w:ascii="黑体" w:hAnsi="黑体" w:eastAsia="黑体"/>
          <w:b/>
          <w:lang w:eastAsia="zh-CN"/>
        </w:rPr>
        <w:t>加密函数接口，原型如下: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</w:rPr>
      </w:pPr>
      <w:r>
        <w:rPr>
          <w:rFonts w:ascii="华文宋体" w:hAnsi="华文宋体" w:eastAsia="华文宋体"/>
          <w:szCs w:val="21"/>
        </w:rPr>
        <w:t>uint8 EncryptPackDataSeg(uint8 *packBuf, const uint32 *key,uint8 *newPack)</w:t>
      </w:r>
      <w:r>
        <w:rPr>
          <w:rFonts w:hint="eastAsia" w:ascii="华文宋体" w:hAnsi="华文宋体" w:eastAsia="华文宋体"/>
          <w:szCs w:val="21"/>
        </w:rPr>
        <w:t>。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*packBuf</w:t>
      </w:r>
      <w:r>
        <w:rPr>
          <w:rFonts w:hint="eastAsia" w:ascii="华文宋体" w:hAnsi="华文宋体" w:eastAsia="华文宋体"/>
          <w:szCs w:val="21"/>
          <w:lang w:eastAsia="zh-CN"/>
        </w:rPr>
        <w:t>//</w:t>
      </w:r>
      <w:r>
        <w:rPr>
          <w:rFonts w:ascii="华文宋体" w:hAnsi="华文宋体" w:eastAsia="华文宋体"/>
          <w:szCs w:val="21"/>
          <w:lang w:eastAsia="zh-CN"/>
        </w:rPr>
        <w:t>源数据,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*key        //</w:t>
      </w:r>
      <w:r>
        <w:rPr>
          <w:rFonts w:hint="eastAsia" w:ascii="华文宋体" w:hAnsi="华文宋体" w:eastAsia="华文宋体"/>
          <w:szCs w:val="21"/>
          <w:lang w:eastAsia="zh-CN"/>
        </w:rPr>
        <w:t>实际</w:t>
      </w:r>
      <w:r>
        <w:rPr>
          <w:rFonts w:ascii="华文宋体" w:hAnsi="华文宋体" w:eastAsia="华文宋体"/>
          <w:szCs w:val="21"/>
          <w:lang w:eastAsia="zh-CN"/>
        </w:rPr>
        <w:t>密钥,128bit</w:t>
      </w:r>
      <w:r>
        <w:rPr>
          <w:rFonts w:hint="eastAsia" w:ascii="华文宋体" w:hAnsi="华文宋体" w:eastAsia="华文宋体"/>
          <w:szCs w:val="21"/>
          <w:lang w:eastAsia="zh-CN"/>
        </w:rPr>
        <w:t>密钥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*newPack</w:t>
      </w:r>
      <w:r>
        <w:rPr>
          <w:rFonts w:hint="eastAsia" w:ascii="华文宋体" w:hAnsi="华文宋体" w:eastAsia="华文宋体"/>
          <w:szCs w:val="21"/>
          <w:lang w:eastAsia="zh-CN"/>
        </w:rPr>
        <w:t>//加密后的新数据，长度为8的倍数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hint="eastAsia" w:ascii="华文宋体" w:hAnsi="华文宋体" w:eastAsia="华文宋体"/>
          <w:szCs w:val="21"/>
          <w:lang w:eastAsia="zh-CN"/>
        </w:rPr>
        <w:t>说明:该函数会自动增加80H 00H等方式将源数据补齐，函数返回0时表示加密成功</w:t>
      </w:r>
    </w:p>
    <w:p>
      <w:pPr>
        <w:tabs>
          <w:tab w:val="left" w:pos="360"/>
        </w:tabs>
        <w:ind w:firstLine="480" w:firstLineChars="200"/>
        <w:rPr>
          <w:rFonts w:ascii="华文宋体" w:hAnsi="华文宋体" w:eastAsia="华文宋体"/>
          <w:szCs w:val="21"/>
          <w:lang w:eastAsia="zh-CN"/>
        </w:rPr>
      </w:pPr>
    </w:p>
    <w:p>
      <w:pPr>
        <w:widowControl w:val="0"/>
        <w:numPr>
          <w:ilvl w:val="0"/>
          <w:numId w:val="21"/>
        </w:numPr>
        <w:ind w:left="1134"/>
        <w:outlineLvl w:val="2"/>
        <w:rPr>
          <w:rFonts w:ascii="黑体" w:hAnsi="黑体" w:eastAsia="黑体"/>
          <w:b/>
          <w:lang w:eastAsia="zh-CN"/>
        </w:rPr>
      </w:pPr>
      <w:r>
        <w:rPr>
          <w:rFonts w:hint="eastAsia" w:ascii="黑体" w:hAnsi="黑体" w:eastAsia="黑体"/>
          <w:b/>
          <w:lang w:eastAsia="zh-CN"/>
        </w:rPr>
        <w:t>解密函数接口，原型如下: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</w:rPr>
      </w:pPr>
      <w:r>
        <w:rPr>
          <w:rFonts w:ascii="华文宋体" w:hAnsi="华文宋体" w:eastAsia="华文宋体"/>
          <w:szCs w:val="21"/>
        </w:rPr>
        <w:t>uint8 DecryptPackDataSeg(uint8 *packBuf, const uint32 *key, uint8 *newPack)</w:t>
      </w:r>
      <w:r>
        <w:rPr>
          <w:rFonts w:hint="eastAsia" w:ascii="华文宋体" w:hAnsi="华文宋体" w:eastAsia="华文宋体"/>
          <w:szCs w:val="21"/>
        </w:rPr>
        <w:t>。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*packBuf</w:t>
      </w:r>
      <w:r>
        <w:rPr>
          <w:rFonts w:hint="eastAsia" w:ascii="华文宋体" w:hAnsi="华文宋体" w:eastAsia="华文宋体"/>
          <w:szCs w:val="21"/>
          <w:lang w:eastAsia="zh-CN"/>
        </w:rPr>
        <w:t>//源数据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*key        //</w:t>
      </w:r>
      <w:r>
        <w:rPr>
          <w:rFonts w:hint="eastAsia" w:ascii="华文宋体" w:hAnsi="华文宋体" w:eastAsia="华文宋体"/>
          <w:szCs w:val="21"/>
          <w:lang w:eastAsia="zh-CN"/>
        </w:rPr>
        <w:t>实际</w:t>
      </w:r>
      <w:r>
        <w:rPr>
          <w:rFonts w:ascii="华文宋体" w:hAnsi="华文宋体" w:eastAsia="华文宋体"/>
          <w:szCs w:val="21"/>
          <w:lang w:eastAsia="zh-CN"/>
        </w:rPr>
        <w:t>密钥,128bit</w:t>
      </w:r>
      <w:r>
        <w:rPr>
          <w:rFonts w:hint="eastAsia" w:ascii="华文宋体" w:hAnsi="华文宋体" w:eastAsia="华文宋体"/>
          <w:szCs w:val="21"/>
          <w:lang w:eastAsia="zh-CN"/>
        </w:rPr>
        <w:t>密钥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ascii="华文宋体" w:hAnsi="华文宋体" w:eastAsia="华文宋体"/>
          <w:szCs w:val="21"/>
          <w:lang w:eastAsia="zh-CN"/>
        </w:rPr>
        <w:t>*newPack</w:t>
      </w:r>
      <w:r>
        <w:rPr>
          <w:rFonts w:hint="eastAsia" w:ascii="华文宋体" w:hAnsi="华文宋体" w:eastAsia="华文宋体"/>
          <w:szCs w:val="21"/>
          <w:lang w:eastAsia="zh-CN"/>
        </w:rPr>
        <w:t>//解密后的新数据</w:t>
      </w:r>
    </w:p>
    <w:p>
      <w:pPr>
        <w:tabs>
          <w:tab w:val="left" w:pos="360"/>
        </w:tabs>
        <w:ind w:left="1296" w:leftChars="540"/>
        <w:rPr>
          <w:rFonts w:ascii="华文宋体" w:hAnsi="华文宋体" w:eastAsia="华文宋体"/>
          <w:szCs w:val="21"/>
          <w:lang w:eastAsia="zh-CN"/>
        </w:rPr>
      </w:pPr>
      <w:r>
        <w:rPr>
          <w:rFonts w:hint="eastAsia" w:ascii="华文宋体" w:hAnsi="华文宋体" w:eastAsia="华文宋体"/>
          <w:szCs w:val="21"/>
          <w:lang w:eastAsia="zh-CN"/>
        </w:rPr>
        <w:t>说明:该函数会自动按规则将填补的80H 00H等数据去除，函数返回0时表示解密成功</w:t>
      </w:r>
    </w:p>
    <w:p>
      <w:pPr>
        <w:pStyle w:val="3"/>
        <w:rPr>
          <w:lang w:eastAsia="zh-CN"/>
        </w:rPr>
      </w:pPr>
      <w:bookmarkStart w:id="426" w:name="_Toc486000774"/>
      <w:bookmarkStart w:id="427" w:name="_Toc11207"/>
      <w:bookmarkStart w:id="428" w:name="_Toc24476260"/>
      <w:r>
        <w:rPr>
          <w:lang w:eastAsia="zh-CN"/>
        </w:rPr>
        <w:t>CRC</w:t>
      </w:r>
      <w:r>
        <w:rPr>
          <w:rFonts w:hint="eastAsia"/>
          <w:lang w:eastAsia="zh-CN"/>
        </w:rPr>
        <w:t>算法说明</w:t>
      </w:r>
      <w:bookmarkEnd w:id="426"/>
      <w:bookmarkEnd w:id="427"/>
      <w:bookmarkEnd w:id="428"/>
      <w:bookmarkStart w:id="429" w:name="_Toc27440"/>
      <w:bookmarkEnd w:id="429"/>
      <w:bookmarkStart w:id="430" w:name="_Toc486000775"/>
      <w:bookmarkStart w:id="431" w:name="_Hlk492300327"/>
    </w:p>
    <w:p>
      <w:pPr>
        <w:pStyle w:val="4"/>
        <w:rPr>
          <w:lang w:eastAsia="zh-CN"/>
        </w:rPr>
      </w:pPr>
      <w:r>
        <w:rPr>
          <w:lang w:eastAsia="zh-CN"/>
        </w:rPr>
        <w:t>CRC</w:t>
      </w:r>
      <w:r>
        <w:rPr>
          <w:rFonts w:hint="eastAsia"/>
          <w:lang w:eastAsia="zh-CN"/>
        </w:rPr>
        <w:t>8代码</w:t>
      </w:r>
      <w:bookmarkEnd w:id="430"/>
    </w:p>
    <w:p>
      <w:pPr>
        <w:ind w:left="1134"/>
      </w:pPr>
      <w:r>
        <w:t>uint8 comCalCRC8(const uint8 *dataBuf,uint16 dataLen)</w:t>
      </w:r>
    </w:p>
    <w:p>
      <w:pPr>
        <w:ind w:left="1134"/>
      </w:pPr>
      <w:r>
        <w:t xml:space="preserve">{  </w:t>
      </w:r>
    </w:p>
    <w:p>
      <w:pPr>
        <w:ind w:left="1134"/>
      </w:pPr>
      <w:r>
        <w:t xml:space="preserve">   uint8 i,cCrc=0。</w:t>
      </w:r>
    </w:p>
    <w:p>
      <w:pPr>
        <w:ind w:left="1134"/>
      </w:pPr>
      <w:r>
        <w:t xml:space="preserve">   while(dataLen--)</w:t>
      </w:r>
    </w:p>
    <w:p>
      <w:pPr>
        <w:ind w:left="1134"/>
      </w:pPr>
      <w:r>
        <w:t xml:space="preserve">   {</w:t>
      </w:r>
    </w:p>
    <w:p>
      <w:pPr>
        <w:ind w:left="1134"/>
      </w:pPr>
      <w:r>
        <w:t>cCrc^=*dataBuf。</w:t>
      </w:r>
    </w:p>
    <w:p>
      <w:pPr>
        <w:ind w:left="1134"/>
      </w:pPr>
      <w:r>
        <w:t xml:space="preserve">      for(i=0。i&lt;8。i++)</w:t>
      </w:r>
    </w:p>
    <w:p>
      <w:pPr>
        <w:ind w:left="1134"/>
      </w:pPr>
      <w:r>
        <w:t xml:space="preserve">      {</w:t>
      </w:r>
    </w:p>
    <w:p>
      <w:pPr>
        <w:ind w:left="1134"/>
      </w:pPr>
      <w:r>
        <w:t xml:space="preserve">         if(cCrc&amp;0x01)</w:t>
      </w:r>
    </w:p>
    <w:p>
      <w:pPr>
        <w:ind w:left="1134"/>
      </w:pPr>
      <w:r>
        <w:t xml:space="preserve">         {</w:t>
      </w:r>
    </w:p>
    <w:p>
      <w:pPr>
        <w:ind w:left="1134"/>
      </w:pPr>
      <w:r>
        <w:t>cCrc&gt;&gt;=1。</w:t>
      </w:r>
    </w:p>
    <w:p>
      <w:pPr>
        <w:ind w:left="1134"/>
      </w:pPr>
      <w:r>
        <w:t>cCrc^=0x8c。</w:t>
      </w:r>
    </w:p>
    <w:p>
      <w:pPr>
        <w:ind w:left="1134"/>
      </w:pPr>
      <w:r>
        <w:t xml:space="preserve">         }</w:t>
      </w:r>
    </w:p>
    <w:p>
      <w:pPr>
        <w:ind w:left="1134"/>
      </w:pPr>
      <w:r>
        <w:t xml:space="preserve">         else</w:t>
      </w:r>
    </w:p>
    <w:p>
      <w:pPr>
        <w:ind w:left="1134"/>
      </w:pPr>
      <w:r>
        <w:t xml:space="preserve">         {</w:t>
      </w:r>
    </w:p>
    <w:p>
      <w:pPr>
        <w:ind w:left="1134"/>
      </w:pPr>
      <w:r>
        <w:t>cCrc&gt;&gt;=1。</w:t>
      </w:r>
    </w:p>
    <w:p>
      <w:pPr>
        <w:ind w:left="1134"/>
      </w:pPr>
      <w:r>
        <w:t xml:space="preserve">         }</w:t>
      </w:r>
    </w:p>
    <w:p>
      <w:pPr>
        <w:ind w:left="1134"/>
      </w:pPr>
      <w:r>
        <w:t xml:space="preserve">      }</w:t>
      </w:r>
    </w:p>
    <w:p>
      <w:pPr>
        <w:ind w:left="1134"/>
      </w:pPr>
      <w:r>
        <w:t>dataBuf++。//next data</w:t>
      </w:r>
    </w:p>
    <w:p>
      <w:pPr>
        <w:ind w:left="1134"/>
      </w:pPr>
      <w:r>
        <w:t xml:space="preserve">   }</w:t>
      </w:r>
    </w:p>
    <w:p>
      <w:pPr>
        <w:ind w:left="1134"/>
      </w:pPr>
      <w:r>
        <w:t xml:space="preserve">   return cCrc。</w:t>
      </w:r>
    </w:p>
    <w:p>
      <w:pPr>
        <w:ind w:left="1134"/>
      </w:pPr>
      <w:r>
        <w:t>}</w:t>
      </w:r>
    </w:p>
    <w:p>
      <w:pPr>
        <w:pStyle w:val="4"/>
        <w:rPr>
          <w:lang w:eastAsia="zh-CN"/>
        </w:rPr>
      </w:pPr>
      <w:bookmarkStart w:id="432" w:name="_Toc486000776"/>
      <w:r>
        <w:rPr>
          <w:lang w:eastAsia="zh-CN"/>
        </w:rPr>
        <w:t>. CRC</w:t>
      </w:r>
      <w:r>
        <w:rPr>
          <w:rFonts w:hint="eastAsia"/>
          <w:lang w:eastAsia="zh-CN"/>
        </w:rPr>
        <w:t>16代码</w:t>
      </w:r>
      <w:bookmarkEnd w:id="432"/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#define CRC_POLY 0x8408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uint16 comPureCalCRC16(const uint8 *pucBuf, uint16 uwLength)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{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uint16 uiCRCValue=0xFFFF。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uint8  ucLoop。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uint8* pu8Buf = (uint8 *)pucBuf。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while(uwLength--)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{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uiCRCValue ^= *pu8Buf++。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for(ucLoop=0。ucLoop&lt;8。ucLoop++)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{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    if(uiCRCValue&amp; 0x0001)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    {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uiCRCValue&gt;&gt;= 1。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uiCRCValue ^= CRC_POLY。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    }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    else 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    {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uiCRCValue&gt;&gt;= 1。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    }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    }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}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>uiCRCValue ^= 0xFFFF。</w:t>
      </w:r>
    </w:p>
    <w:p>
      <w:pPr>
        <w:ind w:left="1134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t xml:space="preserve">    return uiCRCValue。</w:t>
      </w:r>
    </w:p>
    <w:p>
      <w:pPr>
        <w:ind w:left="1134"/>
        <w:rPr>
          <w:lang w:eastAsia="zh-CN"/>
        </w:rPr>
      </w:pPr>
      <w:r>
        <w:rPr>
          <w:rFonts w:ascii="华文宋体" w:hAnsi="华文宋体" w:eastAsia="华文宋体"/>
        </w:rPr>
        <w:t>}</w:t>
      </w:r>
      <w:bookmarkEnd w:id="431"/>
    </w:p>
    <w:p>
      <w:pPr>
        <w:rPr>
          <w:lang w:eastAsia="zh-CN"/>
        </w:rPr>
      </w:pPr>
    </w:p>
    <w:sectPr>
      <w:pgSz w:w="11906" w:h="16838"/>
      <w:pgMar w:top="1440" w:right="1080" w:bottom="1440" w:left="127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acd wne:acdName="acd0"/>
    </wne:keymap>
    <wne:keymap wne:kcmPrimary="0073">
      <wne:acd wne:acdName="acd1"/>
    </wne:keymap>
    <wne:keymap wne:kcmPrimary="0074">
      <wne:acd wne:acdName="acd2"/>
    </wne:keymap>
    <wne:keymap wne:kcmPrimary="0077">
      <wne:acd wne:acdName="acd3"/>
    </wne:keymap>
  </wne:keymaps>
  <wne:acds>
    <wne:acd wne:argValue="AQAAAAIA" wne:acdName="acd0" wne:fciIndexBasedOn="0065"/>
    <wne:acd wne:argValue="AQAAAAMA" wne:acdName="acd1" wne:fciIndexBasedOn="0065"/>
    <wne:acd wne:argValue="AQAAAAE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IDFont+F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8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shd w:val="clear" w:color="auto" w:fill="FDE9D9"/>
        <w:lang w:eastAsia="zh-CN"/>
      </w:rPr>
    </w:pPr>
    <w:r>
      <w:rPr>
        <w:sz w:val="20"/>
        <w:lang w:eastAsia="zh-CN"/>
      </w:rPr>
      <w:pict>
        <v:line id="Line 3" o:spid="_x0000_s2049" o:spt="20" style="position:absolute;left:0pt;margin-left:1.25pt;margin-top:-1.15pt;height:0pt;width:488.5pt;z-index:25165824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5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STpdzkA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shd w:val="clear" w:color="auto" w:fill="FFFFFF"/>
        <w:lang w:eastAsia="zh-CN"/>
      </w:rPr>
      <w:t>中国.上海电话：86-21-50275255（多线）</w:t>
    </w:r>
    <w:r>
      <w:rPr>
        <w:shd w:val="clear" w:color="auto" w:fill="FFFFFF"/>
        <w:lang w:eastAsia="zh-CN"/>
      </w:rPr>
      <w:t>86-21-50275250</w:t>
    </w:r>
    <w:r>
      <w:rPr>
        <w:rFonts w:hint="eastAsia"/>
        <w:shd w:val="clear" w:color="auto" w:fill="FFFFFF"/>
        <w:lang w:eastAsia="zh-CN"/>
      </w:rPr>
      <w:t xml:space="preserve">传真：86-21-50270187   </w:t>
    </w:r>
    <w:r>
      <w:fldChar w:fldCharType="begin"/>
    </w:r>
    <w:r>
      <w:instrText xml:space="preserve"> HYPERLINK "http://www.sunray.com" </w:instrText>
    </w:r>
    <w:r>
      <w:fldChar w:fldCharType="separate"/>
    </w:r>
    <w:r>
      <w:rPr>
        <w:rStyle w:val="37"/>
        <w:rFonts w:hint="eastAsia"/>
        <w:shd w:val="clear" w:color="auto" w:fill="FFFFFF"/>
        <w:lang w:eastAsia="zh-CN"/>
      </w:rPr>
      <w:t>http://www.51sunray.com</w:t>
    </w:r>
    <w:r>
      <w:rPr>
        <w:rStyle w:val="37"/>
        <w:rFonts w:hint="eastAsia"/>
        <w:shd w:val="clear" w:color="auto" w:fill="FFFFFF"/>
        <w:lang w:eastAsia="zh-CN"/>
      </w:rPr>
      <w:fldChar w:fldCharType="end"/>
    </w:r>
  </w:p>
  <w:p>
    <w:pPr>
      <w:pStyle w:val="20"/>
      <w:wordWrap w:val="0"/>
      <w:ind w:firstLine="180" w:firstLineChars="100"/>
      <w:jc w:val="right"/>
    </w:pPr>
    <w:r>
      <w:rPr>
        <w:rFonts w:hint="eastAsia"/>
        <w:shd w:val="clear" w:color="auto" w:fill="FBD4B4"/>
      </w:rPr>
      <w:t>第</w:t>
    </w:r>
    <w:r>
      <w:rPr>
        <w:rStyle w:val="34"/>
        <w:shd w:val="clear" w:color="auto" w:fill="FBD4B4"/>
      </w:rPr>
      <w:fldChar w:fldCharType="begin"/>
    </w:r>
    <w:r>
      <w:rPr>
        <w:rStyle w:val="34"/>
        <w:shd w:val="clear" w:color="auto" w:fill="FBD4B4"/>
      </w:rPr>
      <w:instrText xml:space="preserve"> PAGE </w:instrText>
    </w:r>
    <w:r>
      <w:rPr>
        <w:rStyle w:val="34"/>
        <w:shd w:val="clear" w:color="auto" w:fill="FBD4B4"/>
      </w:rPr>
      <w:fldChar w:fldCharType="separate"/>
    </w:r>
    <w:r>
      <w:rPr>
        <w:rStyle w:val="34"/>
        <w:shd w:val="clear" w:color="auto" w:fill="FBD4B4"/>
      </w:rPr>
      <w:t>41</w:t>
    </w:r>
    <w:r>
      <w:rPr>
        <w:rStyle w:val="34"/>
        <w:shd w:val="clear" w:color="auto" w:fill="FBD4B4"/>
      </w:rPr>
      <w:fldChar w:fldCharType="end"/>
    </w:r>
    <w:r>
      <w:rPr>
        <w:rStyle w:val="34"/>
        <w:rFonts w:hint="eastAsia"/>
        <w:shd w:val="clear" w:color="auto" w:fill="FBD4B4"/>
      </w:rPr>
      <w:t>页，共</w:t>
    </w:r>
    <w:r>
      <w:rPr>
        <w:rStyle w:val="34"/>
        <w:shd w:val="clear" w:color="auto" w:fill="FBD4B4"/>
      </w:rPr>
      <w:fldChar w:fldCharType="begin"/>
    </w:r>
    <w:r>
      <w:rPr>
        <w:rStyle w:val="34"/>
        <w:shd w:val="clear" w:color="auto" w:fill="FBD4B4"/>
      </w:rPr>
      <w:instrText xml:space="preserve"> NUMPAGES </w:instrText>
    </w:r>
    <w:r>
      <w:rPr>
        <w:rStyle w:val="34"/>
        <w:shd w:val="clear" w:color="auto" w:fill="FBD4B4"/>
      </w:rPr>
      <w:fldChar w:fldCharType="separate"/>
    </w:r>
    <w:r>
      <w:rPr>
        <w:rStyle w:val="34"/>
        <w:shd w:val="clear" w:color="auto" w:fill="FBD4B4"/>
      </w:rPr>
      <w:t>80</w:t>
    </w:r>
    <w:r>
      <w:rPr>
        <w:rStyle w:val="34"/>
        <w:shd w:val="clear" w:color="auto" w:fill="FBD4B4"/>
      </w:rPr>
      <w:fldChar w:fldCharType="end"/>
    </w:r>
    <w:r>
      <w:rPr>
        <w:rStyle w:val="34"/>
        <w:rFonts w:hint="eastAsia"/>
        <w:shd w:val="clear" w:color="auto" w:fill="FBD4B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eastAsia="黑体"/>
        <w:b/>
        <w:bCs/>
        <w:sz w:val="44"/>
        <w:lang w:eastAsia="zh-CN"/>
      </w:rPr>
    </w:pPr>
    <w:bookmarkStart w:id="433" w:name="OLE_LINK48"/>
    <w:bookmarkStart w:id="434" w:name="OLE_LINK47"/>
    <w:bookmarkStart w:id="435" w:name="_Hlk433196268"/>
    <w:r>
      <w:rPr>
        <w:lang w:eastAsia="zh-CN"/>
      </w:rPr>
      <w:pict>
        <v:roundrect id="矩形: 圆角 31" o:spid="_x0000_s2051" o:spt="2" style="position:absolute;left:0pt;margin-left:457.55pt;margin-top:-39.6pt;height:73.25pt;width:66.35pt;z-index:251659264;v-text-anchor:middle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">
          <v:path/>
          <v:fill on="f" focussize="0,0"/>
          <v:stroke on="f"/>
          <v:imagedata o:title=""/>
          <o:lock v:ext="edit"/>
          <v:shadow on="t" color="#000000" opacity="24903f" offset="0pt,1.5748031496063pt" origin="0f,32768f"/>
          <v:textbox style="layout-flow:vertical-ideographic;">
            <w:txbxContent>
              <w:p>
                <w:pPr>
                  <w:jc w:val="center"/>
                  <w:rPr>
                    <w:b/>
                    <w:color w:val="FF0000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/>
                    <w:b/>
                    <w:color w:val="FF0000"/>
                    <w:sz w:val="28"/>
                    <w:szCs w:val="28"/>
                    <w:lang w:eastAsia="zh-CN"/>
                  </w:rPr>
                  <w:t>绝密资料</w:t>
                </w:r>
              </w:p>
              <w:p>
                <w:pPr>
                  <w:jc w:val="center"/>
                  <w:rPr>
                    <w:b/>
                    <w:color w:val="FF0000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/>
                    <w:b/>
                    <w:color w:val="FF0000"/>
                    <w:sz w:val="28"/>
                    <w:szCs w:val="28"/>
                    <w:lang w:eastAsia="zh-CN"/>
                  </w:rPr>
                  <w:t>不可</w:t>
                </w:r>
                <w:r>
                  <w:rPr>
                    <w:b/>
                    <w:color w:val="FF0000"/>
                    <w:sz w:val="28"/>
                    <w:szCs w:val="28"/>
                    <w:lang w:eastAsia="zh-CN"/>
                  </w:rPr>
                  <w:t>外泄</w:t>
                </w:r>
              </w:p>
            </w:txbxContent>
          </v:textbox>
        </v:roundrect>
      </w:pict>
    </w:r>
    <w:r>
      <w:rPr>
        <w:lang w:eastAsia="zh-CN"/>
      </w:rPr>
      <w:pict>
        <v:rect id="Rectangle 1" o:spid="_x0000_s2050" o:spt="1" style="position:absolute;left:0pt;margin-left:9pt;margin-top:-1.25pt;height:51pt;width:64.7pt;mso-wrap-style:none;z-index:25165721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">
          <v:path/>
          <v:fill focussize="0,0"/>
          <v:stroke color="#FFFFFF"/>
          <v:imagedata o:title=""/>
          <o:lock v:ext="edit"/>
          <v:textbox>
            <w:txbxContent>
              <w:p>
                <w:r>
                  <w:rPr>
                    <w:lang w:eastAsia="zh-CN"/>
                  </w:rPr>
                  <w:drawing>
                    <wp:inline distT="0" distB="0" distL="0" distR="0">
                      <wp:extent cx="607060" cy="519430"/>
                      <wp:effectExtent l="19050" t="0" r="2540" b="0"/>
                      <wp:docPr id="2" name="图片 1" descr="logo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1" descr="logo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060" cy="519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rFonts w:hint="eastAsia" w:eastAsia="黑体"/>
        <w:b/>
        <w:bCs/>
        <w:sz w:val="44"/>
        <w:lang w:eastAsia="zh-CN"/>
      </w:rPr>
      <w:t>上海桑锐电子科技股份有限公司</w:t>
    </w:r>
  </w:p>
  <w:p>
    <w:pPr>
      <w:pStyle w:val="21"/>
    </w:pPr>
    <w:r>
      <w:rPr>
        <w:b/>
        <w:bCs/>
        <w:sz w:val="28"/>
      </w:rPr>
      <w:t>ShangHai Sunray Technology Co.,Ltd</w:t>
    </w:r>
    <w:bookmarkEnd w:id="433"/>
    <w:bookmarkEnd w:id="434"/>
    <w:bookmarkEnd w:id="43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 w:tentative="0">
      <w:start w:val="1"/>
      <w:numFmt w:val="decimal"/>
      <w:pStyle w:val="82"/>
      <w:suff w:val="nothing"/>
      <w:lvlText w:val="%1　"/>
      <w:lvlJc w:val="left"/>
      <w:rPr>
        <w:rFonts w:hint="eastAsia" w:ascii="黑体" w:hAnsi="Times New Roman" w:eastAsia="黑体" w:cs="Times New Roman"/>
        <w:b w:val="0"/>
        <w:i w:val="0"/>
        <w:sz w:val="21"/>
        <w:szCs w:val="21"/>
      </w:rPr>
    </w:lvl>
    <w:lvl w:ilvl="1" w:tentative="0">
      <w:start w:val="1"/>
      <w:numFmt w:val="decimal"/>
      <w:pStyle w:val="79"/>
      <w:suff w:val="nothing"/>
      <w:lvlText w:val="%1.%2　"/>
      <w:lvlJc w:val="left"/>
      <w:pPr>
        <w:ind w:left="525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suff w:val="nothing"/>
      <w:lvlText w:val="%1.%2.%3　"/>
      <w:lvlJc w:val="left"/>
      <w:pPr>
        <w:ind w:left="4111"/>
      </w:pPr>
      <w:rPr>
        <w:rFonts w:hint="eastAsia" w:ascii="黑体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 w:cs="Times New Roman"/>
      </w:rPr>
    </w:lvl>
  </w:abstractNum>
  <w:abstractNum w:abstractNumId="1">
    <w:nsid w:val="00000010"/>
    <w:multiLevelType w:val="multilevel"/>
    <w:tmpl w:val="00000010"/>
    <w:lvl w:ilvl="0" w:tentative="0">
      <w:start w:val="1"/>
      <w:numFmt w:val="decimal"/>
      <w:pStyle w:val="81"/>
      <w:suff w:val="nothing"/>
      <w:lvlText w:val="表%1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 w:cs="Times New Roman"/>
      </w:rPr>
    </w:lvl>
  </w:abstractNum>
  <w:abstractNum w:abstractNumId="2">
    <w:nsid w:val="00000011"/>
    <w:multiLevelType w:val="multilevel"/>
    <w:tmpl w:val="00000011"/>
    <w:lvl w:ilvl="0" w:tentative="0">
      <w:start w:val="1"/>
      <w:numFmt w:val="decimal"/>
      <w:pStyle w:val="85"/>
      <w:suff w:val="nothing"/>
      <w:lvlText w:val="图%1　"/>
      <w:lvlJc w:val="left"/>
      <w:rPr>
        <w:rFonts w:hint="eastAsia" w:ascii="黑体" w:hAnsi="Times New Roman" w:eastAsia="黑体" w:cs="Times New Roman"/>
        <w:b w:val="0"/>
        <w:i w:val="0"/>
        <w:sz w:val="24"/>
        <w:szCs w:val="24"/>
      </w:rPr>
    </w:lvl>
    <w:lvl w:ilvl="1" w:tentative="0">
      <w:start w:val="1"/>
      <w:numFmt w:val="decimal"/>
      <w:suff w:val="nothing"/>
      <w:lvlText w:val="%1%2　"/>
      <w:lvlJc w:val="left"/>
      <w:rPr>
        <w:rFonts w:hint="default" w:ascii="Times New Roman" w:hAnsi="Times New Roman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rPr>
        <w:rFonts w:hint="default" w:ascii="Times New Roman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rPr>
        <w:rFonts w:hint="default" w:ascii="Times New Roman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rPr>
        <w:rFonts w:hint="default" w:ascii="Times New Roman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rPr>
        <w:rFonts w:hint="default" w:ascii="Times New Roman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rPr>
        <w:rFonts w:hint="default" w:ascii="Times New Roman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 w:cs="Times New Roman"/>
      </w:rPr>
    </w:lvl>
  </w:abstractNum>
  <w:abstractNum w:abstractNumId="3">
    <w:nsid w:val="00000015"/>
    <w:multiLevelType w:val="multilevel"/>
    <w:tmpl w:val="000000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00000016"/>
    <w:multiLevelType w:val="multilevel"/>
    <w:tmpl w:val="00000016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0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5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3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7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1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6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020" w:hanging="420"/>
      </w:pPr>
      <w:rPr>
        <w:rFonts w:cs="Times New Roman"/>
      </w:rPr>
    </w:lvl>
  </w:abstractNum>
  <w:abstractNum w:abstractNumId="5">
    <w:nsid w:val="0C1D6131"/>
    <w:multiLevelType w:val="multilevel"/>
    <w:tmpl w:val="0C1D61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F8468"/>
    <w:multiLevelType w:val="multilevel"/>
    <w:tmpl w:val="12CF84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3413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1ADD3440"/>
    <w:multiLevelType w:val="multilevel"/>
    <w:tmpl w:val="1ADD3440"/>
    <w:lvl w:ilvl="0" w:tentative="0">
      <w:start w:val="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E6080"/>
    <w:multiLevelType w:val="multilevel"/>
    <w:tmpl w:val="1D9E6080"/>
    <w:lvl w:ilvl="0" w:tentative="0">
      <w:start w:val="1"/>
      <w:numFmt w:val="decimal"/>
      <w:lvlText w:val="%1."/>
      <w:lvlJc w:val="left"/>
      <w:pPr>
        <w:ind w:left="2121" w:hanging="420"/>
      </w:pPr>
    </w:lvl>
    <w:lvl w:ilvl="1" w:tentative="0">
      <w:start w:val="1"/>
      <w:numFmt w:val="lowerLetter"/>
      <w:lvlText w:val="%2)"/>
      <w:lvlJc w:val="left"/>
      <w:pPr>
        <w:ind w:left="2541" w:hanging="420"/>
      </w:pPr>
    </w:lvl>
    <w:lvl w:ilvl="2" w:tentative="0">
      <w:start w:val="1"/>
      <w:numFmt w:val="lowerRoman"/>
      <w:lvlText w:val="%3."/>
      <w:lvlJc w:val="right"/>
      <w:pPr>
        <w:ind w:left="2961" w:hanging="420"/>
      </w:pPr>
    </w:lvl>
    <w:lvl w:ilvl="3" w:tentative="0">
      <w:start w:val="1"/>
      <w:numFmt w:val="decimal"/>
      <w:lvlText w:val="%4."/>
      <w:lvlJc w:val="left"/>
      <w:pPr>
        <w:ind w:left="3381" w:hanging="420"/>
      </w:pPr>
    </w:lvl>
    <w:lvl w:ilvl="4" w:tentative="0">
      <w:start w:val="1"/>
      <w:numFmt w:val="lowerLetter"/>
      <w:lvlText w:val="%5)"/>
      <w:lvlJc w:val="left"/>
      <w:pPr>
        <w:ind w:left="3801" w:hanging="420"/>
      </w:pPr>
    </w:lvl>
    <w:lvl w:ilvl="5" w:tentative="0">
      <w:start w:val="1"/>
      <w:numFmt w:val="lowerRoman"/>
      <w:lvlText w:val="%6."/>
      <w:lvlJc w:val="right"/>
      <w:pPr>
        <w:ind w:left="4221" w:hanging="420"/>
      </w:pPr>
    </w:lvl>
    <w:lvl w:ilvl="6" w:tentative="0">
      <w:start w:val="1"/>
      <w:numFmt w:val="decimal"/>
      <w:lvlText w:val="%7."/>
      <w:lvlJc w:val="left"/>
      <w:pPr>
        <w:ind w:left="4641" w:hanging="420"/>
      </w:pPr>
    </w:lvl>
    <w:lvl w:ilvl="7" w:tentative="0">
      <w:start w:val="1"/>
      <w:numFmt w:val="lowerLetter"/>
      <w:lvlText w:val="%8)"/>
      <w:lvlJc w:val="left"/>
      <w:pPr>
        <w:ind w:left="5061" w:hanging="420"/>
      </w:pPr>
    </w:lvl>
    <w:lvl w:ilvl="8" w:tentative="0">
      <w:start w:val="1"/>
      <w:numFmt w:val="lowerRoman"/>
      <w:lvlText w:val="%9."/>
      <w:lvlJc w:val="right"/>
      <w:pPr>
        <w:ind w:left="5481" w:hanging="420"/>
      </w:pPr>
    </w:lvl>
  </w:abstractNum>
  <w:abstractNum w:abstractNumId="9">
    <w:nsid w:val="36F17F91"/>
    <w:multiLevelType w:val="multilevel"/>
    <w:tmpl w:val="36F17F9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3820B7"/>
    <w:multiLevelType w:val="multilevel"/>
    <w:tmpl w:val="373820B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878057B"/>
    <w:multiLevelType w:val="multilevel"/>
    <w:tmpl w:val="387805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AA03DE2"/>
    <w:multiLevelType w:val="multilevel"/>
    <w:tmpl w:val="3AA03DE2"/>
    <w:lvl w:ilvl="0" w:tentative="0">
      <w:start w:val="6"/>
      <w:numFmt w:val="decimal"/>
      <w:lvlText w:val="%1"/>
      <w:lvlJc w:val="left"/>
      <w:pPr>
        <w:ind w:left="425" w:hanging="425"/>
      </w:pPr>
    </w:lvl>
    <w:lvl w:ilvl="1" w:tentative="0">
      <w:start w:val="6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F637F7F"/>
    <w:multiLevelType w:val="multilevel"/>
    <w:tmpl w:val="3F637F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74B255B"/>
    <w:multiLevelType w:val="multilevel"/>
    <w:tmpl w:val="574B255B"/>
    <w:lvl w:ilvl="0" w:tentative="0">
      <w:start w:val="1"/>
      <w:numFmt w:val="decimal"/>
      <w:lvlText w:val="%1."/>
      <w:lvlJc w:val="left"/>
      <w:pPr>
        <w:ind w:left="1980" w:hanging="420"/>
      </w:p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15">
    <w:nsid w:val="66D25AB2"/>
    <w:multiLevelType w:val="multilevel"/>
    <w:tmpl w:val="66D25AB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D452C0"/>
    <w:multiLevelType w:val="multilevel"/>
    <w:tmpl w:val="68D452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8C056A"/>
    <w:multiLevelType w:val="multilevel"/>
    <w:tmpl w:val="708C056A"/>
    <w:lvl w:ilvl="0" w:tentative="0">
      <w:start w:val="1"/>
      <w:numFmt w:val="decimal"/>
      <w:lvlText w:val="%1."/>
      <w:lvlJc w:val="left"/>
      <w:pPr>
        <w:ind w:left="1680" w:hanging="420"/>
      </w:pPr>
      <w:rPr>
        <w:color w:val="000000" w:themeColor="text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DB381D"/>
    <w:multiLevelType w:val="multilevel"/>
    <w:tmpl w:val="71DB38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9F4721"/>
    <w:multiLevelType w:val="multilevel"/>
    <w:tmpl w:val="749F47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C814733"/>
    <w:multiLevelType w:val="multilevel"/>
    <w:tmpl w:val="7C8147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16"/>
  </w:num>
  <w:num w:numId="6">
    <w:abstractNumId w:val="4"/>
  </w:num>
  <w:num w:numId="7">
    <w:abstractNumId w:val="3"/>
  </w:num>
  <w:num w:numId="8">
    <w:abstractNumId w:val="7"/>
  </w:num>
  <w:num w:numId="9">
    <w:abstractNumId w:val="15"/>
  </w:num>
  <w:num w:numId="10">
    <w:abstractNumId w:val="13"/>
  </w:num>
  <w:num w:numId="11">
    <w:abstractNumId w:val="14"/>
  </w:num>
  <w:num w:numId="12">
    <w:abstractNumId w:val="5"/>
  </w:num>
  <w:num w:numId="13">
    <w:abstractNumId w:val="18"/>
  </w:num>
  <w:num w:numId="14">
    <w:abstractNumId w:val="10"/>
  </w:num>
  <w:num w:numId="15">
    <w:abstractNumId w:val="20"/>
  </w:num>
  <w:num w:numId="16">
    <w:abstractNumId w:val="12"/>
  </w:num>
  <w:num w:numId="17">
    <w:abstractNumId w:val="11"/>
  </w:num>
  <w:num w:numId="18">
    <w:abstractNumId w:val="17"/>
  </w:num>
  <w:num w:numId="19">
    <w:abstractNumId w:val="8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adjustLineHeightInTable/>
    <w:useFELayout/>
    <w:compatSetting w:name="compatibilityMode" w:uri="http://schemas.microsoft.com/office/word" w:val="12"/>
  </w:compat>
  <w:rsids>
    <w:rsidRoot w:val="00172A27"/>
    <w:rsid w:val="00000668"/>
    <w:rsid w:val="000009F6"/>
    <w:rsid w:val="00001952"/>
    <w:rsid w:val="0000286E"/>
    <w:rsid w:val="000028CA"/>
    <w:rsid w:val="00002A78"/>
    <w:rsid w:val="00002C54"/>
    <w:rsid w:val="00002C6F"/>
    <w:rsid w:val="00002E59"/>
    <w:rsid w:val="000031A0"/>
    <w:rsid w:val="00003700"/>
    <w:rsid w:val="00003898"/>
    <w:rsid w:val="00003C6F"/>
    <w:rsid w:val="00003DC1"/>
    <w:rsid w:val="00004225"/>
    <w:rsid w:val="00004404"/>
    <w:rsid w:val="00004809"/>
    <w:rsid w:val="0000496D"/>
    <w:rsid w:val="00005466"/>
    <w:rsid w:val="000058C7"/>
    <w:rsid w:val="00005B67"/>
    <w:rsid w:val="0000627A"/>
    <w:rsid w:val="00006B68"/>
    <w:rsid w:val="000070D7"/>
    <w:rsid w:val="0000760A"/>
    <w:rsid w:val="00007F99"/>
    <w:rsid w:val="00010308"/>
    <w:rsid w:val="000104A6"/>
    <w:rsid w:val="00010A71"/>
    <w:rsid w:val="00010FBC"/>
    <w:rsid w:val="0001166C"/>
    <w:rsid w:val="000117C1"/>
    <w:rsid w:val="000118F7"/>
    <w:rsid w:val="00012952"/>
    <w:rsid w:val="00012A34"/>
    <w:rsid w:val="00012EED"/>
    <w:rsid w:val="0001343A"/>
    <w:rsid w:val="00013CEF"/>
    <w:rsid w:val="00013D6A"/>
    <w:rsid w:val="000145FD"/>
    <w:rsid w:val="00014976"/>
    <w:rsid w:val="00015599"/>
    <w:rsid w:val="00015767"/>
    <w:rsid w:val="00016098"/>
    <w:rsid w:val="0001641F"/>
    <w:rsid w:val="00016505"/>
    <w:rsid w:val="000165E9"/>
    <w:rsid w:val="000165F9"/>
    <w:rsid w:val="00016E11"/>
    <w:rsid w:val="00017D9C"/>
    <w:rsid w:val="000204A6"/>
    <w:rsid w:val="0002059B"/>
    <w:rsid w:val="000208C5"/>
    <w:rsid w:val="0002091E"/>
    <w:rsid w:val="00020B24"/>
    <w:rsid w:val="00020C4C"/>
    <w:rsid w:val="00021E20"/>
    <w:rsid w:val="00022788"/>
    <w:rsid w:val="0002294D"/>
    <w:rsid w:val="00023331"/>
    <w:rsid w:val="00023796"/>
    <w:rsid w:val="00023CE0"/>
    <w:rsid w:val="00023E0E"/>
    <w:rsid w:val="000244B9"/>
    <w:rsid w:val="0002483B"/>
    <w:rsid w:val="00024AA4"/>
    <w:rsid w:val="00025119"/>
    <w:rsid w:val="00025357"/>
    <w:rsid w:val="000253C1"/>
    <w:rsid w:val="0002632A"/>
    <w:rsid w:val="000273BD"/>
    <w:rsid w:val="00030594"/>
    <w:rsid w:val="00030986"/>
    <w:rsid w:val="000313D2"/>
    <w:rsid w:val="0003209F"/>
    <w:rsid w:val="000320C9"/>
    <w:rsid w:val="00033997"/>
    <w:rsid w:val="00033BCE"/>
    <w:rsid w:val="0003422B"/>
    <w:rsid w:val="000343D9"/>
    <w:rsid w:val="00034826"/>
    <w:rsid w:val="0003548E"/>
    <w:rsid w:val="00035907"/>
    <w:rsid w:val="00035AB0"/>
    <w:rsid w:val="00035D50"/>
    <w:rsid w:val="0003634E"/>
    <w:rsid w:val="0003664E"/>
    <w:rsid w:val="00036814"/>
    <w:rsid w:val="000369B9"/>
    <w:rsid w:val="00036AA3"/>
    <w:rsid w:val="00036B75"/>
    <w:rsid w:val="00036C79"/>
    <w:rsid w:val="00036DB5"/>
    <w:rsid w:val="000375CF"/>
    <w:rsid w:val="00037ABD"/>
    <w:rsid w:val="00037CAE"/>
    <w:rsid w:val="00040387"/>
    <w:rsid w:val="000405C2"/>
    <w:rsid w:val="00040F45"/>
    <w:rsid w:val="000410F4"/>
    <w:rsid w:val="000414CF"/>
    <w:rsid w:val="0004235D"/>
    <w:rsid w:val="00042374"/>
    <w:rsid w:val="00042A79"/>
    <w:rsid w:val="0004311F"/>
    <w:rsid w:val="00043882"/>
    <w:rsid w:val="0004427A"/>
    <w:rsid w:val="00044A0F"/>
    <w:rsid w:val="0004509F"/>
    <w:rsid w:val="0004533E"/>
    <w:rsid w:val="00046D71"/>
    <w:rsid w:val="0005001E"/>
    <w:rsid w:val="00050020"/>
    <w:rsid w:val="000508EB"/>
    <w:rsid w:val="00050ED4"/>
    <w:rsid w:val="00050FC0"/>
    <w:rsid w:val="00051342"/>
    <w:rsid w:val="000514FE"/>
    <w:rsid w:val="00051C3F"/>
    <w:rsid w:val="00052030"/>
    <w:rsid w:val="0005496B"/>
    <w:rsid w:val="00054C8D"/>
    <w:rsid w:val="00055F79"/>
    <w:rsid w:val="000561D6"/>
    <w:rsid w:val="00056301"/>
    <w:rsid w:val="00056306"/>
    <w:rsid w:val="00057456"/>
    <w:rsid w:val="00057E32"/>
    <w:rsid w:val="0006006F"/>
    <w:rsid w:val="00060225"/>
    <w:rsid w:val="0006051F"/>
    <w:rsid w:val="000611D8"/>
    <w:rsid w:val="00061835"/>
    <w:rsid w:val="00062520"/>
    <w:rsid w:val="00062789"/>
    <w:rsid w:val="000627EC"/>
    <w:rsid w:val="00062B34"/>
    <w:rsid w:val="00062E75"/>
    <w:rsid w:val="0006354E"/>
    <w:rsid w:val="00063859"/>
    <w:rsid w:val="0006385F"/>
    <w:rsid w:val="00063B73"/>
    <w:rsid w:val="00063E12"/>
    <w:rsid w:val="00063EA9"/>
    <w:rsid w:val="00064487"/>
    <w:rsid w:val="00064CFA"/>
    <w:rsid w:val="0006532E"/>
    <w:rsid w:val="000653BF"/>
    <w:rsid w:val="00065A14"/>
    <w:rsid w:val="00066303"/>
    <w:rsid w:val="00066BB6"/>
    <w:rsid w:val="000674C1"/>
    <w:rsid w:val="000701E4"/>
    <w:rsid w:val="00070211"/>
    <w:rsid w:val="000702ED"/>
    <w:rsid w:val="000707C6"/>
    <w:rsid w:val="0007127B"/>
    <w:rsid w:val="00071A86"/>
    <w:rsid w:val="00072A18"/>
    <w:rsid w:val="00073373"/>
    <w:rsid w:val="00073924"/>
    <w:rsid w:val="00074359"/>
    <w:rsid w:val="000748E4"/>
    <w:rsid w:val="000751D5"/>
    <w:rsid w:val="00075267"/>
    <w:rsid w:val="0007729B"/>
    <w:rsid w:val="00077765"/>
    <w:rsid w:val="00080011"/>
    <w:rsid w:val="000810B3"/>
    <w:rsid w:val="0008160E"/>
    <w:rsid w:val="000816B6"/>
    <w:rsid w:val="00082660"/>
    <w:rsid w:val="00083F4A"/>
    <w:rsid w:val="00084817"/>
    <w:rsid w:val="000853F9"/>
    <w:rsid w:val="00085545"/>
    <w:rsid w:val="000856AF"/>
    <w:rsid w:val="000856F9"/>
    <w:rsid w:val="0008579A"/>
    <w:rsid w:val="00085CF8"/>
    <w:rsid w:val="00085F09"/>
    <w:rsid w:val="00086C72"/>
    <w:rsid w:val="00086D0D"/>
    <w:rsid w:val="00087936"/>
    <w:rsid w:val="00087DB4"/>
    <w:rsid w:val="00090197"/>
    <w:rsid w:val="00090DE8"/>
    <w:rsid w:val="00090EB8"/>
    <w:rsid w:val="00090FB8"/>
    <w:rsid w:val="00091130"/>
    <w:rsid w:val="0009134F"/>
    <w:rsid w:val="000914B2"/>
    <w:rsid w:val="000917BC"/>
    <w:rsid w:val="00092D86"/>
    <w:rsid w:val="00093353"/>
    <w:rsid w:val="000933D3"/>
    <w:rsid w:val="0009381B"/>
    <w:rsid w:val="00093895"/>
    <w:rsid w:val="00093C62"/>
    <w:rsid w:val="000941CE"/>
    <w:rsid w:val="0009440F"/>
    <w:rsid w:val="00094F64"/>
    <w:rsid w:val="000950CD"/>
    <w:rsid w:val="000958D3"/>
    <w:rsid w:val="00095CAC"/>
    <w:rsid w:val="00095E09"/>
    <w:rsid w:val="00096285"/>
    <w:rsid w:val="00096771"/>
    <w:rsid w:val="00096A1F"/>
    <w:rsid w:val="00096DB3"/>
    <w:rsid w:val="00097069"/>
    <w:rsid w:val="000971B1"/>
    <w:rsid w:val="00097A81"/>
    <w:rsid w:val="00097BC4"/>
    <w:rsid w:val="000A07A8"/>
    <w:rsid w:val="000A0B6C"/>
    <w:rsid w:val="000A0D95"/>
    <w:rsid w:val="000A0E0D"/>
    <w:rsid w:val="000A12B1"/>
    <w:rsid w:val="000A17B6"/>
    <w:rsid w:val="000A1D47"/>
    <w:rsid w:val="000A1ED4"/>
    <w:rsid w:val="000A29B7"/>
    <w:rsid w:val="000A2D23"/>
    <w:rsid w:val="000A34B9"/>
    <w:rsid w:val="000A3691"/>
    <w:rsid w:val="000A3909"/>
    <w:rsid w:val="000A3923"/>
    <w:rsid w:val="000A3A4F"/>
    <w:rsid w:val="000A42E7"/>
    <w:rsid w:val="000A442F"/>
    <w:rsid w:val="000A4742"/>
    <w:rsid w:val="000A4C19"/>
    <w:rsid w:val="000A5701"/>
    <w:rsid w:val="000A6BB8"/>
    <w:rsid w:val="000A75C1"/>
    <w:rsid w:val="000A7AF9"/>
    <w:rsid w:val="000B04A7"/>
    <w:rsid w:val="000B0697"/>
    <w:rsid w:val="000B098D"/>
    <w:rsid w:val="000B0ACA"/>
    <w:rsid w:val="000B11BF"/>
    <w:rsid w:val="000B1369"/>
    <w:rsid w:val="000B1591"/>
    <w:rsid w:val="000B2012"/>
    <w:rsid w:val="000B224A"/>
    <w:rsid w:val="000B2BE8"/>
    <w:rsid w:val="000B3122"/>
    <w:rsid w:val="000B3142"/>
    <w:rsid w:val="000B3273"/>
    <w:rsid w:val="000B341B"/>
    <w:rsid w:val="000B38C7"/>
    <w:rsid w:val="000B3D2A"/>
    <w:rsid w:val="000B3DA8"/>
    <w:rsid w:val="000B4CC9"/>
    <w:rsid w:val="000B5633"/>
    <w:rsid w:val="000B78E6"/>
    <w:rsid w:val="000B7BF5"/>
    <w:rsid w:val="000B7C62"/>
    <w:rsid w:val="000C0269"/>
    <w:rsid w:val="000C02F1"/>
    <w:rsid w:val="000C0AA6"/>
    <w:rsid w:val="000C0C23"/>
    <w:rsid w:val="000C1201"/>
    <w:rsid w:val="000C1443"/>
    <w:rsid w:val="000C1500"/>
    <w:rsid w:val="000C1891"/>
    <w:rsid w:val="000C1F20"/>
    <w:rsid w:val="000C2690"/>
    <w:rsid w:val="000C34F2"/>
    <w:rsid w:val="000C34FF"/>
    <w:rsid w:val="000C3B96"/>
    <w:rsid w:val="000C4431"/>
    <w:rsid w:val="000C545B"/>
    <w:rsid w:val="000C5638"/>
    <w:rsid w:val="000C5640"/>
    <w:rsid w:val="000C60D7"/>
    <w:rsid w:val="000C61EC"/>
    <w:rsid w:val="000C6B22"/>
    <w:rsid w:val="000C7065"/>
    <w:rsid w:val="000C76F5"/>
    <w:rsid w:val="000C7A84"/>
    <w:rsid w:val="000D050B"/>
    <w:rsid w:val="000D0599"/>
    <w:rsid w:val="000D0ECE"/>
    <w:rsid w:val="000D11AE"/>
    <w:rsid w:val="000D2308"/>
    <w:rsid w:val="000D31A8"/>
    <w:rsid w:val="000D32C8"/>
    <w:rsid w:val="000D3D77"/>
    <w:rsid w:val="000D4BEF"/>
    <w:rsid w:val="000D4D0C"/>
    <w:rsid w:val="000D4F87"/>
    <w:rsid w:val="000D536D"/>
    <w:rsid w:val="000D5940"/>
    <w:rsid w:val="000D5D8A"/>
    <w:rsid w:val="000D68C9"/>
    <w:rsid w:val="000D6A35"/>
    <w:rsid w:val="000D6BCD"/>
    <w:rsid w:val="000D6C28"/>
    <w:rsid w:val="000E0527"/>
    <w:rsid w:val="000E0B68"/>
    <w:rsid w:val="000E0FEC"/>
    <w:rsid w:val="000E1E48"/>
    <w:rsid w:val="000E1FB9"/>
    <w:rsid w:val="000E265C"/>
    <w:rsid w:val="000E49D1"/>
    <w:rsid w:val="000E4B19"/>
    <w:rsid w:val="000E5BEC"/>
    <w:rsid w:val="000E67B1"/>
    <w:rsid w:val="000E720E"/>
    <w:rsid w:val="000E75DF"/>
    <w:rsid w:val="000E775D"/>
    <w:rsid w:val="000E7BE4"/>
    <w:rsid w:val="000E7D8C"/>
    <w:rsid w:val="000E7DAF"/>
    <w:rsid w:val="000F01CC"/>
    <w:rsid w:val="000F130B"/>
    <w:rsid w:val="000F16C3"/>
    <w:rsid w:val="000F21FF"/>
    <w:rsid w:val="000F23C2"/>
    <w:rsid w:val="000F27C2"/>
    <w:rsid w:val="000F2C78"/>
    <w:rsid w:val="000F2F9B"/>
    <w:rsid w:val="000F323E"/>
    <w:rsid w:val="000F3754"/>
    <w:rsid w:val="000F39F6"/>
    <w:rsid w:val="000F3A18"/>
    <w:rsid w:val="000F3FFD"/>
    <w:rsid w:val="000F450A"/>
    <w:rsid w:val="000F47CF"/>
    <w:rsid w:val="000F47F1"/>
    <w:rsid w:val="000F5D3F"/>
    <w:rsid w:val="000F5DEC"/>
    <w:rsid w:val="000F7A76"/>
    <w:rsid w:val="000F7A7F"/>
    <w:rsid w:val="000F7B60"/>
    <w:rsid w:val="00100260"/>
    <w:rsid w:val="00100483"/>
    <w:rsid w:val="00100833"/>
    <w:rsid w:val="00100931"/>
    <w:rsid w:val="00100A26"/>
    <w:rsid w:val="00100E19"/>
    <w:rsid w:val="00100FE3"/>
    <w:rsid w:val="00101121"/>
    <w:rsid w:val="0010133D"/>
    <w:rsid w:val="001013EC"/>
    <w:rsid w:val="001021BB"/>
    <w:rsid w:val="00102474"/>
    <w:rsid w:val="0010286D"/>
    <w:rsid w:val="001030F8"/>
    <w:rsid w:val="00103143"/>
    <w:rsid w:val="001032D4"/>
    <w:rsid w:val="00103F14"/>
    <w:rsid w:val="00104777"/>
    <w:rsid w:val="001047DC"/>
    <w:rsid w:val="00105FC9"/>
    <w:rsid w:val="0010674A"/>
    <w:rsid w:val="00106C0B"/>
    <w:rsid w:val="00110D02"/>
    <w:rsid w:val="001110D5"/>
    <w:rsid w:val="00111193"/>
    <w:rsid w:val="0011137D"/>
    <w:rsid w:val="00111559"/>
    <w:rsid w:val="0011242D"/>
    <w:rsid w:val="001128CA"/>
    <w:rsid w:val="00112B85"/>
    <w:rsid w:val="001134C1"/>
    <w:rsid w:val="00113E71"/>
    <w:rsid w:val="00113EF6"/>
    <w:rsid w:val="00113F14"/>
    <w:rsid w:val="00113F9D"/>
    <w:rsid w:val="00114A64"/>
    <w:rsid w:val="00114AAB"/>
    <w:rsid w:val="00115C25"/>
    <w:rsid w:val="001162E3"/>
    <w:rsid w:val="001166C5"/>
    <w:rsid w:val="001174C2"/>
    <w:rsid w:val="0012088E"/>
    <w:rsid w:val="00121929"/>
    <w:rsid w:val="00121F6F"/>
    <w:rsid w:val="00121F95"/>
    <w:rsid w:val="00122BE3"/>
    <w:rsid w:val="00122FDF"/>
    <w:rsid w:val="00123270"/>
    <w:rsid w:val="0012399D"/>
    <w:rsid w:val="00123D39"/>
    <w:rsid w:val="00123E63"/>
    <w:rsid w:val="00124D17"/>
    <w:rsid w:val="001252DD"/>
    <w:rsid w:val="00125368"/>
    <w:rsid w:val="00125387"/>
    <w:rsid w:val="00125CBA"/>
    <w:rsid w:val="00125CC1"/>
    <w:rsid w:val="00125FF6"/>
    <w:rsid w:val="00126149"/>
    <w:rsid w:val="00126251"/>
    <w:rsid w:val="001271FD"/>
    <w:rsid w:val="001273E3"/>
    <w:rsid w:val="00127EF7"/>
    <w:rsid w:val="00130084"/>
    <w:rsid w:val="00130242"/>
    <w:rsid w:val="00131035"/>
    <w:rsid w:val="001313D7"/>
    <w:rsid w:val="00131639"/>
    <w:rsid w:val="001318AE"/>
    <w:rsid w:val="00132058"/>
    <w:rsid w:val="00132269"/>
    <w:rsid w:val="001325E7"/>
    <w:rsid w:val="0013290D"/>
    <w:rsid w:val="00132CAB"/>
    <w:rsid w:val="00133A60"/>
    <w:rsid w:val="00133F11"/>
    <w:rsid w:val="00134015"/>
    <w:rsid w:val="00134447"/>
    <w:rsid w:val="00134D08"/>
    <w:rsid w:val="00135383"/>
    <w:rsid w:val="001355B4"/>
    <w:rsid w:val="00135663"/>
    <w:rsid w:val="00135D38"/>
    <w:rsid w:val="00135EE0"/>
    <w:rsid w:val="00136268"/>
    <w:rsid w:val="001363C1"/>
    <w:rsid w:val="00136451"/>
    <w:rsid w:val="0013654D"/>
    <w:rsid w:val="00136CCD"/>
    <w:rsid w:val="00137072"/>
    <w:rsid w:val="001378B8"/>
    <w:rsid w:val="00140A9F"/>
    <w:rsid w:val="00141469"/>
    <w:rsid w:val="0014149F"/>
    <w:rsid w:val="001416A5"/>
    <w:rsid w:val="0014173A"/>
    <w:rsid w:val="001435DF"/>
    <w:rsid w:val="0014458B"/>
    <w:rsid w:val="001447A9"/>
    <w:rsid w:val="0014555A"/>
    <w:rsid w:val="00145A99"/>
    <w:rsid w:val="00145B0C"/>
    <w:rsid w:val="00145BAC"/>
    <w:rsid w:val="00145EAC"/>
    <w:rsid w:val="00145FF6"/>
    <w:rsid w:val="00146432"/>
    <w:rsid w:val="001466E3"/>
    <w:rsid w:val="001470E7"/>
    <w:rsid w:val="001476B7"/>
    <w:rsid w:val="00147D21"/>
    <w:rsid w:val="00150435"/>
    <w:rsid w:val="001509EF"/>
    <w:rsid w:val="001522D5"/>
    <w:rsid w:val="0015460C"/>
    <w:rsid w:val="0015464C"/>
    <w:rsid w:val="00154E8C"/>
    <w:rsid w:val="00155194"/>
    <w:rsid w:val="0015525C"/>
    <w:rsid w:val="00155534"/>
    <w:rsid w:val="0015562D"/>
    <w:rsid w:val="001559D3"/>
    <w:rsid w:val="00155C9E"/>
    <w:rsid w:val="0015622E"/>
    <w:rsid w:val="00156F0A"/>
    <w:rsid w:val="00157133"/>
    <w:rsid w:val="001577E8"/>
    <w:rsid w:val="00157FED"/>
    <w:rsid w:val="00160A76"/>
    <w:rsid w:val="00160CAA"/>
    <w:rsid w:val="00160EA8"/>
    <w:rsid w:val="0016119A"/>
    <w:rsid w:val="00161544"/>
    <w:rsid w:val="0016162A"/>
    <w:rsid w:val="00161F0B"/>
    <w:rsid w:val="001620BD"/>
    <w:rsid w:val="001623E2"/>
    <w:rsid w:val="00162942"/>
    <w:rsid w:val="00162A1B"/>
    <w:rsid w:val="00162B90"/>
    <w:rsid w:val="00162EE3"/>
    <w:rsid w:val="0016315E"/>
    <w:rsid w:val="00163292"/>
    <w:rsid w:val="00163685"/>
    <w:rsid w:val="00163753"/>
    <w:rsid w:val="00163766"/>
    <w:rsid w:val="00164413"/>
    <w:rsid w:val="001646CC"/>
    <w:rsid w:val="0016498C"/>
    <w:rsid w:val="00165EE7"/>
    <w:rsid w:val="0016642F"/>
    <w:rsid w:val="0016682B"/>
    <w:rsid w:val="00166B1B"/>
    <w:rsid w:val="00166DA6"/>
    <w:rsid w:val="00166F09"/>
    <w:rsid w:val="00166F23"/>
    <w:rsid w:val="00167035"/>
    <w:rsid w:val="00167589"/>
    <w:rsid w:val="00167867"/>
    <w:rsid w:val="0016789F"/>
    <w:rsid w:val="00167BEF"/>
    <w:rsid w:val="001711DA"/>
    <w:rsid w:val="0017228B"/>
    <w:rsid w:val="00172A27"/>
    <w:rsid w:val="00172ABA"/>
    <w:rsid w:val="00172E69"/>
    <w:rsid w:val="00172F9D"/>
    <w:rsid w:val="00173854"/>
    <w:rsid w:val="00173B0C"/>
    <w:rsid w:val="00174202"/>
    <w:rsid w:val="001744D5"/>
    <w:rsid w:val="0017486C"/>
    <w:rsid w:val="00174A0D"/>
    <w:rsid w:val="0017534C"/>
    <w:rsid w:val="0017546D"/>
    <w:rsid w:val="00175B06"/>
    <w:rsid w:val="00175D25"/>
    <w:rsid w:val="00175D94"/>
    <w:rsid w:val="00175EC6"/>
    <w:rsid w:val="001808CA"/>
    <w:rsid w:val="00180D5A"/>
    <w:rsid w:val="001817EA"/>
    <w:rsid w:val="00181858"/>
    <w:rsid w:val="001821A2"/>
    <w:rsid w:val="00182223"/>
    <w:rsid w:val="00182B32"/>
    <w:rsid w:val="00182F2D"/>
    <w:rsid w:val="00184CAF"/>
    <w:rsid w:val="001856BD"/>
    <w:rsid w:val="00185E9D"/>
    <w:rsid w:val="00185FE2"/>
    <w:rsid w:val="00186D23"/>
    <w:rsid w:val="001870C7"/>
    <w:rsid w:val="001877D8"/>
    <w:rsid w:val="00187B96"/>
    <w:rsid w:val="00187DA9"/>
    <w:rsid w:val="0019052E"/>
    <w:rsid w:val="00190A92"/>
    <w:rsid w:val="00190F7F"/>
    <w:rsid w:val="001925F1"/>
    <w:rsid w:val="00193219"/>
    <w:rsid w:val="001932C7"/>
    <w:rsid w:val="00193388"/>
    <w:rsid w:val="0019367C"/>
    <w:rsid w:val="001936D4"/>
    <w:rsid w:val="00193BBF"/>
    <w:rsid w:val="00193D23"/>
    <w:rsid w:val="00193FA7"/>
    <w:rsid w:val="00194853"/>
    <w:rsid w:val="001957A5"/>
    <w:rsid w:val="00196407"/>
    <w:rsid w:val="001967CF"/>
    <w:rsid w:val="00196C38"/>
    <w:rsid w:val="00196CD5"/>
    <w:rsid w:val="001A069D"/>
    <w:rsid w:val="001A0B43"/>
    <w:rsid w:val="001A213A"/>
    <w:rsid w:val="001A379F"/>
    <w:rsid w:val="001A45D5"/>
    <w:rsid w:val="001A494C"/>
    <w:rsid w:val="001A4A00"/>
    <w:rsid w:val="001A4CC3"/>
    <w:rsid w:val="001A57A2"/>
    <w:rsid w:val="001A58B7"/>
    <w:rsid w:val="001A67A2"/>
    <w:rsid w:val="001A6C36"/>
    <w:rsid w:val="001A71D0"/>
    <w:rsid w:val="001A7474"/>
    <w:rsid w:val="001B121E"/>
    <w:rsid w:val="001B24E5"/>
    <w:rsid w:val="001B26F5"/>
    <w:rsid w:val="001B340D"/>
    <w:rsid w:val="001B379F"/>
    <w:rsid w:val="001B3E35"/>
    <w:rsid w:val="001B490D"/>
    <w:rsid w:val="001B4F04"/>
    <w:rsid w:val="001B5547"/>
    <w:rsid w:val="001B5C43"/>
    <w:rsid w:val="001B5DA6"/>
    <w:rsid w:val="001B6024"/>
    <w:rsid w:val="001B65BA"/>
    <w:rsid w:val="001B6995"/>
    <w:rsid w:val="001B6E63"/>
    <w:rsid w:val="001B6E79"/>
    <w:rsid w:val="001B73C3"/>
    <w:rsid w:val="001B73D2"/>
    <w:rsid w:val="001B7AF9"/>
    <w:rsid w:val="001B7CBC"/>
    <w:rsid w:val="001C0439"/>
    <w:rsid w:val="001C0A58"/>
    <w:rsid w:val="001C19D5"/>
    <w:rsid w:val="001C20DC"/>
    <w:rsid w:val="001C2212"/>
    <w:rsid w:val="001C2955"/>
    <w:rsid w:val="001C3020"/>
    <w:rsid w:val="001C30B0"/>
    <w:rsid w:val="001C3F1A"/>
    <w:rsid w:val="001C410D"/>
    <w:rsid w:val="001C563E"/>
    <w:rsid w:val="001C5BF7"/>
    <w:rsid w:val="001C5E2C"/>
    <w:rsid w:val="001C61F1"/>
    <w:rsid w:val="001C63D3"/>
    <w:rsid w:val="001C66BA"/>
    <w:rsid w:val="001C6732"/>
    <w:rsid w:val="001C7046"/>
    <w:rsid w:val="001C7EC1"/>
    <w:rsid w:val="001D009E"/>
    <w:rsid w:val="001D00A0"/>
    <w:rsid w:val="001D0263"/>
    <w:rsid w:val="001D1346"/>
    <w:rsid w:val="001D1B2C"/>
    <w:rsid w:val="001D2838"/>
    <w:rsid w:val="001D368A"/>
    <w:rsid w:val="001D3D74"/>
    <w:rsid w:val="001D42DF"/>
    <w:rsid w:val="001D501D"/>
    <w:rsid w:val="001D5703"/>
    <w:rsid w:val="001D5905"/>
    <w:rsid w:val="001D5C7B"/>
    <w:rsid w:val="001D6055"/>
    <w:rsid w:val="001D67DA"/>
    <w:rsid w:val="001D7E5F"/>
    <w:rsid w:val="001D7EC9"/>
    <w:rsid w:val="001E0353"/>
    <w:rsid w:val="001E036D"/>
    <w:rsid w:val="001E0B0E"/>
    <w:rsid w:val="001E0C4C"/>
    <w:rsid w:val="001E0E2B"/>
    <w:rsid w:val="001E1C64"/>
    <w:rsid w:val="001E1F01"/>
    <w:rsid w:val="001E202A"/>
    <w:rsid w:val="001E2062"/>
    <w:rsid w:val="001E2601"/>
    <w:rsid w:val="001E337D"/>
    <w:rsid w:val="001E3B9C"/>
    <w:rsid w:val="001E453C"/>
    <w:rsid w:val="001E46E4"/>
    <w:rsid w:val="001E4873"/>
    <w:rsid w:val="001E4DCC"/>
    <w:rsid w:val="001E51E2"/>
    <w:rsid w:val="001E56E5"/>
    <w:rsid w:val="001E5A08"/>
    <w:rsid w:val="001E6967"/>
    <w:rsid w:val="001E7087"/>
    <w:rsid w:val="001E7984"/>
    <w:rsid w:val="001E7F80"/>
    <w:rsid w:val="001F0851"/>
    <w:rsid w:val="001F0B09"/>
    <w:rsid w:val="001F132C"/>
    <w:rsid w:val="001F1B8F"/>
    <w:rsid w:val="001F224F"/>
    <w:rsid w:val="001F2598"/>
    <w:rsid w:val="001F2938"/>
    <w:rsid w:val="001F2ADA"/>
    <w:rsid w:val="001F2E67"/>
    <w:rsid w:val="001F3A72"/>
    <w:rsid w:val="001F41A3"/>
    <w:rsid w:val="001F44A2"/>
    <w:rsid w:val="001F5EAC"/>
    <w:rsid w:val="001F628B"/>
    <w:rsid w:val="001F646B"/>
    <w:rsid w:val="001F6810"/>
    <w:rsid w:val="001F7089"/>
    <w:rsid w:val="001F7667"/>
    <w:rsid w:val="00200002"/>
    <w:rsid w:val="00200D04"/>
    <w:rsid w:val="002015D1"/>
    <w:rsid w:val="002025C7"/>
    <w:rsid w:val="0020498E"/>
    <w:rsid w:val="00204C4E"/>
    <w:rsid w:val="00204D7E"/>
    <w:rsid w:val="002053F5"/>
    <w:rsid w:val="00205743"/>
    <w:rsid w:val="002057D0"/>
    <w:rsid w:val="00205BDE"/>
    <w:rsid w:val="00205D86"/>
    <w:rsid w:val="00206119"/>
    <w:rsid w:val="002066D3"/>
    <w:rsid w:val="002069A1"/>
    <w:rsid w:val="00206EC5"/>
    <w:rsid w:val="002071C0"/>
    <w:rsid w:val="00207D8A"/>
    <w:rsid w:val="00207E7F"/>
    <w:rsid w:val="00210125"/>
    <w:rsid w:val="00210874"/>
    <w:rsid w:val="002109AD"/>
    <w:rsid w:val="00210B17"/>
    <w:rsid w:val="00210DC1"/>
    <w:rsid w:val="00211050"/>
    <w:rsid w:val="00211660"/>
    <w:rsid w:val="00214B71"/>
    <w:rsid w:val="002164A2"/>
    <w:rsid w:val="00216BDD"/>
    <w:rsid w:val="0021702B"/>
    <w:rsid w:val="00217A66"/>
    <w:rsid w:val="00217E60"/>
    <w:rsid w:val="00220944"/>
    <w:rsid w:val="00220ACD"/>
    <w:rsid w:val="00220CFE"/>
    <w:rsid w:val="00221912"/>
    <w:rsid w:val="00221A09"/>
    <w:rsid w:val="00221FAC"/>
    <w:rsid w:val="00222F62"/>
    <w:rsid w:val="00222F8D"/>
    <w:rsid w:val="00223C28"/>
    <w:rsid w:val="00223DAC"/>
    <w:rsid w:val="0022427D"/>
    <w:rsid w:val="00225DD3"/>
    <w:rsid w:val="00226F99"/>
    <w:rsid w:val="00227671"/>
    <w:rsid w:val="00227795"/>
    <w:rsid w:val="002278B7"/>
    <w:rsid w:val="00227914"/>
    <w:rsid w:val="00227DA0"/>
    <w:rsid w:val="00230179"/>
    <w:rsid w:val="00230B15"/>
    <w:rsid w:val="00230CC4"/>
    <w:rsid w:val="00230D4C"/>
    <w:rsid w:val="0023119D"/>
    <w:rsid w:val="002319C8"/>
    <w:rsid w:val="00231CD8"/>
    <w:rsid w:val="00231EC6"/>
    <w:rsid w:val="00232883"/>
    <w:rsid w:val="0023329E"/>
    <w:rsid w:val="002333EE"/>
    <w:rsid w:val="0023363A"/>
    <w:rsid w:val="002344A4"/>
    <w:rsid w:val="00234918"/>
    <w:rsid w:val="00234B21"/>
    <w:rsid w:val="002350A5"/>
    <w:rsid w:val="00235540"/>
    <w:rsid w:val="00235FF5"/>
    <w:rsid w:val="002401A3"/>
    <w:rsid w:val="00240BCA"/>
    <w:rsid w:val="002411DE"/>
    <w:rsid w:val="002412F1"/>
    <w:rsid w:val="002414FD"/>
    <w:rsid w:val="00242236"/>
    <w:rsid w:val="0024296F"/>
    <w:rsid w:val="002434A2"/>
    <w:rsid w:val="002435FE"/>
    <w:rsid w:val="0024404C"/>
    <w:rsid w:val="00244735"/>
    <w:rsid w:val="00244C78"/>
    <w:rsid w:val="00244D11"/>
    <w:rsid w:val="0024531A"/>
    <w:rsid w:val="00245722"/>
    <w:rsid w:val="00245BB0"/>
    <w:rsid w:val="002467D9"/>
    <w:rsid w:val="00246D39"/>
    <w:rsid w:val="00246EE6"/>
    <w:rsid w:val="0024758A"/>
    <w:rsid w:val="0024758B"/>
    <w:rsid w:val="0025038B"/>
    <w:rsid w:val="00250FB1"/>
    <w:rsid w:val="0025108A"/>
    <w:rsid w:val="00251121"/>
    <w:rsid w:val="002521B5"/>
    <w:rsid w:val="00252672"/>
    <w:rsid w:val="00253A06"/>
    <w:rsid w:val="00253BD6"/>
    <w:rsid w:val="00253DF0"/>
    <w:rsid w:val="00253EAE"/>
    <w:rsid w:val="00255076"/>
    <w:rsid w:val="00255352"/>
    <w:rsid w:val="00255723"/>
    <w:rsid w:val="002561FC"/>
    <w:rsid w:val="00256B3A"/>
    <w:rsid w:val="00256F9E"/>
    <w:rsid w:val="002577B1"/>
    <w:rsid w:val="00257E42"/>
    <w:rsid w:val="00260605"/>
    <w:rsid w:val="00260707"/>
    <w:rsid w:val="002607E9"/>
    <w:rsid w:val="00260B62"/>
    <w:rsid w:val="00260D0F"/>
    <w:rsid w:val="00260D6F"/>
    <w:rsid w:val="002612E6"/>
    <w:rsid w:val="002620EC"/>
    <w:rsid w:val="002627CB"/>
    <w:rsid w:val="002629D3"/>
    <w:rsid w:val="0026385D"/>
    <w:rsid w:val="00263C5C"/>
    <w:rsid w:val="00264149"/>
    <w:rsid w:val="0026431F"/>
    <w:rsid w:val="002648F7"/>
    <w:rsid w:val="00264991"/>
    <w:rsid w:val="002649C4"/>
    <w:rsid w:val="0026584F"/>
    <w:rsid w:val="0026596A"/>
    <w:rsid w:val="00265DD1"/>
    <w:rsid w:val="00266013"/>
    <w:rsid w:val="0026614F"/>
    <w:rsid w:val="0026663D"/>
    <w:rsid w:val="00266EA6"/>
    <w:rsid w:val="00270DF8"/>
    <w:rsid w:val="00271CF9"/>
    <w:rsid w:val="00273F8A"/>
    <w:rsid w:val="002749B5"/>
    <w:rsid w:val="00274AF6"/>
    <w:rsid w:val="00274F85"/>
    <w:rsid w:val="00276347"/>
    <w:rsid w:val="00276B6D"/>
    <w:rsid w:val="00276C14"/>
    <w:rsid w:val="00277AD2"/>
    <w:rsid w:val="00280BC8"/>
    <w:rsid w:val="00280C65"/>
    <w:rsid w:val="00281258"/>
    <w:rsid w:val="002813D2"/>
    <w:rsid w:val="00281470"/>
    <w:rsid w:val="002814EE"/>
    <w:rsid w:val="002829A9"/>
    <w:rsid w:val="00282C8B"/>
    <w:rsid w:val="00283443"/>
    <w:rsid w:val="002834BC"/>
    <w:rsid w:val="002834F8"/>
    <w:rsid w:val="002838D0"/>
    <w:rsid w:val="002855CC"/>
    <w:rsid w:val="0028568E"/>
    <w:rsid w:val="002861D7"/>
    <w:rsid w:val="002865F6"/>
    <w:rsid w:val="002872B8"/>
    <w:rsid w:val="00287AE0"/>
    <w:rsid w:val="00287B94"/>
    <w:rsid w:val="00287FF3"/>
    <w:rsid w:val="002904ED"/>
    <w:rsid w:val="00291248"/>
    <w:rsid w:val="0029180A"/>
    <w:rsid w:val="00291ADB"/>
    <w:rsid w:val="00291B9C"/>
    <w:rsid w:val="00291D16"/>
    <w:rsid w:val="00292161"/>
    <w:rsid w:val="002922D1"/>
    <w:rsid w:val="002923CE"/>
    <w:rsid w:val="00292655"/>
    <w:rsid w:val="00292BD4"/>
    <w:rsid w:val="00292CB6"/>
    <w:rsid w:val="002936B6"/>
    <w:rsid w:val="00293D38"/>
    <w:rsid w:val="00294C25"/>
    <w:rsid w:val="0029542F"/>
    <w:rsid w:val="00295CE6"/>
    <w:rsid w:val="00296509"/>
    <w:rsid w:val="00296E49"/>
    <w:rsid w:val="002972B2"/>
    <w:rsid w:val="002973FD"/>
    <w:rsid w:val="00297DA6"/>
    <w:rsid w:val="002A091B"/>
    <w:rsid w:val="002A1220"/>
    <w:rsid w:val="002A136F"/>
    <w:rsid w:val="002A139C"/>
    <w:rsid w:val="002A1552"/>
    <w:rsid w:val="002A1913"/>
    <w:rsid w:val="002A1D3F"/>
    <w:rsid w:val="002A28F8"/>
    <w:rsid w:val="002A2FB8"/>
    <w:rsid w:val="002A3365"/>
    <w:rsid w:val="002A362A"/>
    <w:rsid w:val="002A3B15"/>
    <w:rsid w:val="002A42DF"/>
    <w:rsid w:val="002A521B"/>
    <w:rsid w:val="002A6A7F"/>
    <w:rsid w:val="002A712E"/>
    <w:rsid w:val="002A7478"/>
    <w:rsid w:val="002A772E"/>
    <w:rsid w:val="002B0725"/>
    <w:rsid w:val="002B0945"/>
    <w:rsid w:val="002B0C02"/>
    <w:rsid w:val="002B0E94"/>
    <w:rsid w:val="002B0F28"/>
    <w:rsid w:val="002B1519"/>
    <w:rsid w:val="002B1A6B"/>
    <w:rsid w:val="002B2929"/>
    <w:rsid w:val="002B3B65"/>
    <w:rsid w:val="002B3C96"/>
    <w:rsid w:val="002B4357"/>
    <w:rsid w:val="002B43A1"/>
    <w:rsid w:val="002B4487"/>
    <w:rsid w:val="002B44CA"/>
    <w:rsid w:val="002B44E0"/>
    <w:rsid w:val="002B450B"/>
    <w:rsid w:val="002B5309"/>
    <w:rsid w:val="002B59B7"/>
    <w:rsid w:val="002B5D48"/>
    <w:rsid w:val="002B639E"/>
    <w:rsid w:val="002B65D5"/>
    <w:rsid w:val="002B6880"/>
    <w:rsid w:val="002B6B40"/>
    <w:rsid w:val="002B6B4F"/>
    <w:rsid w:val="002B709C"/>
    <w:rsid w:val="002B7637"/>
    <w:rsid w:val="002B76F3"/>
    <w:rsid w:val="002B7E8B"/>
    <w:rsid w:val="002B7EC7"/>
    <w:rsid w:val="002C04F3"/>
    <w:rsid w:val="002C1650"/>
    <w:rsid w:val="002C1792"/>
    <w:rsid w:val="002C1D65"/>
    <w:rsid w:val="002C226B"/>
    <w:rsid w:val="002C2650"/>
    <w:rsid w:val="002C2668"/>
    <w:rsid w:val="002C39EA"/>
    <w:rsid w:val="002C3CA2"/>
    <w:rsid w:val="002C44C9"/>
    <w:rsid w:val="002C489D"/>
    <w:rsid w:val="002C51D4"/>
    <w:rsid w:val="002C54B9"/>
    <w:rsid w:val="002C5790"/>
    <w:rsid w:val="002C59F2"/>
    <w:rsid w:val="002C6C8D"/>
    <w:rsid w:val="002C70AD"/>
    <w:rsid w:val="002C73CC"/>
    <w:rsid w:val="002D03F0"/>
    <w:rsid w:val="002D0A0B"/>
    <w:rsid w:val="002D0D30"/>
    <w:rsid w:val="002D1165"/>
    <w:rsid w:val="002D2861"/>
    <w:rsid w:val="002D2EB0"/>
    <w:rsid w:val="002D4040"/>
    <w:rsid w:val="002D405B"/>
    <w:rsid w:val="002D48D2"/>
    <w:rsid w:val="002D5CEB"/>
    <w:rsid w:val="002D60E1"/>
    <w:rsid w:val="002D6EE2"/>
    <w:rsid w:val="002D71C0"/>
    <w:rsid w:val="002D76B7"/>
    <w:rsid w:val="002E0127"/>
    <w:rsid w:val="002E1842"/>
    <w:rsid w:val="002E18D1"/>
    <w:rsid w:val="002E2BE5"/>
    <w:rsid w:val="002E37C6"/>
    <w:rsid w:val="002E382D"/>
    <w:rsid w:val="002E4753"/>
    <w:rsid w:val="002E4995"/>
    <w:rsid w:val="002E5267"/>
    <w:rsid w:val="002E602A"/>
    <w:rsid w:val="002E610D"/>
    <w:rsid w:val="002E7588"/>
    <w:rsid w:val="002E7D27"/>
    <w:rsid w:val="002E7F63"/>
    <w:rsid w:val="002F087D"/>
    <w:rsid w:val="002F16B8"/>
    <w:rsid w:val="002F18D4"/>
    <w:rsid w:val="002F1DE7"/>
    <w:rsid w:val="002F2AD2"/>
    <w:rsid w:val="002F2E49"/>
    <w:rsid w:val="002F3355"/>
    <w:rsid w:val="002F377C"/>
    <w:rsid w:val="002F497A"/>
    <w:rsid w:val="002F57FF"/>
    <w:rsid w:val="002F59FD"/>
    <w:rsid w:val="002F645E"/>
    <w:rsid w:val="002F6528"/>
    <w:rsid w:val="002F6CBF"/>
    <w:rsid w:val="002F7139"/>
    <w:rsid w:val="002F71CF"/>
    <w:rsid w:val="002F7439"/>
    <w:rsid w:val="002F7D5C"/>
    <w:rsid w:val="00300242"/>
    <w:rsid w:val="00302ADF"/>
    <w:rsid w:val="00302E52"/>
    <w:rsid w:val="0030348C"/>
    <w:rsid w:val="00303A45"/>
    <w:rsid w:val="00303B1C"/>
    <w:rsid w:val="00304896"/>
    <w:rsid w:val="00304987"/>
    <w:rsid w:val="00304D85"/>
    <w:rsid w:val="0030510B"/>
    <w:rsid w:val="0030518E"/>
    <w:rsid w:val="0030599D"/>
    <w:rsid w:val="00305F3C"/>
    <w:rsid w:val="00305FD6"/>
    <w:rsid w:val="0030783C"/>
    <w:rsid w:val="00307C93"/>
    <w:rsid w:val="00310294"/>
    <w:rsid w:val="00310857"/>
    <w:rsid w:val="0031113D"/>
    <w:rsid w:val="0031125C"/>
    <w:rsid w:val="003113A9"/>
    <w:rsid w:val="00311565"/>
    <w:rsid w:val="00311756"/>
    <w:rsid w:val="00311B34"/>
    <w:rsid w:val="00312529"/>
    <w:rsid w:val="00312854"/>
    <w:rsid w:val="00312B7C"/>
    <w:rsid w:val="00312D65"/>
    <w:rsid w:val="00313438"/>
    <w:rsid w:val="00313A7E"/>
    <w:rsid w:val="00313D5A"/>
    <w:rsid w:val="00315470"/>
    <w:rsid w:val="00316824"/>
    <w:rsid w:val="003168CE"/>
    <w:rsid w:val="003168ED"/>
    <w:rsid w:val="00316A25"/>
    <w:rsid w:val="00316CCE"/>
    <w:rsid w:val="003172DE"/>
    <w:rsid w:val="00317D58"/>
    <w:rsid w:val="00320261"/>
    <w:rsid w:val="003212EA"/>
    <w:rsid w:val="003223FF"/>
    <w:rsid w:val="003224D2"/>
    <w:rsid w:val="00322686"/>
    <w:rsid w:val="00322E13"/>
    <w:rsid w:val="00322ED1"/>
    <w:rsid w:val="00323470"/>
    <w:rsid w:val="003239DA"/>
    <w:rsid w:val="00323B44"/>
    <w:rsid w:val="003251B3"/>
    <w:rsid w:val="00325A69"/>
    <w:rsid w:val="00325D85"/>
    <w:rsid w:val="003264C8"/>
    <w:rsid w:val="00326FDD"/>
    <w:rsid w:val="00327454"/>
    <w:rsid w:val="00327852"/>
    <w:rsid w:val="00327899"/>
    <w:rsid w:val="00327A10"/>
    <w:rsid w:val="00327A6F"/>
    <w:rsid w:val="00327CF9"/>
    <w:rsid w:val="00330741"/>
    <w:rsid w:val="003308F7"/>
    <w:rsid w:val="00330B22"/>
    <w:rsid w:val="00331243"/>
    <w:rsid w:val="003313AD"/>
    <w:rsid w:val="003316A9"/>
    <w:rsid w:val="00331FBB"/>
    <w:rsid w:val="00332123"/>
    <w:rsid w:val="003322E8"/>
    <w:rsid w:val="00332701"/>
    <w:rsid w:val="00332D7E"/>
    <w:rsid w:val="00332FE0"/>
    <w:rsid w:val="00333756"/>
    <w:rsid w:val="00334CE3"/>
    <w:rsid w:val="00335238"/>
    <w:rsid w:val="00335383"/>
    <w:rsid w:val="00335531"/>
    <w:rsid w:val="00335A99"/>
    <w:rsid w:val="00335BDA"/>
    <w:rsid w:val="00336070"/>
    <w:rsid w:val="003361D6"/>
    <w:rsid w:val="003370FB"/>
    <w:rsid w:val="00337484"/>
    <w:rsid w:val="00337523"/>
    <w:rsid w:val="00337874"/>
    <w:rsid w:val="003404E4"/>
    <w:rsid w:val="0034083C"/>
    <w:rsid w:val="00340EFB"/>
    <w:rsid w:val="003412D5"/>
    <w:rsid w:val="00341397"/>
    <w:rsid w:val="00343568"/>
    <w:rsid w:val="00343576"/>
    <w:rsid w:val="00344A51"/>
    <w:rsid w:val="00345EAD"/>
    <w:rsid w:val="00346279"/>
    <w:rsid w:val="00346AB5"/>
    <w:rsid w:val="00346DDA"/>
    <w:rsid w:val="00347038"/>
    <w:rsid w:val="0035022C"/>
    <w:rsid w:val="0035079E"/>
    <w:rsid w:val="00350BB7"/>
    <w:rsid w:val="003510CD"/>
    <w:rsid w:val="00351442"/>
    <w:rsid w:val="0035221A"/>
    <w:rsid w:val="00352B87"/>
    <w:rsid w:val="00353155"/>
    <w:rsid w:val="003536C9"/>
    <w:rsid w:val="00353FF6"/>
    <w:rsid w:val="003540EA"/>
    <w:rsid w:val="00354F06"/>
    <w:rsid w:val="00355347"/>
    <w:rsid w:val="00355453"/>
    <w:rsid w:val="00355DE2"/>
    <w:rsid w:val="00355F95"/>
    <w:rsid w:val="00356964"/>
    <w:rsid w:val="00356968"/>
    <w:rsid w:val="00356AFF"/>
    <w:rsid w:val="00356B24"/>
    <w:rsid w:val="00356C15"/>
    <w:rsid w:val="00357AD3"/>
    <w:rsid w:val="00357C8B"/>
    <w:rsid w:val="00360266"/>
    <w:rsid w:val="003610DB"/>
    <w:rsid w:val="00361625"/>
    <w:rsid w:val="00361BEE"/>
    <w:rsid w:val="00361EAD"/>
    <w:rsid w:val="00361FA6"/>
    <w:rsid w:val="00361FB7"/>
    <w:rsid w:val="0036208E"/>
    <w:rsid w:val="003621BA"/>
    <w:rsid w:val="003624DE"/>
    <w:rsid w:val="003626A0"/>
    <w:rsid w:val="00362E65"/>
    <w:rsid w:val="00362FC7"/>
    <w:rsid w:val="00363024"/>
    <w:rsid w:val="00363A5B"/>
    <w:rsid w:val="00363D1B"/>
    <w:rsid w:val="00363EC4"/>
    <w:rsid w:val="00365493"/>
    <w:rsid w:val="003661C6"/>
    <w:rsid w:val="0036659C"/>
    <w:rsid w:val="00366912"/>
    <w:rsid w:val="00366BF0"/>
    <w:rsid w:val="00366CD2"/>
    <w:rsid w:val="00366FFA"/>
    <w:rsid w:val="0036782F"/>
    <w:rsid w:val="00367A9B"/>
    <w:rsid w:val="00367AA2"/>
    <w:rsid w:val="00370F6C"/>
    <w:rsid w:val="003714AE"/>
    <w:rsid w:val="003715AA"/>
    <w:rsid w:val="0037179C"/>
    <w:rsid w:val="00371868"/>
    <w:rsid w:val="00372940"/>
    <w:rsid w:val="00372B59"/>
    <w:rsid w:val="00372D84"/>
    <w:rsid w:val="00372E52"/>
    <w:rsid w:val="0037310F"/>
    <w:rsid w:val="00374357"/>
    <w:rsid w:val="0037453B"/>
    <w:rsid w:val="0037477B"/>
    <w:rsid w:val="003747B1"/>
    <w:rsid w:val="00374B83"/>
    <w:rsid w:val="003751BE"/>
    <w:rsid w:val="0037529A"/>
    <w:rsid w:val="00375429"/>
    <w:rsid w:val="0037564B"/>
    <w:rsid w:val="003756BE"/>
    <w:rsid w:val="00375B3B"/>
    <w:rsid w:val="003760C2"/>
    <w:rsid w:val="00376B4F"/>
    <w:rsid w:val="00376C88"/>
    <w:rsid w:val="0037722F"/>
    <w:rsid w:val="00377482"/>
    <w:rsid w:val="00380C8A"/>
    <w:rsid w:val="0038116E"/>
    <w:rsid w:val="0038132E"/>
    <w:rsid w:val="00381930"/>
    <w:rsid w:val="00381A5E"/>
    <w:rsid w:val="00381A69"/>
    <w:rsid w:val="0038231B"/>
    <w:rsid w:val="003824DA"/>
    <w:rsid w:val="00382753"/>
    <w:rsid w:val="00382CD2"/>
    <w:rsid w:val="00382D85"/>
    <w:rsid w:val="003833F3"/>
    <w:rsid w:val="0038400F"/>
    <w:rsid w:val="0038441C"/>
    <w:rsid w:val="00384BC7"/>
    <w:rsid w:val="00384ED9"/>
    <w:rsid w:val="003851EC"/>
    <w:rsid w:val="00385396"/>
    <w:rsid w:val="0038569D"/>
    <w:rsid w:val="003857B8"/>
    <w:rsid w:val="003857E3"/>
    <w:rsid w:val="00385879"/>
    <w:rsid w:val="0038657D"/>
    <w:rsid w:val="00386590"/>
    <w:rsid w:val="00386DF1"/>
    <w:rsid w:val="00386E22"/>
    <w:rsid w:val="0038756B"/>
    <w:rsid w:val="0038789F"/>
    <w:rsid w:val="00387B39"/>
    <w:rsid w:val="0039030C"/>
    <w:rsid w:val="00390C57"/>
    <w:rsid w:val="0039154F"/>
    <w:rsid w:val="00391E1B"/>
    <w:rsid w:val="00391E65"/>
    <w:rsid w:val="003920A2"/>
    <w:rsid w:val="003924E1"/>
    <w:rsid w:val="0039277B"/>
    <w:rsid w:val="00392F18"/>
    <w:rsid w:val="003939F9"/>
    <w:rsid w:val="00393F0B"/>
    <w:rsid w:val="0039451B"/>
    <w:rsid w:val="00394C38"/>
    <w:rsid w:val="00395905"/>
    <w:rsid w:val="0039638E"/>
    <w:rsid w:val="003963FB"/>
    <w:rsid w:val="003966C1"/>
    <w:rsid w:val="003973ED"/>
    <w:rsid w:val="00397CA9"/>
    <w:rsid w:val="003A027D"/>
    <w:rsid w:val="003A0CBC"/>
    <w:rsid w:val="003A0E1D"/>
    <w:rsid w:val="003A1E53"/>
    <w:rsid w:val="003A237C"/>
    <w:rsid w:val="003A277A"/>
    <w:rsid w:val="003A46F1"/>
    <w:rsid w:val="003A4EA9"/>
    <w:rsid w:val="003A50AA"/>
    <w:rsid w:val="003A58E8"/>
    <w:rsid w:val="003A5E63"/>
    <w:rsid w:val="003A635E"/>
    <w:rsid w:val="003A6399"/>
    <w:rsid w:val="003A682F"/>
    <w:rsid w:val="003A6C10"/>
    <w:rsid w:val="003A78E1"/>
    <w:rsid w:val="003B0C10"/>
    <w:rsid w:val="003B229C"/>
    <w:rsid w:val="003B27BE"/>
    <w:rsid w:val="003B2F15"/>
    <w:rsid w:val="003B3D34"/>
    <w:rsid w:val="003B3DF1"/>
    <w:rsid w:val="003B3E44"/>
    <w:rsid w:val="003B3FC4"/>
    <w:rsid w:val="003B50C0"/>
    <w:rsid w:val="003B54D1"/>
    <w:rsid w:val="003B55B5"/>
    <w:rsid w:val="003B5DCC"/>
    <w:rsid w:val="003B674A"/>
    <w:rsid w:val="003B68DF"/>
    <w:rsid w:val="003B76A3"/>
    <w:rsid w:val="003B7A1B"/>
    <w:rsid w:val="003B7C85"/>
    <w:rsid w:val="003B7D55"/>
    <w:rsid w:val="003B7D8C"/>
    <w:rsid w:val="003B7DBD"/>
    <w:rsid w:val="003C012B"/>
    <w:rsid w:val="003C0A48"/>
    <w:rsid w:val="003C0F9B"/>
    <w:rsid w:val="003C1874"/>
    <w:rsid w:val="003C3D1B"/>
    <w:rsid w:val="003C42CE"/>
    <w:rsid w:val="003C4DFE"/>
    <w:rsid w:val="003C5391"/>
    <w:rsid w:val="003C53D6"/>
    <w:rsid w:val="003C5626"/>
    <w:rsid w:val="003C6A7D"/>
    <w:rsid w:val="003C6DBA"/>
    <w:rsid w:val="003C7105"/>
    <w:rsid w:val="003C73B6"/>
    <w:rsid w:val="003C76BA"/>
    <w:rsid w:val="003C787F"/>
    <w:rsid w:val="003C7885"/>
    <w:rsid w:val="003D0A45"/>
    <w:rsid w:val="003D1173"/>
    <w:rsid w:val="003D25B3"/>
    <w:rsid w:val="003D266D"/>
    <w:rsid w:val="003D27E5"/>
    <w:rsid w:val="003D2A14"/>
    <w:rsid w:val="003D30D1"/>
    <w:rsid w:val="003D3201"/>
    <w:rsid w:val="003D3A51"/>
    <w:rsid w:val="003D5AA3"/>
    <w:rsid w:val="003D5D08"/>
    <w:rsid w:val="003D5E19"/>
    <w:rsid w:val="003D6241"/>
    <w:rsid w:val="003D660C"/>
    <w:rsid w:val="003D6961"/>
    <w:rsid w:val="003D6EDB"/>
    <w:rsid w:val="003D73A1"/>
    <w:rsid w:val="003D78A8"/>
    <w:rsid w:val="003D7DBA"/>
    <w:rsid w:val="003E05BC"/>
    <w:rsid w:val="003E1466"/>
    <w:rsid w:val="003E1B79"/>
    <w:rsid w:val="003E1B7D"/>
    <w:rsid w:val="003E2469"/>
    <w:rsid w:val="003E3083"/>
    <w:rsid w:val="003E3D74"/>
    <w:rsid w:val="003E4664"/>
    <w:rsid w:val="003E4EA4"/>
    <w:rsid w:val="003E510B"/>
    <w:rsid w:val="003E66B0"/>
    <w:rsid w:val="003E68C1"/>
    <w:rsid w:val="003E71AD"/>
    <w:rsid w:val="003F0A22"/>
    <w:rsid w:val="003F0AD5"/>
    <w:rsid w:val="003F0BD3"/>
    <w:rsid w:val="003F0FB4"/>
    <w:rsid w:val="003F154D"/>
    <w:rsid w:val="003F175C"/>
    <w:rsid w:val="003F194E"/>
    <w:rsid w:val="003F1F3E"/>
    <w:rsid w:val="003F2A60"/>
    <w:rsid w:val="003F2F9F"/>
    <w:rsid w:val="003F3325"/>
    <w:rsid w:val="003F33E8"/>
    <w:rsid w:val="003F3623"/>
    <w:rsid w:val="003F3AF6"/>
    <w:rsid w:val="003F40D3"/>
    <w:rsid w:val="003F446C"/>
    <w:rsid w:val="003F4593"/>
    <w:rsid w:val="003F5543"/>
    <w:rsid w:val="003F55E4"/>
    <w:rsid w:val="003F5A82"/>
    <w:rsid w:val="003F7003"/>
    <w:rsid w:val="003F79EB"/>
    <w:rsid w:val="00400844"/>
    <w:rsid w:val="00400F9A"/>
    <w:rsid w:val="00401017"/>
    <w:rsid w:val="0040118D"/>
    <w:rsid w:val="004014C9"/>
    <w:rsid w:val="004027B3"/>
    <w:rsid w:val="00402AF4"/>
    <w:rsid w:val="00403683"/>
    <w:rsid w:val="004041D1"/>
    <w:rsid w:val="0040425B"/>
    <w:rsid w:val="0040445C"/>
    <w:rsid w:val="00404AD7"/>
    <w:rsid w:val="00404D9A"/>
    <w:rsid w:val="004063B3"/>
    <w:rsid w:val="00406646"/>
    <w:rsid w:val="00406BE2"/>
    <w:rsid w:val="0040723B"/>
    <w:rsid w:val="0041037E"/>
    <w:rsid w:val="00411E3F"/>
    <w:rsid w:val="00412216"/>
    <w:rsid w:val="00412DD1"/>
    <w:rsid w:val="00413A1D"/>
    <w:rsid w:val="00414140"/>
    <w:rsid w:val="00414302"/>
    <w:rsid w:val="00414581"/>
    <w:rsid w:val="0041542F"/>
    <w:rsid w:val="0041586F"/>
    <w:rsid w:val="00415A2F"/>
    <w:rsid w:val="00415EC5"/>
    <w:rsid w:val="00416164"/>
    <w:rsid w:val="004163EB"/>
    <w:rsid w:val="0041683E"/>
    <w:rsid w:val="00416BF6"/>
    <w:rsid w:val="00416E51"/>
    <w:rsid w:val="004170E3"/>
    <w:rsid w:val="004171D7"/>
    <w:rsid w:val="00417317"/>
    <w:rsid w:val="00417821"/>
    <w:rsid w:val="004207A4"/>
    <w:rsid w:val="0042089E"/>
    <w:rsid w:val="00420B74"/>
    <w:rsid w:val="00421158"/>
    <w:rsid w:val="004212FF"/>
    <w:rsid w:val="00421499"/>
    <w:rsid w:val="00421B83"/>
    <w:rsid w:val="00422A21"/>
    <w:rsid w:val="00423AC5"/>
    <w:rsid w:val="00423AD3"/>
    <w:rsid w:val="00424ADE"/>
    <w:rsid w:val="00425076"/>
    <w:rsid w:val="00425505"/>
    <w:rsid w:val="004264F1"/>
    <w:rsid w:val="0042661C"/>
    <w:rsid w:val="004269EF"/>
    <w:rsid w:val="00426E7B"/>
    <w:rsid w:val="004272EE"/>
    <w:rsid w:val="0043125D"/>
    <w:rsid w:val="004312E2"/>
    <w:rsid w:val="00431480"/>
    <w:rsid w:val="004316DB"/>
    <w:rsid w:val="00431948"/>
    <w:rsid w:val="00432B6C"/>
    <w:rsid w:val="00432BB7"/>
    <w:rsid w:val="004332CD"/>
    <w:rsid w:val="00434299"/>
    <w:rsid w:val="004342D2"/>
    <w:rsid w:val="004348FB"/>
    <w:rsid w:val="0043578A"/>
    <w:rsid w:val="004357B5"/>
    <w:rsid w:val="004359FD"/>
    <w:rsid w:val="00435C32"/>
    <w:rsid w:val="004361F4"/>
    <w:rsid w:val="0043685E"/>
    <w:rsid w:val="00436FA6"/>
    <w:rsid w:val="004370DE"/>
    <w:rsid w:val="0043747A"/>
    <w:rsid w:val="004378F4"/>
    <w:rsid w:val="00437C91"/>
    <w:rsid w:val="00437D23"/>
    <w:rsid w:val="00440292"/>
    <w:rsid w:val="004402C7"/>
    <w:rsid w:val="00440436"/>
    <w:rsid w:val="004406AD"/>
    <w:rsid w:val="004412CF"/>
    <w:rsid w:val="00441300"/>
    <w:rsid w:val="0044141F"/>
    <w:rsid w:val="00441876"/>
    <w:rsid w:val="004418EB"/>
    <w:rsid w:val="00441F81"/>
    <w:rsid w:val="004429D9"/>
    <w:rsid w:val="00442A1F"/>
    <w:rsid w:val="00442AFD"/>
    <w:rsid w:val="00442BF0"/>
    <w:rsid w:val="00442D12"/>
    <w:rsid w:val="004436B1"/>
    <w:rsid w:val="004439D7"/>
    <w:rsid w:val="00443B1F"/>
    <w:rsid w:val="00444B92"/>
    <w:rsid w:val="00444CBC"/>
    <w:rsid w:val="00445633"/>
    <w:rsid w:val="004460A5"/>
    <w:rsid w:val="00446496"/>
    <w:rsid w:val="00447610"/>
    <w:rsid w:val="00447A98"/>
    <w:rsid w:val="00447BD3"/>
    <w:rsid w:val="00447F77"/>
    <w:rsid w:val="00450121"/>
    <w:rsid w:val="0045014A"/>
    <w:rsid w:val="004501E1"/>
    <w:rsid w:val="00450646"/>
    <w:rsid w:val="004507F9"/>
    <w:rsid w:val="00451CD8"/>
    <w:rsid w:val="00451D2C"/>
    <w:rsid w:val="00452275"/>
    <w:rsid w:val="004523A5"/>
    <w:rsid w:val="004526AF"/>
    <w:rsid w:val="0045302B"/>
    <w:rsid w:val="0045339E"/>
    <w:rsid w:val="00453548"/>
    <w:rsid w:val="00453899"/>
    <w:rsid w:val="004540E2"/>
    <w:rsid w:val="00454371"/>
    <w:rsid w:val="004544BA"/>
    <w:rsid w:val="004554BF"/>
    <w:rsid w:val="00455659"/>
    <w:rsid w:val="00455E40"/>
    <w:rsid w:val="004562B5"/>
    <w:rsid w:val="00456CEE"/>
    <w:rsid w:val="00456CF2"/>
    <w:rsid w:val="00456D03"/>
    <w:rsid w:val="00456F68"/>
    <w:rsid w:val="00457409"/>
    <w:rsid w:val="00457538"/>
    <w:rsid w:val="00460332"/>
    <w:rsid w:val="00460659"/>
    <w:rsid w:val="00460C8C"/>
    <w:rsid w:val="00460FE2"/>
    <w:rsid w:val="00460FE5"/>
    <w:rsid w:val="00461077"/>
    <w:rsid w:val="004617F7"/>
    <w:rsid w:val="0046324A"/>
    <w:rsid w:val="00463727"/>
    <w:rsid w:val="0046393A"/>
    <w:rsid w:val="004642C1"/>
    <w:rsid w:val="00464428"/>
    <w:rsid w:val="00464A64"/>
    <w:rsid w:val="004652CD"/>
    <w:rsid w:val="00465404"/>
    <w:rsid w:val="004656D9"/>
    <w:rsid w:val="004657ED"/>
    <w:rsid w:val="00465982"/>
    <w:rsid w:val="00465D18"/>
    <w:rsid w:val="0046601C"/>
    <w:rsid w:val="004664F3"/>
    <w:rsid w:val="00466897"/>
    <w:rsid w:val="00466F90"/>
    <w:rsid w:val="0046706F"/>
    <w:rsid w:val="004671CD"/>
    <w:rsid w:val="004677C8"/>
    <w:rsid w:val="00467BF8"/>
    <w:rsid w:val="00470189"/>
    <w:rsid w:val="004708D2"/>
    <w:rsid w:val="00471707"/>
    <w:rsid w:val="004718FB"/>
    <w:rsid w:val="00471938"/>
    <w:rsid w:val="00471A72"/>
    <w:rsid w:val="0047208A"/>
    <w:rsid w:val="004721BD"/>
    <w:rsid w:val="00472DE4"/>
    <w:rsid w:val="00472EF3"/>
    <w:rsid w:val="00473000"/>
    <w:rsid w:val="00473CC7"/>
    <w:rsid w:val="00473F13"/>
    <w:rsid w:val="004747A1"/>
    <w:rsid w:val="004755A3"/>
    <w:rsid w:val="00475C99"/>
    <w:rsid w:val="004762FB"/>
    <w:rsid w:val="0047642D"/>
    <w:rsid w:val="004765BC"/>
    <w:rsid w:val="00476885"/>
    <w:rsid w:val="0047708C"/>
    <w:rsid w:val="004774CE"/>
    <w:rsid w:val="0048085E"/>
    <w:rsid w:val="00480D21"/>
    <w:rsid w:val="00481B0E"/>
    <w:rsid w:val="00481C56"/>
    <w:rsid w:val="004825DD"/>
    <w:rsid w:val="00482A7C"/>
    <w:rsid w:val="00483474"/>
    <w:rsid w:val="00483AAB"/>
    <w:rsid w:val="004843FD"/>
    <w:rsid w:val="004848C2"/>
    <w:rsid w:val="00484B86"/>
    <w:rsid w:val="00484E09"/>
    <w:rsid w:val="00485000"/>
    <w:rsid w:val="00485079"/>
    <w:rsid w:val="00485865"/>
    <w:rsid w:val="00486312"/>
    <w:rsid w:val="00486FC1"/>
    <w:rsid w:val="00487199"/>
    <w:rsid w:val="0048742A"/>
    <w:rsid w:val="0048747F"/>
    <w:rsid w:val="00487875"/>
    <w:rsid w:val="00487E69"/>
    <w:rsid w:val="00490B1F"/>
    <w:rsid w:val="004911D0"/>
    <w:rsid w:val="004914AF"/>
    <w:rsid w:val="00491693"/>
    <w:rsid w:val="00491D6A"/>
    <w:rsid w:val="0049293F"/>
    <w:rsid w:val="00494728"/>
    <w:rsid w:val="00494944"/>
    <w:rsid w:val="00494A18"/>
    <w:rsid w:val="0049542B"/>
    <w:rsid w:val="004956F0"/>
    <w:rsid w:val="00495893"/>
    <w:rsid w:val="00495EA8"/>
    <w:rsid w:val="00495FEF"/>
    <w:rsid w:val="00496C1B"/>
    <w:rsid w:val="00496C7F"/>
    <w:rsid w:val="00496D85"/>
    <w:rsid w:val="00497B38"/>
    <w:rsid w:val="004A00C4"/>
    <w:rsid w:val="004A1545"/>
    <w:rsid w:val="004A1B5F"/>
    <w:rsid w:val="004A288A"/>
    <w:rsid w:val="004A2A9C"/>
    <w:rsid w:val="004A307D"/>
    <w:rsid w:val="004A3363"/>
    <w:rsid w:val="004A3493"/>
    <w:rsid w:val="004A3934"/>
    <w:rsid w:val="004A3E46"/>
    <w:rsid w:val="004A4C0C"/>
    <w:rsid w:val="004A4F2D"/>
    <w:rsid w:val="004A589F"/>
    <w:rsid w:val="004A65A6"/>
    <w:rsid w:val="004A67AB"/>
    <w:rsid w:val="004A6F89"/>
    <w:rsid w:val="004A773B"/>
    <w:rsid w:val="004A7948"/>
    <w:rsid w:val="004A79C5"/>
    <w:rsid w:val="004A7BD4"/>
    <w:rsid w:val="004B0F93"/>
    <w:rsid w:val="004B1582"/>
    <w:rsid w:val="004B177F"/>
    <w:rsid w:val="004B1B5F"/>
    <w:rsid w:val="004B249B"/>
    <w:rsid w:val="004B2B7F"/>
    <w:rsid w:val="004B3103"/>
    <w:rsid w:val="004B354F"/>
    <w:rsid w:val="004B4687"/>
    <w:rsid w:val="004B4867"/>
    <w:rsid w:val="004B4B94"/>
    <w:rsid w:val="004B4E02"/>
    <w:rsid w:val="004B4F6B"/>
    <w:rsid w:val="004B6344"/>
    <w:rsid w:val="004B6830"/>
    <w:rsid w:val="004B6F11"/>
    <w:rsid w:val="004B7166"/>
    <w:rsid w:val="004B71E3"/>
    <w:rsid w:val="004B762E"/>
    <w:rsid w:val="004B79B8"/>
    <w:rsid w:val="004B7AD1"/>
    <w:rsid w:val="004B7BEB"/>
    <w:rsid w:val="004C03CE"/>
    <w:rsid w:val="004C0C4D"/>
    <w:rsid w:val="004C0CDF"/>
    <w:rsid w:val="004C174D"/>
    <w:rsid w:val="004C2CA2"/>
    <w:rsid w:val="004C2ED2"/>
    <w:rsid w:val="004C3DE8"/>
    <w:rsid w:val="004C4442"/>
    <w:rsid w:val="004C4981"/>
    <w:rsid w:val="004C5364"/>
    <w:rsid w:val="004C6156"/>
    <w:rsid w:val="004C6F10"/>
    <w:rsid w:val="004C732E"/>
    <w:rsid w:val="004C74F7"/>
    <w:rsid w:val="004C75F1"/>
    <w:rsid w:val="004C76FF"/>
    <w:rsid w:val="004C7CF9"/>
    <w:rsid w:val="004D071B"/>
    <w:rsid w:val="004D0B88"/>
    <w:rsid w:val="004D104B"/>
    <w:rsid w:val="004D115A"/>
    <w:rsid w:val="004D1326"/>
    <w:rsid w:val="004D1388"/>
    <w:rsid w:val="004D1475"/>
    <w:rsid w:val="004D1837"/>
    <w:rsid w:val="004D18B0"/>
    <w:rsid w:val="004D1F8A"/>
    <w:rsid w:val="004D24EA"/>
    <w:rsid w:val="004D2553"/>
    <w:rsid w:val="004D2D1A"/>
    <w:rsid w:val="004D3223"/>
    <w:rsid w:val="004D3980"/>
    <w:rsid w:val="004D39EE"/>
    <w:rsid w:val="004D3C76"/>
    <w:rsid w:val="004D3F74"/>
    <w:rsid w:val="004D3FC5"/>
    <w:rsid w:val="004D454A"/>
    <w:rsid w:val="004D4C51"/>
    <w:rsid w:val="004D50D7"/>
    <w:rsid w:val="004D545C"/>
    <w:rsid w:val="004D6C09"/>
    <w:rsid w:val="004D6FA0"/>
    <w:rsid w:val="004D706D"/>
    <w:rsid w:val="004E0297"/>
    <w:rsid w:val="004E02EC"/>
    <w:rsid w:val="004E047B"/>
    <w:rsid w:val="004E103C"/>
    <w:rsid w:val="004E1690"/>
    <w:rsid w:val="004E1ADA"/>
    <w:rsid w:val="004E1CEF"/>
    <w:rsid w:val="004E2954"/>
    <w:rsid w:val="004E2C02"/>
    <w:rsid w:val="004E3172"/>
    <w:rsid w:val="004E34F9"/>
    <w:rsid w:val="004E35B6"/>
    <w:rsid w:val="004E3799"/>
    <w:rsid w:val="004E37A5"/>
    <w:rsid w:val="004E3D09"/>
    <w:rsid w:val="004E3EE1"/>
    <w:rsid w:val="004E439E"/>
    <w:rsid w:val="004E5CC5"/>
    <w:rsid w:val="004E6665"/>
    <w:rsid w:val="004E6AF7"/>
    <w:rsid w:val="004E6BE4"/>
    <w:rsid w:val="004E7517"/>
    <w:rsid w:val="004E7C63"/>
    <w:rsid w:val="004E7D32"/>
    <w:rsid w:val="004F08E6"/>
    <w:rsid w:val="004F0DA0"/>
    <w:rsid w:val="004F17AB"/>
    <w:rsid w:val="004F184F"/>
    <w:rsid w:val="004F1DEB"/>
    <w:rsid w:val="004F228D"/>
    <w:rsid w:val="004F286A"/>
    <w:rsid w:val="004F2CB0"/>
    <w:rsid w:val="004F2FBE"/>
    <w:rsid w:val="004F42F8"/>
    <w:rsid w:val="004F4470"/>
    <w:rsid w:val="004F4556"/>
    <w:rsid w:val="004F5C03"/>
    <w:rsid w:val="004F759F"/>
    <w:rsid w:val="00500A25"/>
    <w:rsid w:val="00500F02"/>
    <w:rsid w:val="00501094"/>
    <w:rsid w:val="005010E8"/>
    <w:rsid w:val="00502A72"/>
    <w:rsid w:val="00502B04"/>
    <w:rsid w:val="00502E9B"/>
    <w:rsid w:val="00502EC8"/>
    <w:rsid w:val="00503CE8"/>
    <w:rsid w:val="00504420"/>
    <w:rsid w:val="00504C76"/>
    <w:rsid w:val="00504D84"/>
    <w:rsid w:val="00504F88"/>
    <w:rsid w:val="00505179"/>
    <w:rsid w:val="00505336"/>
    <w:rsid w:val="0050534D"/>
    <w:rsid w:val="00505F3C"/>
    <w:rsid w:val="00510457"/>
    <w:rsid w:val="005106FA"/>
    <w:rsid w:val="0051136B"/>
    <w:rsid w:val="0051148B"/>
    <w:rsid w:val="00511645"/>
    <w:rsid w:val="00512977"/>
    <w:rsid w:val="00512983"/>
    <w:rsid w:val="00513307"/>
    <w:rsid w:val="00513FE8"/>
    <w:rsid w:val="00515FC0"/>
    <w:rsid w:val="00517427"/>
    <w:rsid w:val="005175EE"/>
    <w:rsid w:val="005177B7"/>
    <w:rsid w:val="00517A62"/>
    <w:rsid w:val="00520A46"/>
    <w:rsid w:val="00520E56"/>
    <w:rsid w:val="005211CD"/>
    <w:rsid w:val="005214C7"/>
    <w:rsid w:val="00521585"/>
    <w:rsid w:val="00521797"/>
    <w:rsid w:val="00521A0D"/>
    <w:rsid w:val="00521A8A"/>
    <w:rsid w:val="00521DC3"/>
    <w:rsid w:val="00521E5B"/>
    <w:rsid w:val="00522837"/>
    <w:rsid w:val="005239AE"/>
    <w:rsid w:val="00526235"/>
    <w:rsid w:val="0052658F"/>
    <w:rsid w:val="0053098B"/>
    <w:rsid w:val="00530B54"/>
    <w:rsid w:val="00530E98"/>
    <w:rsid w:val="0053193E"/>
    <w:rsid w:val="00531CCC"/>
    <w:rsid w:val="00532BA3"/>
    <w:rsid w:val="005334E5"/>
    <w:rsid w:val="005335DF"/>
    <w:rsid w:val="00533982"/>
    <w:rsid w:val="005341AE"/>
    <w:rsid w:val="00534298"/>
    <w:rsid w:val="00534892"/>
    <w:rsid w:val="005348F6"/>
    <w:rsid w:val="00534CB1"/>
    <w:rsid w:val="005350AE"/>
    <w:rsid w:val="00535590"/>
    <w:rsid w:val="00536545"/>
    <w:rsid w:val="00537085"/>
    <w:rsid w:val="005379C5"/>
    <w:rsid w:val="00537AC8"/>
    <w:rsid w:val="005400E3"/>
    <w:rsid w:val="005401CB"/>
    <w:rsid w:val="0054034F"/>
    <w:rsid w:val="00540758"/>
    <w:rsid w:val="005414A9"/>
    <w:rsid w:val="005419F3"/>
    <w:rsid w:val="005422B9"/>
    <w:rsid w:val="0054256C"/>
    <w:rsid w:val="005436B7"/>
    <w:rsid w:val="00543F0F"/>
    <w:rsid w:val="005444C4"/>
    <w:rsid w:val="00545235"/>
    <w:rsid w:val="00545613"/>
    <w:rsid w:val="00546736"/>
    <w:rsid w:val="0054727A"/>
    <w:rsid w:val="0054740B"/>
    <w:rsid w:val="00547482"/>
    <w:rsid w:val="0054799E"/>
    <w:rsid w:val="005501B5"/>
    <w:rsid w:val="0055079B"/>
    <w:rsid w:val="00550BF7"/>
    <w:rsid w:val="00550CC4"/>
    <w:rsid w:val="00550F5F"/>
    <w:rsid w:val="00551FBF"/>
    <w:rsid w:val="00552326"/>
    <w:rsid w:val="0055261E"/>
    <w:rsid w:val="00552F76"/>
    <w:rsid w:val="005539AD"/>
    <w:rsid w:val="00553B87"/>
    <w:rsid w:val="00554220"/>
    <w:rsid w:val="005545D3"/>
    <w:rsid w:val="0055489E"/>
    <w:rsid w:val="0055517D"/>
    <w:rsid w:val="005551F2"/>
    <w:rsid w:val="005558BC"/>
    <w:rsid w:val="005559FF"/>
    <w:rsid w:val="0055690F"/>
    <w:rsid w:val="00556C1C"/>
    <w:rsid w:val="00556FC8"/>
    <w:rsid w:val="00557537"/>
    <w:rsid w:val="00560AF1"/>
    <w:rsid w:val="005613A4"/>
    <w:rsid w:val="005615A0"/>
    <w:rsid w:val="005618A8"/>
    <w:rsid w:val="00562005"/>
    <w:rsid w:val="00563107"/>
    <w:rsid w:val="0056379F"/>
    <w:rsid w:val="005638BA"/>
    <w:rsid w:val="005639F3"/>
    <w:rsid w:val="00563F3A"/>
    <w:rsid w:val="005643DF"/>
    <w:rsid w:val="00564400"/>
    <w:rsid w:val="005645C1"/>
    <w:rsid w:val="005646CA"/>
    <w:rsid w:val="005657A2"/>
    <w:rsid w:val="00565EED"/>
    <w:rsid w:val="00566747"/>
    <w:rsid w:val="00566C1C"/>
    <w:rsid w:val="005676DD"/>
    <w:rsid w:val="00567A92"/>
    <w:rsid w:val="00567B68"/>
    <w:rsid w:val="00567E34"/>
    <w:rsid w:val="0057042B"/>
    <w:rsid w:val="00570642"/>
    <w:rsid w:val="00570695"/>
    <w:rsid w:val="00570BC7"/>
    <w:rsid w:val="005710F0"/>
    <w:rsid w:val="00571598"/>
    <w:rsid w:val="005715E9"/>
    <w:rsid w:val="00571C9B"/>
    <w:rsid w:val="00572A41"/>
    <w:rsid w:val="00572B3A"/>
    <w:rsid w:val="00574E82"/>
    <w:rsid w:val="00575065"/>
    <w:rsid w:val="005750A8"/>
    <w:rsid w:val="005758C1"/>
    <w:rsid w:val="005759BD"/>
    <w:rsid w:val="005769ED"/>
    <w:rsid w:val="00576CE4"/>
    <w:rsid w:val="0057703E"/>
    <w:rsid w:val="00577081"/>
    <w:rsid w:val="00577A64"/>
    <w:rsid w:val="005817C0"/>
    <w:rsid w:val="00582823"/>
    <w:rsid w:val="00582868"/>
    <w:rsid w:val="00582ECA"/>
    <w:rsid w:val="00583BF0"/>
    <w:rsid w:val="00585527"/>
    <w:rsid w:val="00585ECD"/>
    <w:rsid w:val="005867D4"/>
    <w:rsid w:val="00586CD5"/>
    <w:rsid w:val="00586D04"/>
    <w:rsid w:val="005871E9"/>
    <w:rsid w:val="00587613"/>
    <w:rsid w:val="005878FE"/>
    <w:rsid w:val="00590BF1"/>
    <w:rsid w:val="005910DC"/>
    <w:rsid w:val="0059177D"/>
    <w:rsid w:val="00591818"/>
    <w:rsid w:val="00591EAB"/>
    <w:rsid w:val="005922E0"/>
    <w:rsid w:val="005923B2"/>
    <w:rsid w:val="0059307E"/>
    <w:rsid w:val="005932D7"/>
    <w:rsid w:val="00593462"/>
    <w:rsid w:val="00594BA7"/>
    <w:rsid w:val="0059531D"/>
    <w:rsid w:val="00595AC7"/>
    <w:rsid w:val="00596A11"/>
    <w:rsid w:val="00596B34"/>
    <w:rsid w:val="00596FCC"/>
    <w:rsid w:val="005A03BE"/>
    <w:rsid w:val="005A03D8"/>
    <w:rsid w:val="005A127A"/>
    <w:rsid w:val="005A162F"/>
    <w:rsid w:val="005A1CDE"/>
    <w:rsid w:val="005A238B"/>
    <w:rsid w:val="005A30B9"/>
    <w:rsid w:val="005A3B13"/>
    <w:rsid w:val="005A4418"/>
    <w:rsid w:val="005A45E2"/>
    <w:rsid w:val="005A6A47"/>
    <w:rsid w:val="005A6C37"/>
    <w:rsid w:val="005A71DD"/>
    <w:rsid w:val="005A7231"/>
    <w:rsid w:val="005A76C5"/>
    <w:rsid w:val="005A7D57"/>
    <w:rsid w:val="005A7F42"/>
    <w:rsid w:val="005B0147"/>
    <w:rsid w:val="005B030B"/>
    <w:rsid w:val="005B10CD"/>
    <w:rsid w:val="005B160C"/>
    <w:rsid w:val="005B1935"/>
    <w:rsid w:val="005B1DA2"/>
    <w:rsid w:val="005B2648"/>
    <w:rsid w:val="005B314D"/>
    <w:rsid w:val="005B37B7"/>
    <w:rsid w:val="005B4025"/>
    <w:rsid w:val="005B41CA"/>
    <w:rsid w:val="005B4E89"/>
    <w:rsid w:val="005B5980"/>
    <w:rsid w:val="005B6593"/>
    <w:rsid w:val="005B6628"/>
    <w:rsid w:val="005B6BF5"/>
    <w:rsid w:val="005B6FFD"/>
    <w:rsid w:val="005B71A1"/>
    <w:rsid w:val="005B7479"/>
    <w:rsid w:val="005B7484"/>
    <w:rsid w:val="005B7A4D"/>
    <w:rsid w:val="005B7AE4"/>
    <w:rsid w:val="005C01D3"/>
    <w:rsid w:val="005C1C7E"/>
    <w:rsid w:val="005C23F6"/>
    <w:rsid w:val="005C2992"/>
    <w:rsid w:val="005C2E12"/>
    <w:rsid w:val="005C2F4D"/>
    <w:rsid w:val="005C361F"/>
    <w:rsid w:val="005C3AE8"/>
    <w:rsid w:val="005C42DE"/>
    <w:rsid w:val="005C4CA7"/>
    <w:rsid w:val="005C4FA1"/>
    <w:rsid w:val="005C6742"/>
    <w:rsid w:val="005C7DD6"/>
    <w:rsid w:val="005D0813"/>
    <w:rsid w:val="005D0DD5"/>
    <w:rsid w:val="005D12A9"/>
    <w:rsid w:val="005D188D"/>
    <w:rsid w:val="005D1BBB"/>
    <w:rsid w:val="005D1DDE"/>
    <w:rsid w:val="005D30B5"/>
    <w:rsid w:val="005D45E7"/>
    <w:rsid w:val="005D4BE7"/>
    <w:rsid w:val="005D5501"/>
    <w:rsid w:val="005D5C6F"/>
    <w:rsid w:val="005D5E9D"/>
    <w:rsid w:val="005D5FFE"/>
    <w:rsid w:val="005D68A7"/>
    <w:rsid w:val="005D7FD0"/>
    <w:rsid w:val="005E0271"/>
    <w:rsid w:val="005E0739"/>
    <w:rsid w:val="005E0E75"/>
    <w:rsid w:val="005E0F9F"/>
    <w:rsid w:val="005E16FB"/>
    <w:rsid w:val="005E1BFE"/>
    <w:rsid w:val="005E1F51"/>
    <w:rsid w:val="005E20A9"/>
    <w:rsid w:val="005E247F"/>
    <w:rsid w:val="005E26C9"/>
    <w:rsid w:val="005E31A9"/>
    <w:rsid w:val="005E38CF"/>
    <w:rsid w:val="005E39D8"/>
    <w:rsid w:val="005E4887"/>
    <w:rsid w:val="005E4AAB"/>
    <w:rsid w:val="005E4CF2"/>
    <w:rsid w:val="005E4D62"/>
    <w:rsid w:val="005E4E1E"/>
    <w:rsid w:val="005E5488"/>
    <w:rsid w:val="005E696B"/>
    <w:rsid w:val="005E6A83"/>
    <w:rsid w:val="005F0023"/>
    <w:rsid w:val="005F0813"/>
    <w:rsid w:val="005F320A"/>
    <w:rsid w:val="005F3756"/>
    <w:rsid w:val="005F41EC"/>
    <w:rsid w:val="005F49B8"/>
    <w:rsid w:val="005F4BA1"/>
    <w:rsid w:val="005F6780"/>
    <w:rsid w:val="005F6B42"/>
    <w:rsid w:val="005F729A"/>
    <w:rsid w:val="005F748D"/>
    <w:rsid w:val="005F7E15"/>
    <w:rsid w:val="0060099A"/>
    <w:rsid w:val="00600D6A"/>
    <w:rsid w:val="00600FFB"/>
    <w:rsid w:val="00601500"/>
    <w:rsid w:val="00601878"/>
    <w:rsid w:val="00601A30"/>
    <w:rsid w:val="00602CAE"/>
    <w:rsid w:val="00602DAD"/>
    <w:rsid w:val="00603390"/>
    <w:rsid w:val="00603C61"/>
    <w:rsid w:val="00604085"/>
    <w:rsid w:val="00604973"/>
    <w:rsid w:val="006049A6"/>
    <w:rsid w:val="00604EEC"/>
    <w:rsid w:val="00604F68"/>
    <w:rsid w:val="00605BDD"/>
    <w:rsid w:val="00605EC7"/>
    <w:rsid w:val="0060607C"/>
    <w:rsid w:val="006060E8"/>
    <w:rsid w:val="006062BB"/>
    <w:rsid w:val="0060741C"/>
    <w:rsid w:val="006075B1"/>
    <w:rsid w:val="00607730"/>
    <w:rsid w:val="0060778A"/>
    <w:rsid w:val="006077FE"/>
    <w:rsid w:val="00610460"/>
    <w:rsid w:val="0061053A"/>
    <w:rsid w:val="00610BCF"/>
    <w:rsid w:val="00611B03"/>
    <w:rsid w:val="00613049"/>
    <w:rsid w:val="006130AA"/>
    <w:rsid w:val="006130B4"/>
    <w:rsid w:val="0061380C"/>
    <w:rsid w:val="00614524"/>
    <w:rsid w:val="00614555"/>
    <w:rsid w:val="0061485A"/>
    <w:rsid w:val="00614892"/>
    <w:rsid w:val="00614FF8"/>
    <w:rsid w:val="006166E1"/>
    <w:rsid w:val="0061740E"/>
    <w:rsid w:val="00617639"/>
    <w:rsid w:val="006207EE"/>
    <w:rsid w:val="00620B10"/>
    <w:rsid w:val="00621366"/>
    <w:rsid w:val="00621AE1"/>
    <w:rsid w:val="00622061"/>
    <w:rsid w:val="006230F3"/>
    <w:rsid w:val="00623872"/>
    <w:rsid w:val="0062395E"/>
    <w:rsid w:val="00623A74"/>
    <w:rsid w:val="00623CF6"/>
    <w:rsid w:val="00623E70"/>
    <w:rsid w:val="006241A8"/>
    <w:rsid w:val="006245DE"/>
    <w:rsid w:val="00624CA4"/>
    <w:rsid w:val="00624F0E"/>
    <w:rsid w:val="006254E8"/>
    <w:rsid w:val="00626423"/>
    <w:rsid w:val="00627461"/>
    <w:rsid w:val="00630826"/>
    <w:rsid w:val="00630870"/>
    <w:rsid w:val="00630DF4"/>
    <w:rsid w:val="00630E17"/>
    <w:rsid w:val="0063185C"/>
    <w:rsid w:val="0063191B"/>
    <w:rsid w:val="00631F75"/>
    <w:rsid w:val="00632018"/>
    <w:rsid w:val="00632035"/>
    <w:rsid w:val="00632777"/>
    <w:rsid w:val="006327C7"/>
    <w:rsid w:val="00632839"/>
    <w:rsid w:val="00633ABD"/>
    <w:rsid w:val="00633DB8"/>
    <w:rsid w:val="00633F69"/>
    <w:rsid w:val="0063407B"/>
    <w:rsid w:val="006345B2"/>
    <w:rsid w:val="006350AD"/>
    <w:rsid w:val="0063541D"/>
    <w:rsid w:val="006364F1"/>
    <w:rsid w:val="00636599"/>
    <w:rsid w:val="0063689D"/>
    <w:rsid w:val="006368DF"/>
    <w:rsid w:val="00636E75"/>
    <w:rsid w:val="0063712B"/>
    <w:rsid w:val="0063714D"/>
    <w:rsid w:val="00637457"/>
    <w:rsid w:val="006376A0"/>
    <w:rsid w:val="00637E7A"/>
    <w:rsid w:val="00640CC2"/>
    <w:rsid w:val="00641A38"/>
    <w:rsid w:val="006425E0"/>
    <w:rsid w:val="00642620"/>
    <w:rsid w:val="006426C3"/>
    <w:rsid w:val="00642B52"/>
    <w:rsid w:val="00642FE1"/>
    <w:rsid w:val="006434E1"/>
    <w:rsid w:val="00643F30"/>
    <w:rsid w:val="00644D13"/>
    <w:rsid w:val="00645567"/>
    <w:rsid w:val="006457D8"/>
    <w:rsid w:val="00645C4D"/>
    <w:rsid w:val="00646BAD"/>
    <w:rsid w:val="0064767C"/>
    <w:rsid w:val="00647DDC"/>
    <w:rsid w:val="0065018C"/>
    <w:rsid w:val="006501D5"/>
    <w:rsid w:val="00650F69"/>
    <w:rsid w:val="006513D6"/>
    <w:rsid w:val="00651706"/>
    <w:rsid w:val="0065185B"/>
    <w:rsid w:val="0065227F"/>
    <w:rsid w:val="00652618"/>
    <w:rsid w:val="0065268E"/>
    <w:rsid w:val="00652F44"/>
    <w:rsid w:val="00653219"/>
    <w:rsid w:val="00653228"/>
    <w:rsid w:val="00653721"/>
    <w:rsid w:val="00653728"/>
    <w:rsid w:val="0065382E"/>
    <w:rsid w:val="0065432B"/>
    <w:rsid w:val="00654591"/>
    <w:rsid w:val="0065482E"/>
    <w:rsid w:val="00655A15"/>
    <w:rsid w:val="00656857"/>
    <w:rsid w:val="00656A7E"/>
    <w:rsid w:val="00656DC8"/>
    <w:rsid w:val="0065795F"/>
    <w:rsid w:val="00657EB7"/>
    <w:rsid w:val="00660473"/>
    <w:rsid w:val="006620A3"/>
    <w:rsid w:val="00662264"/>
    <w:rsid w:val="006622D0"/>
    <w:rsid w:val="00662878"/>
    <w:rsid w:val="006628D0"/>
    <w:rsid w:val="006629D1"/>
    <w:rsid w:val="00663063"/>
    <w:rsid w:val="00663397"/>
    <w:rsid w:val="006636F7"/>
    <w:rsid w:val="0066428D"/>
    <w:rsid w:val="0066460D"/>
    <w:rsid w:val="006648D1"/>
    <w:rsid w:val="00664E11"/>
    <w:rsid w:val="00665BAF"/>
    <w:rsid w:val="00665D59"/>
    <w:rsid w:val="00665DCB"/>
    <w:rsid w:val="00665F2B"/>
    <w:rsid w:val="00665F66"/>
    <w:rsid w:val="0066609C"/>
    <w:rsid w:val="0066620F"/>
    <w:rsid w:val="00666721"/>
    <w:rsid w:val="00666729"/>
    <w:rsid w:val="0066689B"/>
    <w:rsid w:val="00667C7A"/>
    <w:rsid w:val="00670796"/>
    <w:rsid w:val="00670AAE"/>
    <w:rsid w:val="00671200"/>
    <w:rsid w:val="00671EC3"/>
    <w:rsid w:val="006724B0"/>
    <w:rsid w:val="00672E0D"/>
    <w:rsid w:val="006730D5"/>
    <w:rsid w:val="006732BB"/>
    <w:rsid w:val="00673594"/>
    <w:rsid w:val="00673814"/>
    <w:rsid w:val="00673A81"/>
    <w:rsid w:val="0067421F"/>
    <w:rsid w:val="0067449A"/>
    <w:rsid w:val="00674A66"/>
    <w:rsid w:val="00674F96"/>
    <w:rsid w:val="0067558C"/>
    <w:rsid w:val="00675DBE"/>
    <w:rsid w:val="0067605C"/>
    <w:rsid w:val="0067636A"/>
    <w:rsid w:val="0067705B"/>
    <w:rsid w:val="006770D0"/>
    <w:rsid w:val="006777E5"/>
    <w:rsid w:val="00677D3A"/>
    <w:rsid w:val="00677F3E"/>
    <w:rsid w:val="00680265"/>
    <w:rsid w:val="0068069F"/>
    <w:rsid w:val="00680D08"/>
    <w:rsid w:val="00680D4B"/>
    <w:rsid w:val="006810BE"/>
    <w:rsid w:val="006811D2"/>
    <w:rsid w:val="006813A4"/>
    <w:rsid w:val="006816C9"/>
    <w:rsid w:val="00682261"/>
    <w:rsid w:val="006825D7"/>
    <w:rsid w:val="00682EC7"/>
    <w:rsid w:val="006831E1"/>
    <w:rsid w:val="006837F8"/>
    <w:rsid w:val="00683967"/>
    <w:rsid w:val="00683DC3"/>
    <w:rsid w:val="00684414"/>
    <w:rsid w:val="00684573"/>
    <w:rsid w:val="00684F0A"/>
    <w:rsid w:val="0068536B"/>
    <w:rsid w:val="0068546B"/>
    <w:rsid w:val="00685506"/>
    <w:rsid w:val="00685CA9"/>
    <w:rsid w:val="006862D0"/>
    <w:rsid w:val="00686FF6"/>
    <w:rsid w:val="006873C3"/>
    <w:rsid w:val="0068784D"/>
    <w:rsid w:val="00687CD0"/>
    <w:rsid w:val="00687DC1"/>
    <w:rsid w:val="0069059D"/>
    <w:rsid w:val="00690E28"/>
    <w:rsid w:val="00690F99"/>
    <w:rsid w:val="0069105D"/>
    <w:rsid w:val="0069239A"/>
    <w:rsid w:val="0069259D"/>
    <w:rsid w:val="00692C6F"/>
    <w:rsid w:val="00692FA0"/>
    <w:rsid w:val="00693088"/>
    <w:rsid w:val="00693214"/>
    <w:rsid w:val="006932BA"/>
    <w:rsid w:val="006934BB"/>
    <w:rsid w:val="006935F9"/>
    <w:rsid w:val="0069452E"/>
    <w:rsid w:val="006945B9"/>
    <w:rsid w:val="0069510B"/>
    <w:rsid w:val="0069583F"/>
    <w:rsid w:val="00695BD2"/>
    <w:rsid w:val="00695CC8"/>
    <w:rsid w:val="00695DCB"/>
    <w:rsid w:val="006A0120"/>
    <w:rsid w:val="006A09D1"/>
    <w:rsid w:val="006A0ADF"/>
    <w:rsid w:val="006A0D0C"/>
    <w:rsid w:val="006A0EFC"/>
    <w:rsid w:val="006A106E"/>
    <w:rsid w:val="006A11B4"/>
    <w:rsid w:val="006A1D61"/>
    <w:rsid w:val="006A36BC"/>
    <w:rsid w:val="006A374E"/>
    <w:rsid w:val="006A3978"/>
    <w:rsid w:val="006A3D7D"/>
    <w:rsid w:val="006A4751"/>
    <w:rsid w:val="006A4A02"/>
    <w:rsid w:val="006A4B1E"/>
    <w:rsid w:val="006A4DB6"/>
    <w:rsid w:val="006A4E27"/>
    <w:rsid w:val="006A51B6"/>
    <w:rsid w:val="006A5E4C"/>
    <w:rsid w:val="006A6100"/>
    <w:rsid w:val="006A6546"/>
    <w:rsid w:val="006A6A59"/>
    <w:rsid w:val="006A6E60"/>
    <w:rsid w:val="006B03F9"/>
    <w:rsid w:val="006B05FF"/>
    <w:rsid w:val="006B06F8"/>
    <w:rsid w:val="006B0BCE"/>
    <w:rsid w:val="006B0F3A"/>
    <w:rsid w:val="006B2E86"/>
    <w:rsid w:val="006B35BA"/>
    <w:rsid w:val="006B3AE5"/>
    <w:rsid w:val="006B41F6"/>
    <w:rsid w:val="006B4378"/>
    <w:rsid w:val="006B44CF"/>
    <w:rsid w:val="006B479C"/>
    <w:rsid w:val="006B4E3D"/>
    <w:rsid w:val="006B57D6"/>
    <w:rsid w:val="006B5BA1"/>
    <w:rsid w:val="006B6070"/>
    <w:rsid w:val="006B60E6"/>
    <w:rsid w:val="006B727F"/>
    <w:rsid w:val="006B7291"/>
    <w:rsid w:val="006B76E4"/>
    <w:rsid w:val="006B7ED1"/>
    <w:rsid w:val="006C17C9"/>
    <w:rsid w:val="006C17FB"/>
    <w:rsid w:val="006C1CDA"/>
    <w:rsid w:val="006C21C5"/>
    <w:rsid w:val="006C2213"/>
    <w:rsid w:val="006C385D"/>
    <w:rsid w:val="006C3FFB"/>
    <w:rsid w:val="006C412B"/>
    <w:rsid w:val="006C4282"/>
    <w:rsid w:val="006C4A50"/>
    <w:rsid w:val="006C54BC"/>
    <w:rsid w:val="006C564A"/>
    <w:rsid w:val="006C58E9"/>
    <w:rsid w:val="006C5B40"/>
    <w:rsid w:val="006C5B66"/>
    <w:rsid w:val="006C60BD"/>
    <w:rsid w:val="006C65C7"/>
    <w:rsid w:val="006C7046"/>
    <w:rsid w:val="006C7234"/>
    <w:rsid w:val="006C7396"/>
    <w:rsid w:val="006D0029"/>
    <w:rsid w:val="006D0665"/>
    <w:rsid w:val="006D0FF3"/>
    <w:rsid w:val="006D19FB"/>
    <w:rsid w:val="006D1BE2"/>
    <w:rsid w:val="006D2277"/>
    <w:rsid w:val="006D2368"/>
    <w:rsid w:val="006D2696"/>
    <w:rsid w:val="006D2850"/>
    <w:rsid w:val="006D290D"/>
    <w:rsid w:val="006D355A"/>
    <w:rsid w:val="006D3CE1"/>
    <w:rsid w:val="006D44E2"/>
    <w:rsid w:val="006D4E51"/>
    <w:rsid w:val="006D53BA"/>
    <w:rsid w:val="006D573B"/>
    <w:rsid w:val="006D577D"/>
    <w:rsid w:val="006D579D"/>
    <w:rsid w:val="006D5970"/>
    <w:rsid w:val="006D6D31"/>
    <w:rsid w:val="006D72BA"/>
    <w:rsid w:val="006E02E6"/>
    <w:rsid w:val="006E0A81"/>
    <w:rsid w:val="006E0F2F"/>
    <w:rsid w:val="006E1398"/>
    <w:rsid w:val="006E1DC9"/>
    <w:rsid w:val="006E342C"/>
    <w:rsid w:val="006E3710"/>
    <w:rsid w:val="006E3867"/>
    <w:rsid w:val="006E3D17"/>
    <w:rsid w:val="006E4D89"/>
    <w:rsid w:val="006E4FD7"/>
    <w:rsid w:val="006E5F34"/>
    <w:rsid w:val="006E6052"/>
    <w:rsid w:val="006E644A"/>
    <w:rsid w:val="006E670B"/>
    <w:rsid w:val="006E6D96"/>
    <w:rsid w:val="006E6EA1"/>
    <w:rsid w:val="006E7428"/>
    <w:rsid w:val="006E75F1"/>
    <w:rsid w:val="006E760E"/>
    <w:rsid w:val="006F024A"/>
    <w:rsid w:val="006F033D"/>
    <w:rsid w:val="006F0A55"/>
    <w:rsid w:val="006F1326"/>
    <w:rsid w:val="006F1AF0"/>
    <w:rsid w:val="006F1C41"/>
    <w:rsid w:val="006F1C79"/>
    <w:rsid w:val="006F1E66"/>
    <w:rsid w:val="006F1F64"/>
    <w:rsid w:val="006F1FAC"/>
    <w:rsid w:val="006F3B14"/>
    <w:rsid w:val="006F41A2"/>
    <w:rsid w:val="006F447E"/>
    <w:rsid w:val="006F49DA"/>
    <w:rsid w:val="006F4D16"/>
    <w:rsid w:val="006F5014"/>
    <w:rsid w:val="006F5EFF"/>
    <w:rsid w:val="007004A4"/>
    <w:rsid w:val="00700DF1"/>
    <w:rsid w:val="007017BD"/>
    <w:rsid w:val="00702069"/>
    <w:rsid w:val="0070364A"/>
    <w:rsid w:val="00703B6E"/>
    <w:rsid w:val="00703B79"/>
    <w:rsid w:val="00703C47"/>
    <w:rsid w:val="00704565"/>
    <w:rsid w:val="00704A69"/>
    <w:rsid w:val="00704D40"/>
    <w:rsid w:val="00706E2E"/>
    <w:rsid w:val="00706FCC"/>
    <w:rsid w:val="00707C78"/>
    <w:rsid w:val="0071012A"/>
    <w:rsid w:val="00711266"/>
    <w:rsid w:val="007112F9"/>
    <w:rsid w:val="00711846"/>
    <w:rsid w:val="007118F0"/>
    <w:rsid w:val="00711952"/>
    <w:rsid w:val="00711A93"/>
    <w:rsid w:val="00711EB4"/>
    <w:rsid w:val="0071288D"/>
    <w:rsid w:val="00713442"/>
    <w:rsid w:val="00713922"/>
    <w:rsid w:val="00713BBA"/>
    <w:rsid w:val="0071436F"/>
    <w:rsid w:val="007146DC"/>
    <w:rsid w:val="00714A70"/>
    <w:rsid w:val="00715CD0"/>
    <w:rsid w:val="007160E7"/>
    <w:rsid w:val="007163C6"/>
    <w:rsid w:val="00716B2B"/>
    <w:rsid w:val="00716D09"/>
    <w:rsid w:val="0071704B"/>
    <w:rsid w:val="00717783"/>
    <w:rsid w:val="00717995"/>
    <w:rsid w:val="00720159"/>
    <w:rsid w:val="00720CDD"/>
    <w:rsid w:val="00720DEC"/>
    <w:rsid w:val="00721B8E"/>
    <w:rsid w:val="0072285A"/>
    <w:rsid w:val="0072285D"/>
    <w:rsid w:val="00722FB1"/>
    <w:rsid w:val="00723112"/>
    <w:rsid w:val="00723ED5"/>
    <w:rsid w:val="00724184"/>
    <w:rsid w:val="00724D30"/>
    <w:rsid w:val="00724E54"/>
    <w:rsid w:val="00725144"/>
    <w:rsid w:val="00725282"/>
    <w:rsid w:val="0072557B"/>
    <w:rsid w:val="00725791"/>
    <w:rsid w:val="00725B65"/>
    <w:rsid w:val="00726CDA"/>
    <w:rsid w:val="00726EA9"/>
    <w:rsid w:val="00726FBD"/>
    <w:rsid w:val="007270B6"/>
    <w:rsid w:val="00730E68"/>
    <w:rsid w:val="00731E2B"/>
    <w:rsid w:val="00732D15"/>
    <w:rsid w:val="00732EAD"/>
    <w:rsid w:val="00733019"/>
    <w:rsid w:val="007338D8"/>
    <w:rsid w:val="00734037"/>
    <w:rsid w:val="007359F6"/>
    <w:rsid w:val="00735B05"/>
    <w:rsid w:val="00735D10"/>
    <w:rsid w:val="00736CC5"/>
    <w:rsid w:val="00736EAE"/>
    <w:rsid w:val="00737138"/>
    <w:rsid w:val="00737605"/>
    <w:rsid w:val="00737B4F"/>
    <w:rsid w:val="00740129"/>
    <w:rsid w:val="007409C5"/>
    <w:rsid w:val="00741590"/>
    <w:rsid w:val="00742288"/>
    <w:rsid w:val="00742D61"/>
    <w:rsid w:val="007431BD"/>
    <w:rsid w:val="0074360F"/>
    <w:rsid w:val="00743A5A"/>
    <w:rsid w:val="0074418C"/>
    <w:rsid w:val="00744266"/>
    <w:rsid w:val="0074457B"/>
    <w:rsid w:val="007449B7"/>
    <w:rsid w:val="00744A70"/>
    <w:rsid w:val="00744DAF"/>
    <w:rsid w:val="007455B1"/>
    <w:rsid w:val="007455DA"/>
    <w:rsid w:val="00745D53"/>
    <w:rsid w:val="00745D69"/>
    <w:rsid w:val="007464CD"/>
    <w:rsid w:val="00746BF1"/>
    <w:rsid w:val="007472AE"/>
    <w:rsid w:val="007472B6"/>
    <w:rsid w:val="00747A8E"/>
    <w:rsid w:val="00750209"/>
    <w:rsid w:val="0075065E"/>
    <w:rsid w:val="00751058"/>
    <w:rsid w:val="007517B4"/>
    <w:rsid w:val="007518A1"/>
    <w:rsid w:val="00752C18"/>
    <w:rsid w:val="00752E26"/>
    <w:rsid w:val="007548E7"/>
    <w:rsid w:val="007550E2"/>
    <w:rsid w:val="00755C70"/>
    <w:rsid w:val="00755C9D"/>
    <w:rsid w:val="007560F3"/>
    <w:rsid w:val="0075661C"/>
    <w:rsid w:val="007575C3"/>
    <w:rsid w:val="00757CB7"/>
    <w:rsid w:val="00757D6D"/>
    <w:rsid w:val="00757E20"/>
    <w:rsid w:val="007601F8"/>
    <w:rsid w:val="00761D5F"/>
    <w:rsid w:val="00763CA4"/>
    <w:rsid w:val="00764ABE"/>
    <w:rsid w:val="00764D42"/>
    <w:rsid w:val="00764DE5"/>
    <w:rsid w:val="0076577F"/>
    <w:rsid w:val="00765952"/>
    <w:rsid w:val="00766684"/>
    <w:rsid w:val="00767458"/>
    <w:rsid w:val="00767CA9"/>
    <w:rsid w:val="007713A3"/>
    <w:rsid w:val="007716E0"/>
    <w:rsid w:val="00771BBE"/>
    <w:rsid w:val="007721B4"/>
    <w:rsid w:val="00772349"/>
    <w:rsid w:val="007724CE"/>
    <w:rsid w:val="007729F4"/>
    <w:rsid w:val="00772F15"/>
    <w:rsid w:val="00772F94"/>
    <w:rsid w:val="007730C4"/>
    <w:rsid w:val="00773207"/>
    <w:rsid w:val="00773BEE"/>
    <w:rsid w:val="0077423B"/>
    <w:rsid w:val="007744AB"/>
    <w:rsid w:val="00774EA5"/>
    <w:rsid w:val="00775B1A"/>
    <w:rsid w:val="00775B93"/>
    <w:rsid w:val="007767E9"/>
    <w:rsid w:val="00780072"/>
    <w:rsid w:val="00780972"/>
    <w:rsid w:val="00780AD6"/>
    <w:rsid w:val="00780D56"/>
    <w:rsid w:val="00780DAA"/>
    <w:rsid w:val="00780EA9"/>
    <w:rsid w:val="00781654"/>
    <w:rsid w:val="00781715"/>
    <w:rsid w:val="00781769"/>
    <w:rsid w:val="00781932"/>
    <w:rsid w:val="00782C0F"/>
    <w:rsid w:val="0078376B"/>
    <w:rsid w:val="00783788"/>
    <w:rsid w:val="0078379A"/>
    <w:rsid w:val="007846A3"/>
    <w:rsid w:val="007846E5"/>
    <w:rsid w:val="00785D83"/>
    <w:rsid w:val="00786124"/>
    <w:rsid w:val="007863DC"/>
    <w:rsid w:val="00787308"/>
    <w:rsid w:val="007900EF"/>
    <w:rsid w:val="007901DB"/>
    <w:rsid w:val="00790287"/>
    <w:rsid w:val="00791C29"/>
    <w:rsid w:val="00791D55"/>
    <w:rsid w:val="0079205A"/>
    <w:rsid w:val="0079337F"/>
    <w:rsid w:val="00793921"/>
    <w:rsid w:val="00793B23"/>
    <w:rsid w:val="00794245"/>
    <w:rsid w:val="0079432D"/>
    <w:rsid w:val="0079441E"/>
    <w:rsid w:val="00794781"/>
    <w:rsid w:val="00795740"/>
    <w:rsid w:val="00795873"/>
    <w:rsid w:val="00795922"/>
    <w:rsid w:val="007960C9"/>
    <w:rsid w:val="007968C7"/>
    <w:rsid w:val="00796E31"/>
    <w:rsid w:val="00797D8B"/>
    <w:rsid w:val="007A08F3"/>
    <w:rsid w:val="007A1170"/>
    <w:rsid w:val="007A1460"/>
    <w:rsid w:val="007A1AD3"/>
    <w:rsid w:val="007A220C"/>
    <w:rsid w:val="007A246F"/>
    <w:rsid w:val="007A2877"/>
    <w:rsid w:val="007A2C93"/>
    <w:rsid w:val="007A2CC5"/>
    <w:rsid w:val="007A2E39"/>
    <w:rsid w:val="007A3826"/>
    <w:rsid w:val="007A3964"/>
    <w:rsid w:val="007A3A17"/>
    <w:rsid w:val="007A3FE7"/>
    <w:rsid w:val="007A435C"/>
    <w:rsid w:val="007A44FD"/>
    <w:rsid w:val="007A4648"/>
    <w:rsid w:val="007A4DD1"/>
    <w:rsid w:val="007A6A22"/>
    <w:rsid w:val="007B011D"/>
    <w:rsid w:val="007B0411"/>
    <w:rsid w:val="007B083C"/>
    <w:rsid w:val="007B0F3A"/>
    <w:rsid w:val="007B16A8"/>
    <w:rsid w:val="007B1D38"/>
    <w:rsid w:val="007B1FC6"/>
    <w:rsid w:val="007B2BF2"/>
    <w:rsid w:val="007B31FE"/>
    <w:rsid w:val="007B3A65"/>
    <w:rsid w:val="007B4130"/>
    <w:rsid w:val="007B42B8"/>
    <w:rsid w:val="007B4825"/>
    <w:rsid w:val="007B5163"/>
    <w:rsid w:val="007B5708"/>
    <w:rsid w:val="007B590D"/>
    <w:rsid w:val="007B640E"/>
    <w:rsid w:val="007B65BB"/>
    <w:rsid w:val="007B6E4B"/>
    <w:rsid w:val="007B71B0"/>
    <w:rsid w:val="007B72E5"/>
    <w:rsid w:val="007B77A3"/>
    <w:rsid w:val="007C0A31"/>
    <w:rsid w:val="007C10E2"/>
    <w:rsid w:val="007C1812"/>
    <w:rsid w:val="007C2946"/>
    <w:rsid w:val="007C2FD5"/>
    <w:rsid w:val="007C3649"/>
    <w:rsid w:val="007C47B3"/>
    <w:rsid w:val="007C5581"/>
    <w:rsid w:val="007C65CF"/>
    <w:rsid w:val="007C66D4"/>
    <w:rsid w:val="007C6A73"/>
    <w:rsid w:val="007C6C6D"/>
    <w:rsid w:val="007C6DFB"/>
    <w:rsid w:val="007C74BA"/>
    <w:rsid w:val="007D0429"/>
    <w:rsid w:val="007D05FC"/>
    <w:rsid w:val="007D0847"/>
    <w:rsid w:val="007D0911"/>
    <w:rsid w:val="007D138D"/>
    <w:rsid w:val="007D1A60"/>
    <w:rsid w:val="007D2E8E"/>
    <w:rsid w:val="007D34DA"/>
    <w:rsid w:val="007D3871"/>
    <w:rsid w:val="007D41AA"/>
    <w:rsid w:val="007D4287"/>
    <w:rsid w:val="007D43FF"/>
    <w:rsid w:val="007D49A8"/>
    <w:rsid w:val="007D4D85"/>
    <w:rsid w:val="007D4F08"/>
    <w:rsid w:val="007D5941"/>
    <w:rsid w:val="007D6003"/>
    <w:rsid w:val="007D67F1"/>
    <w:rsid w:val="007D6DFD"/>
    <w:rsid w:val="007D7451"/>
    <w:rsid w:val="007D7BC5"/>
    <w:rsid w:val="007E0041"/>
    <w:rsid w:val="007E04A2"/>
    <w:rsid w:val="007E0661"/>
    <w:rsid w:val="007E0BC6"/>
    <w:rsid w:val="007E0CBC"/>
    <w:rsid w:val="007E17C9"/>
    <w:rsid w:val="007E194A"/>
    <w:rsid w:val="007E1A94"/>
    <w:rsid w:val="007E1B99"/>
    <w:rsid w:val="007E1D89"/>
    <w:rsid w:val="007E3554"/>
    <w:rsid w:val="007E42FB"/>
    <w:rsid w:val="007E4966"/>
    <w:rsid w:val="007E4A7D"/>
    <w:rsid w:val="007E4B05"/>
    <w:rsid w:val="007E4F46"/>
    <w:rsid w:val="007E530A"/>
    <w:rsid w:val="007E57D2"/>
    <w:rsid w:val="007E594D"/>
    <w:rsid w:val="007E62B2"/>
    <w:rsid w:val="007E62F3"/>
    <w:rsid w:val="007E63AB"/>
    <w:rsid w:val="007E6596"/>
    <w:rsid w:val="007E7BD0"/>
    <w:rsid w:val="007E7C62"/>
    <w:rsid w:val="007E7F12"/>
    <w:rsid w:val="007F2463"/>
    <w:rsid w:val="007F2AB0"/>
    <w:rsid w:val="007F33DE"/>
    <w:rsid w:val="007F36D2"/>
    <w:rsid w:val="007F38E0"/>
    <w:rsid w:val="007F3DAD"/>
    <w:rsid w:val="007F5188"/>
    <w:rsid w:val="007F5D55"/>
    <w:rsid w:val="007F6044"/>
    <w:rsid w:val="007F7A2B"/>
    <w:rsid w:val="007F7C97"/>
    <w:rsid w:val="007F7D21"/>
    <w:rsid w:val="007F7DB2"/>
    <w:rsid w:val="007F7E2E"/>
    <w:rsid w:val="0080100C"/>
    <w:rsid w:val="008010F4"/>
    <w:rsid w:val="00801307"/>
    <w:rsid w:val="00801AFC"/>
    <w:rsid w:val="008020DB"/>
    <w:rsid w:val="00803350"/>
    <w:rsid w:val="00803E22"/>
    <w:rsid w:val="00803E3D"/>
    <w:rsid w:val="00804180"/>
    <w:rsid w:val="008041E2"/>
    <w:rsid w:val="00804795"/>
    <w:rsid w:val="0080486E"/>
    <w:rsid w:val="0080561A"/>
    <w:rsid w:val="008059BD"/>
    <w:rsid w:val="00806B87"/>
    <w:rsid w:val="008070EC"/>
    <w:rsid w:val="00807A50"/>
    <w:rsid w:val="00810B8F"/>
    <w:rsid w:val="00810FE9"/>
    <w:rsid w:val="00811556"/>
    <w:rsid w:val="008115BD"/>
    <w:rsid w:val="00812877"/>
    <w:rsid w:val="0081288D"/>
    <w:rsid w:val="00812B82"/>
    <w:rsid w:val="00812C36"/>
    <w:rsid w:val="00812C66"/>
    <w:rsid w:val="0081383C"/>
    <w:rsid w:val="008146BF"/>
    <w:rsid w:val="00814AAD"/>
    <w:rsid w:val="00815643"/>
    <w:rsid w:val="008158F4"/>
    <w:rsid w:val="00816CA3"/>
    <w:rsid w:val="00816CDE"/>
    <w:rsid w:val="00816DA4"/>
    <w:rsid w:val="00816EC7"/>
    <w:rsid w:val="0081707E"/>
    <w:rsid w:val="00817303"/>
    <w:rsid w:val="00817F45"/>
    <w:rsid w:val="00820324"/>
    <w:rsid w:val="008206A4"/>
    <w:rsid w:val="00821007"/>
    <w:rsid w:val="008212B0"/>
    <w:rsid w:val="00821BC5"/>
    <w:rsid w:val="00821DB2"/>
    <w:rsid w:val="0082224B"/>
    <w:rsid w:val="008223FF"/>
    <w:rsid w:val="00823754"/>
    <w:rsid w:val="008238B4"/>
    <w:rsid w:val="00823DDA"/>
    <w:rsid w:val="0082444A"/>
    <w:rsid w:val="008251C1"/>
    <w:rsid w:val="0082528D"/>
    <w:rsid w:val="00825698"/>
    <w:rsid w:val="00825FA7"/>
    <w:rsid w:val="00826DEC"/>
    <w:rsid w:val="00827230"/>
    <w:rsid w:val="008273A9"/>
    <w:rsid w:val="0082741D"/>
    <w:rsid w:val="00827BF9"/>
    <w:rsid w:val="00827ED3"/>
    <w:rsid w:val="00827F1B"/>
    <w:rsid w:val="00827F6F"/>
    <w:rsid w:val="00827FCA"/>
    <w:rsid w:val="00830659"/>
    <w:rsid w:val="00830A6D"/>
    <w:rsid w:val="00830CA4"/>
    <w:rsid w:val="00831041"/>
    <w:rsid w:val="00831C84"/>
    <w:rsid w:val="008320D6"/>
    <w:rsid w:val="00832748"/>
    <w:rsid w:val="00832977"/>
    <w:rsid w:val="00832E79"/>
    <w:rsid w:val="0083303B"/>
    <w:rsid w:val="00833264"/>
    <w:rsid w:val="00833EE9"/>
    <w:rsid w:val="008343A1"/>
    <w:rsid w:val="008343AF"/>
    <w:rsid w:val="0083480D"/>
    <w:rsid w:val="00834ADA"/>
    <w:rsid w:val="00835B95"/>
    <w:rsid w:val="00836217"/>
    <w:rsid w:val="00836473"/>
    <w:rsid w:val="00836AEC"/>
    <w:rsid w:val="00836F45"/>
    <w:rsid w:val="0083719A"/>
    <w:rsid w:val="00837284"/>
    <w:rsid w:val="00837B33"/>
    <w:rsid w:val="00837BF4"/>
    <w:rsid w:val="00840086"/>
    <w:rsid w:val="008400B5"/>
    <w:rsid w:val="008410DF"/>
    <w:rsid w:val="00841453"/>
    <w:rsid w:val="0084164B"/>
    <w:rsid w:val="00841ED6"/>
    <w:rsid w:val="00842269"/>
    <w:rsid w:val="008425BE"/>
    <w:rsid w:val="00842D25"/>
    <w:rsid w:val="008435FD"/>
    <w:rsid w:val="008437D4"/>
    <w:rsid w:val="00843D0A"/>
    <w:rsid w:val="00843E3D"/>
    <w:rsid w:val="0084523E"/>
    <w:rsid w:val="0084628B"/>
    <w:rsid w:val="00846311"/>
    <w:rsid w:val="00847660"/>
    <w:rsid w:val="008477EB"/>
    <w:rsid w:val="00847E85"/>
    <w:rsid w:val="00847EBF"/>
    <w:rsid w:val="00851144"/>
    <w:rsid w:val="00851AC4"/>
    <w:rsid w:val="00851BDE"/>
    <w:rsid w:val="00852024"/>
    <w:rsid w:val="00852821"/>
    <w:rsid w:val="00852DBD"/>
    <w:rsid w:val="0085546F"/>
    <w:rsid w:val="00857065"/>
    <w:rsid w:val="00857155"/>
    <w:rsid w:val="008577B2"/>
    <w:rsid w:val="00857984"/>
    <w:rsid w:val="008600D0"/>
    <w:rsid w:val="0086047E"/>
    <w:rsid w:val="00860E9B"/>
    <w:rsid w:val="008614C5"/>
    <w:rsid w:val="00861E61"/>
    <w:rsid w:val="00862693"/>
    <w:rsid w:val="00862724"/>
    <w:rsid w:val="00862992"/>
    <w:rsid w:val="00862D6E"/>
    <w:rsid w:val="00862E23"/>
    <w:rsid w:val="00863307"/>
    <w:rsid w:val="008646A2"/>
    <w:rsid w:val="0086522A"/>
    <w:rsid w:val="00865753"/>
    <w:rsid w:val="00865D5E"/>
    <w:rsid w:val="00866036"/>
    <w:rsid w:val="00866242"/>
    <w:rsid w:val="00866C10"/>
    <w:rsid w:val="00866D70"/>
    <w:rsid w:val="0086753D"/>
    <w:rsid w:val="00867577"/>
    <w:rsid w:val="00867630"/>
    <w:rsid w:val="008700BF"/>
    <w:rsid w:val="008708CF"/>
    <w:rsid w:val="00871C9B"/>
    <w:rsid w:val="00871F92"/>
    <w:rsid w:val="008727EF"/>
    <w:rsid w:val="008729B3"/>
    <w:rsid w:val="0087320E"/>
    <w:rsid w:val="00873249"/>
    <w:rsid w:val="008741F2"/>
    <w:rsid w:val="00874315"/>
    <w:rsid w:val="00874413"/>
    <w:rsid w:val="00874554"/>
    <w:rsid w:val="008750E3"/>
    <w:rsid w:val="0087537A"/>
    <w:rsid w:val="00875999"/>
    <w:rsid w:val="00876119"/>
    <w:rsid w:val="0087611C"/>
    <w:rsid w:val="00876AAC"/>
    <w:rsid w:val="00876FCF"/>
    <w:rsid w:val="00877573"/>
    <w:rsid w:val="0088083B"/>
    <w:rsid w:val="00880932"/>
    <w:rsid w:val="00881028"/>
    <w:rsid w:val="00881102"/>
    <w:rsid w:val="00881843"/>
    <w:rsid w:val="0088220C"/>
    <w:rsid w:val="00882D9A"/>
    <w:rsid w:val="008844BF"/>
    <w:rsid w:val="00884513"/>
    <w:rsid w:val="00884599"/>
    <w:rsid w:val="008849E1"/>
    <w:rsid w:val="00884F9A"/>
    <w:rsid w:val="008853D0"/>
    <w:rsid w:val="008858FF"/>
    <w:rsid w:val="00885A9B"/>
    <w:rsid w:val="00885DFE"/>
    <w:rsid w:val="008862D5"/>
    <w:rsid w:val="0088672A"/>
    <w:rsid w:val="008869C7"/>
    <w:rsid w:val="00886BBB"/>
    <w:rsid w:val="008913C5"/>
    <w:rsid w:val="00891B57"/>
    <w:rsid w:val="00892CFC"/>
    <w:rsid w:val="008930E0"/>
    <w:rsid w:val="0089351D"/>
    <w:rsid w:val="00893A5A"/>
    <w:rsid w:val="008953A2"/>
    <w:rsid w:val="008953AF"/>
    <w:rsid w:val="00895D01"/>
    <w:rsid w:val="00896543"/>
    <w:rsid w:val="00897A47"/>
    <w:rsid w:val="008A048D"/>
    <w:rsid w:val="008A0FEF"/>
    <w:rsid w:val="008A1220"/>
    <w:rsid w:val="008A12A4"/>
    <w:rsid w:val="008A1C23"/>
    <w:rsid w:val="008A26DA"/>
    <w:rsid w:val="008A2A77"/>
    <w:rsid w:val="008A2B04"/>
    <w:rsid w:val="008A4AE5"/>
    <w:rsid w:val="008A5025"/>
    <w:rsid w:val="008A52B6"/>
    <w:rsid w:val="008A5DC3"/>
    <w:rsid w:val="008A6347"/>
    <w:rsid w:val="008A6481"/>
    <w:rsid w:val="008A666B"/>
    <w:rsid w:val="008A75D4"/>
    <w:rsid w:val="008A7835"/>
    <w:rsid w:val="008B0158"/>
    <w:rsid w:val="008B04E7"/>
    <w:rsid w:val="008B155A"/>
    <w:rsid w:val="008B1C6C"/>
    <w:rsid w:val="008B250B"/>
    <w:rsid w:val="008B26BA"/>
    <w:rsid w:val="008B2B5C"/>
    <w:rsid w:val="008B2C3C"/>
    <w:rsid w:val="008B30C4"/>
    <w:rsid w:val="008B3A1B"/>
    <w:rsid w:val="008B65D1"/>
    <w:rsid w:val="008B67EA"/>
    <w:rsid w:val="008B6F41"/>
    <w:rsid w:val="008B7A8B"/>
    <w:rsid w:val="008B7BDE"/>
    <w:rsid w:val="008C09DD"/>
    <w:rsid w:val="008C0B0F"/>
    <w:rsid w:val="008C0CB1"/>
    <w:rsid w:val="008C2180"/>
    <w:rsid w:val="008C228E"/>
    <w:rsid w:val="008C37CF"/>
    <w:rsid w:val="008C3996"/>
    <w:rsid w:val="008C3FE0"/>
    <w:rsid w:val="008C4502"/>
    <w:rsid w:val="008C4FAB"/>
    <w:rsid w:val="008C58AD"/>
    <w:rsid w:val="008C7277"/>
    <w:rsid w:val="008C76A2"/>
    <w:rsid w:val="008C7713"/>
    <w:rsid w:val="008C78E2"/>
    <w:rsid w:val="008D0300"/>
    <w:rsid w:val="008D0D5D"/>
    <w:rsid w:val="008D1049"/>
    <w:rsid w:val="008D1182"/>
    <w:rsid w:val="008D166B"/>
    <w:rsid w:val="008D228F"/>
    <w:rsid w:val="008D2382"/>
    <w:rsid w:val="008D25C2"/>
    <w:rsid w:val="008D2781"/>
    <w:rsid w:val="008D28A4"/>
    <w:rsid w:val="008D301B"/>
    <w:rsid w:val="008D351C"/>
    <w:rsid w:val="008D3732"/>
    <w:rsid w:val="008D374B"/>
    <w:rsid w:val="008D49B6"/>
    <w:rsid w:val="008D6155"/>
    <w:rsid w:val="008D6210"/>
    <w:rsid w:val="008D6696"/>
    <w:rsid w:val="008D77FD"/>
    <w:rsid w:val="008D799A"/>
    <w:rsid w:val="008D7F37"/>
    <w:rsid w:val="008E0395"/>
    <w:rsid w:val="008E058C"/>
    <w:rsid w:val="008E096F"/>
    <w:rsid w:val="008E0A3D"/>
    <w:rsid w:val="008E0B7F"/>
    <w:rsid w:val="008E0D11"/>
    <w:rsid w:val="008E0F83"/>
    <w:rsid w:val="008E1809"/>
    <w:rsid w:val="008E2A6B"/>
    <w:rsid w:val="008E2B09"/>
    <w:rsid w:val="008E4099"/>
    <w:rsid w:val="008E47C6"/>
    <w:rsid w:val="008E49F1"/>
    <w:rsid w:val="008E4A62"/>
    <w:rsid w:val="008E5518"/>
    <w:rsid w:val="008E5936"/>
    <w:rsid w:val="008E5A30"/>
    <w:rsid w:val="008E5A52"/>
    <w:rsid w:val="008E5B87"/>
    <w:rsid w:val="008E5EB2"/>
    <w:rsid w:val="008E668C"/>
    <w:rsid w:val="008E6754"/>
    <w:rsid w:val="008E6F19"/>
    <w:rsid w:val="008E74F8"/>
    <w:rsid w:val="008E750D"/>
    <w:rsid w:val="008E7765"/>
    <w:rsid w:val="008E78A6"/>
    <w:rsid w:val="008E7A75"/>
    <w:rsid w:val="008F0257"/>
    <w:rsid w:val="008F0A45"/>
    <w:rsid w:val="008F0FCA"/>
    <w:rsid w:val="008F1014"/>
    <w:rsid w:val="008F1449"/>
    <w:rsid w:val="008F1650"/>
    <w:rsid w:val="008F19C3"/>
    <w:rsid w:val="008F2331"/>
    <w:rsid w:val="008F2770"/>
    <w:rsid w:val="008F27A7"/>
    <w:rsid w:val="008F2845"/>
    <w:rsid w:val="008F2AC7"/>
    <w:rsid w:val="008F2CE9"/>
    <w:rsid w:val="008F3715"/>
    <w:rsid w:val="008F55C9"/>
    <w:rsid w:val="008F6313"/>
    <w:rsid w:val="008F643F"/>
    <w:rsid w:val="008F67B2"/>
    <w:rsid w:val="008F6ACF"/>
    <w:rsid w:val="008F6D5B"/>
    <w:rsid w:val="008F6EC8"/>
    <w:rsid w:val="008F6F17"/>
    <w:rsid w:val="008F6F4C"/>
    <w:rsid w:val="008F74A0"/>
    <w:rsid w:val="008F7716"/>
    <w:rsid w:val="008F7E13"/>
    <w:rsid w:val="009012E5"/>
    <w:rsid w:val="0090168D"/>
    <w:rsid w:val="009018C2"/>
    <w:rsid w:val="00902284"/>
    <w:rsid w:val="00902D5F"/>
    <w:rsid w:val="0090352C"/>
    <w:rsid w:val="009035BB"/>
    <w:rsid w:val="0090360D"/>
    <w:rsid w:val="00903694"/>
    <w:rsid w:val="00903CE0"/>
    <w:rsid w:val="00903D9E"/>
    <w:rsid w:val="00904430"/>
    <w:rsid w:val="00904845"/>
    <w:rsid w:val="009054D0"/>
    <w:rsid w:val="009055B6"/>
    <w:rsid w:val="00905D3A"/>
    <w:rsid w:val="00906124"/>
    <w:rsid w:val="0090641E"/>
    <w:rsid w:val="009064F6"/>
    <w:rsid w:val="009068FC"/>
    <w:rsid w:val="009069AE"/>
    <w:rsid w:val="0090721B"/>
    <w:rsid w:val="00907B7C"/>
    <w:rsid w:val="00907F57"/>
    <w:rsid w:val="00907FB2"/>
    <w:rsid w:val="0091057C"/>
    <w:rsid w:val="009116FC"/>
    <w:rsid w:val="009117DE"/>
    <w:rsid w:val="00911AFE"/>
    <w:rsid w:val="00911D5F"/>
    <w:rsid w:val="00911DA2"/>
    <w:rsid w:val="0091293B"/>
    <w:rsid w:val="00912A3D"/>
    <w:rsid w:val="00912FBE"/>
    <w:rsid w:val="00913992"/>
    <w:rsid w:val="00913EDD"/>
    <w:rsid w:val="009146A1"/>
    <w:rsid w:val="00914A77"/>
    <w:rsid w:val="00914AB2"/>
    <w:rsid w:val="00916073"/>
    <w:rsid w:val="0091639B"/>
    <w:rsid w:val="00916650"/>
    <w:rsid w:val="009168B7"/>
    <w:rsid w:val="0091706E"/>
    <w:rsid w:val="0091744B"/>
    <w:rsid w:val="009175A5"/>
    <w:rsid w:val="009200BF"/>
    <w:rsid w:val="009206B8"/>
    <w:rsid w:val="00921472"/>
    <w:rsid w:val="0092149E"/>
    <w:rsid w:val="00921652"/>
    <w:rsid w:val="009218B2"/>
    <w:rsid w:val="00921E6C"/>
    <w:rsid w:val="00921F00"/>
    <w:rsid w:val="00922022"/>
    <w:rsid w:val="0092233D"/>
    <w:rsid w:val="009225C3"/>
    <w:rsid w:val="009227F7"/>
    <w:rsid w:val="0092456C"/>
    <w:rsid w:val="009248C4"/>
    <w:rsid w:val="00924C78"/>
    <w:rsid w:val="00924C7A"/>
    <w:rsid w:val="00925611"/>
    <w:rsid w:val="0092709A"/>
    <w:rsid w:val="009272B9"/>
    <w:rsid w:val="00927D4A"/>
    <w:rsid w:val="009302E6"/>
    <w:rsid w:val="009307ED"/>
    <w:rsid w:val="00930CB1"/>
    <w:rsid w:val="009310D0"/>
    <w:rsid w:val="009315F5"/>
    <w:rsid w:val="009320C3"/>
    <w:rsid w:val="00932F0F"/>
    <w:rsid w:val="00933798"/>
    <w:rsid w:val="009341B0"/>
    <w:rsid w:val="00934292"/>
    <w:rsid w:val="00934759"/>
    <w:rsid w:val="00934B90"/>
    <w:rsid w:val="00934DD3"/>
    <w:rsid w:val="00935313"/>
    <w:rsid w:val="0093537B"/>
    <w:rsid w:val="00935648"/>
    <w:rsid w:val="009360F1"/>
    <w:rsid w:val="0093633E"/>
    <w:rsid w:val="0093649B"/>
    <w:rsid w:val="00936FF4"/>
    <w:rsid w:val="0093710D"/>
    <w:rsid w:val="00937FF2"/>
    <w:rsid w:val="009404E4"/>
    <w:rsid w:val="00940645"/>
    <w:rsid w:val="00940C2F"/>
    <w:rsid w:val="0094101B"/>
    <w:rsid w:val="0094184D"/>
    <w:rsid w:val="00941A16"/>
    <w:rsid w:val="00941C9E"/>
    <w:rsid w:val="00941E5B"/>
    <w:rsid w:val="00941E6E"/>
    <w:rsid w:val="00942806"/>
    <w:rsid w:val="00942A3D"/>
    <w:rsid w:val="00942A6B"/>
    <w:rsid w:val="00942B88"/>
    <w:rsid w:val="00943242"/>
    <w:rsid w:val="00943374"/>
    <w:rsid w:val="00943518"/>
    <w:rsid w:val="009437D4"/>
    <w:rsid w:val="009440F6"/>
    <w:rsid w:val="00944B14"/>
    <w:rsid w:val="009451EC"/>
    <w:rsid w:val="00945982"/>
    <w:rsid w:val="00946099"/>
    <w:rsid w:val="009466BF"/>
    <w:rsid w:val="009467CE"/>
    <w:rsid w:val="009468AE"/>
    <w:rsid w:val="00946F27"/>
    <w:rsid w:val="009470D6"/>
    <w:rsid w:val="00947B44"/>
    <w:rsid w:val="009501E1"/>
    <w:rsid w:val="00950698"/>
    <w:rsid w:val="00950ACC"/>
    <w:rsid w:val="00950E7E"/>
    <w:rsid w:val="0095116F"/>
    <w:rsid w:val="009519A4"/>
    <w:rsid w:val="00952D90"/>
    <w:rsid w:val="00952DC1"/>
    <w:rsid w:val="009532EC"/>
    <w:rsid w:val="00953497"/>
    <w:rsid w:val="009548CB"/>
    <w:rsid w:val="009549F2"/>
    <w:rsid w:val="00954DA6"/>
    <w:rsid w:val="0095558B"/>
    <w:rsid w:val="00956A63"/>
    <w:rsid w:val="00956FDF"/>
    <w:rsid w:val="00957695"/>
    <w:rsid w:val="00957A72"/>
    <w:rsid w:val="00957EB0"/>
    <w:rsid w:val="0096005F"/>
    <w:rsid w:val="009603F0"/>
    <w:rsid w:val="00960912"/>
    <w:rsid w:val="00960A68"/>
    <w:rsid w:val="00960C8F"/>
    <w:rsid w:val="00961119"/>
    <w:rsid w:val="00961A36"/>
    <w:rsid w:val="00961F2E"/>
    <w:rsid w:val="0096223C"/>
    <w:rsid w:val="00962433"/>
    <w:rsid w:val="00962BBB"/>
    <w:rsid w:val="00962D4C"/>
    <w:rsid w:val="00962F18"/>
    <w:rsid w:val="00962F23"/>
    <w:rsid w:val="00962F74"/>
    <w:rsid w:val="009645CB"/>
    <w:rsid w:val="00964F76"/>
    <w:rsid w:val="00965120"/>
    <w:rsid w:val="009659C9"/>
    <w:rsid w:val="00965F12"/>
    <w:rsid w:val="0096614C"/>
    <w:rsid w:val="009661E4"/>
    <w:rsid w:val="009669C9"/>
    <w:rsid w:val="00966C47"/>
    <w:rsid w:val="00967B41"/>
    <w:rsid w:val="00967C98"/>
    <w:rsid w:val="00970ADD"/>
    <w:rsid w:val="00970CE4"/>
    <w:rsid w:val="00970D55"/>
    <w:rsid w:val="0097101A"/>
    <w:rsid w:val="009716AD"/>
    <w:rsid w:val="00971DA6"/>
    <w:rsid w:val="00971F98"/>
    <w:rsid w:val="00973036"/>
    <w:rsid w:val="009734F0"/>
    <w:rsid w:val="009739C3"/>
    <w:rsid w:val="00973E91"/>
    <w:rsid w:val="00974527"/>
    <w:rsid w:val="00974ACE"/>
    <w:rsid w:val="00974CC7"/>
    <w:rsid w:val="00974D2A"/>
    <w:rsid w:val="00975365"/>
    <w:rsid w:val="00975756"/>
    <w:rsid w:val="009764FD"/>
    <w:rsid w:val="00976655"/>
    <w:rsid w:val="009768E9"/>
    <w:rsid w:val="00976B5A"/>
    <w:rsid w:val="009770A1"/>
    <w:rsid w:val="009770D9"/>
    <w:rsid w:val="009771F9"/>
    <w:rsid w:val="009773AF"/>
    <w:rsid w:val="009776C8"/>
    <w:rsid w:val="009806A9"/>
    <w:rsid w:val="00980A84"/>
    <w:rsid w:val="00980AAC"/>
    <w:rsid w:val="00981207"/>
    <w:rsid w:val="0098124E"/>
    <w:rsid w:val="00981A61"/>
    <w:rsid w:val="00981E2F"/>
    <w:rsid w:val="0098205E"/>
    <w:rsid w:val="00982585"/>
    <w:rsid w:val="009830A6"/>
    <w:rsid w:val="00983888"/>
    <w:rsid w:val="00985038"/>
    <w:rsid w:val="009853EB"/>
    <w:rsid w:val="00985DC2"/>
    <w:rsid w:val="00986CFE"/>
    <w:rsid w:val="0098700C"/>
    <w:rsid w:val="009901A4"/>
    <w:rsid w:val="009904E8"/>
    <w:rsid w:val="009906C6"/>
    <w:rsid w:val="009908A1"/>
    <w:rsid w:val="00990F3A"/>
    <w:rsid w:val="00990F53"/>
    <w:rsid w:val="0099114C"/>
    <w:rsid w:val="0099156C"/>
    <w:rsid w:val="00991EA7"/>
    <w:rsid w:val="0099236F"/>
    <w:rsid w:val="009928C9"/>
    <w:rsid w:val="009928DA"/>
    <w:rsid w:val="00993624"/>
    <w:rsid w:val="0099379E"/>
    <w:rsid w:val="009938A0"/>
    <w:rsid w:val="009943CF"/>
    <w:rsid w:val="0099462D"/>
    <w:rsid w:val="009951B9"/>
    <w:rsid w:val="00995C6F"/>
    <w:rsid w:val="0099677E"/>
    <w:rsid w:val="00996E3E"/>
    <w:rsid w:val="00997365"/>
    <w:rsid w:val="009974CF"/>
    <w:rsid w:val="009974EC"/>
    <w:rsid w:val="009978A0"/>
    <w:rsid w:val="00997AAF"/>
    <w:rsid w:val="009A00A1"/>
    <w:rsid w:val="009A0376"/>
    <w:rsid w:val="009A05A7"/>
    <w:rsid w:val="009A0FFF"/>
    <w:rsid w:val="009A11D8"/>
    <w:rsid w:val="009A122B"/>
    <w:rsid w:val="009A185C"/>
    <w:rsid w:val="009A2058"/>
    <w:rsid w:val="009A21BC"/>
    <w:rsid w:val="009A2341"/>
    <w:rsid w:val="009A2DF0"/>
    <w:rsid w:val="009A2E42"/>
    <w:rsid w:val="009A3454"/>
    <w:rsid w:val="009A347E"/>
    <w:rsid w:val="009A3AA0"/>
    <w:rsid w:val="009A3CC4"/>
    <w:rsid w:val="009A3E3F"/>
    <w:rsid w:val="009A46FD"/>
    <w:rsid w:val="009A4D87"/>
    <w:rsid w:val="009A4F0A"/>
    <w:rsid w:val="009A5E1F"/>
    <w:rsid w:val="009A61F2"/>
    <w:rsid w:val="009A6A36"/>
    <w:rsid w:val="009A7F4E"/>
    <w:rsid w:val="009B03A3"/>
    <w:rsid w:val="009B1151"/>
    <w:rsid w:val="009B159C"/>
    <w:rsid w:val="009B1E31"/>
    <w:rsid w:val="009B2094"/>
    <w:rsid w:val="009B2855"/>
    <w:rsid w:val="009B2A0D"/>
    <w:rsid w:val="009B2AEE"/>
    <w:rsid w:val="009B35BD"/>
    <w:rsid w:val="009B3717"/>
    <w:rsid w:val="009B3B7E"/>
    <w:rsid w:val="009B4476"/>
    <w:rsid w:val="009B4A9A"/>
    <w:rsid w:val="009B6037"/>
    <w:rsid w:val="009B6290"/>
    <w:rsid w:val="009B6542"/>
    <w:rsid w:val="009B65BD"/>
    <w:rsid w:val="009B682C"/>
    <w:rsid w:val="009B7481"/>
    <w:rsid w:val="009C0074"/>
    <w:rsid w:val="009C02C3"/>
    <w:rsid w:val="009C098B"/>
    <w:rsid w:val="009C0DEA"/>
    <w:rsid w:val="009C141D"/>
    <w:rsid w:val="009C1728"/>
    <w:rsid w:val="009C1A87"/>
    <w:rsid w:val="009C1BAA"/>
    <w:rsid w:val="009C2731"/>
    <w:rsid w:val="009C3E7F"/>
    <w:rsid w:val="009C40C8"/>
    <w:rsid w:val="009C443D"/>
    <w:rsid w:val="009C467E"/>
    <w:rsid w:val="009C4B2D"/>
    <w:rsid w:val="009C4B73"/>
    <w:rsid w:val="009C4CBE"/>
    <w:rsid w:val="009C5825"/>
    <w:rsid w:val="009C59D8"/>
    <w:rsid w:val="009C5F90"/>
    <w:rsid w:val="009C6074"/>
    <w:rsid w:val="009C643A"/>
    <w:rsid w:val="009C6641"/>
    <w:rsid w:val="009D0841"/>
    <w:rsid w:val="009D0E43"/>
    <w:rsid w:val="009D114A"/>
    <w:rsid w:val="009D1217"/>
    <w:rsid w:val="009D16DA"/>
    <w:rsid w:val="009D187F"/>
    <w:rsid w:val="009D22E9"/>
    <w:rsid w:val="009D237D"/>
    <w:rsid w:val="009D29EC"/>
    <w:rsid w:val="009D2A2D"/>
    <w:rsid w:val="009D2C32"/>
    <w:rsid w:val="009D4483"/>
    <w:rsid w:val="009D44BF"/>
    <w:rsid w:val="009D44C8"/>
    <w:rsid w:val="009D4AAC"/>
    <w:rsid w:val="009D52B8"/>
    <w:rsid w:val="009D5A83"/>
    <w:rsid w:val="009D6BB4"/>
    <w:rsid w:val="009D6BE5"/>
    <w:rsid w:val="009D6C2E"/>
    <w:rsid w:val="009D70CF"/>
    <w:rsid w:val="009D731F"/>
    <w:rsid w:val="009E07FC"/>
    <w:rsid w:val="009E086A"/>
    <w:rsid w:val="009E08EE"/>
    <w:rsid w:val="009E1B1F"/>
    <w:rsid w:val="009E2256"/>
    <w:rsid w:val="009E25C2"/>
    <w:rsid w:val="009E32E2"/>
    <w:rsid w:val="009E32E9"/>
    <w:rsid w:val="009E41FB"/>
    <w:rsid w:val="009E4509"/>
    <w:rsid w:val="009E4C9F"/>
    <w:rsid w:val="009E4D53"/>
    <w:rsid w:val="009E5AC0"/>
    <w:rsid w:val="009E6231"/>
    <w:rsid w:val="009E76E6"/>
    <w:rsid w:val="009E779F"/>
    <w:rsid w:val="009F0437"/>
    <w:rsid w:val="009F149B"/>
    <w:rsid w:val="009F1BDE"/>
    <w:rsid w:val="009F229C"/>
    <w:rsid w:val="009F237E"/>
    <w:rsid w:val="009F24B1"/>
    <w:rsid w:val="009F251A"/>
    <w:rsid w:val="009F2C71"/>
    <w:rsid w:val="009F36CD"/>
    <w:rsid w:val="009F489D"/>
    <w:rsid w:val="009F5297"/>
    <w:rsid w:val="009F5FAB"/>
    <w:rsid w:val="009F65FB"/>
    <w:rsid w:val="009F6704"/>
    <w:rsid w:val="009F6857"/>
    <w:rsid w:val="009F6E4F"/>
    <w:rsid w:val="009F7EDE"/>
    <w:rsid w:val="00A0051B"/>
    <w:rsid w:val="00A00A80"/>
    <w:rsid w:val="00A00E31"/>
    <w:rsid w:val="00A00FB2"/>
    <w:rsid w:val="00A024F5"/>
    <w:rsid w:val="00A02F0B"/>
    <w:rsid w:val="00A03146"/>
    <w:rsid w:val="00A03188"/>
    <w:rsid w:val="00A037E0"/>
    <w:rsid w:val="00A03962"/>
    <w:rsid w:val="00A03ECE"/>
    <w:rsid w:val="00A04225"/>
    <w:rsid w:val="00A0473E"/>
    <w:rsid w:val="00A0485C"/>
    <w:rsid w:val="00A04E9C"/>
    <w:rsid w:val="00A05002"/>
    <w:rsid w:val="00A05679"/>
    <w:rsid w:val="00A05952"/>
    <w:rsid w:val="00A05989"/>
    <w:rsid w:val="00A05AE4"/>
    <w:rsid w:val="00A06610"/>
    <w:rsid w:val="00A06843"/>
    <w:rsid w:val="00A06BBD"/>
    <w:rsid w:val="00A06FDA"/>
    <w:rsid w:val="00A0717B"/>
    <w:rsid w:val="00A07F6E"/>
    <w:rsid w:val="00A101A0"/>
    <w:rsid w:val="00A1079D"/>
    <w:rsid w:val="00A11697"/>
    <w:rsid w:val="00A11838"/>
    <w:rsid w:val="00A1189B"/>
    <w:rsid w:val="00A11A4E"/>
    <w:rsid w:val="00A1227E"/>
    <w:rsid w:val="00A12856"/>
    <w:rsid w:val="00A12A5E"/>
    <w:rsid w:val="00A136CD"/>
    <w:rsid w:val="00A14D17"/>
    <w:rsid w:val="00A154F7"/>
    <w:rsid w:val="00A157D6"/>
    <w:rsid w:val="00A15850"/>
    <w:rsid w:val="00A15C72"/>
    <w:rsid w:val="00A15F9E"/>
    <w:rsid w:val="00A16117"/>
    <w:rsid w:val="00A16818"/>
    <w:rsid w:val="00A16ACE"/>
    <w:rsid w:val="00A172D6"/>
    <w:rsid w:val="00A17600"/>
    <w:rsid w:val="00A17A68"/>
    <w:rsid w:val="00A17A77"/>
    <w:rsid w:val="00A17CC1"/>
    <w:rsid w:val="00A200D0"/>
    <w:rsid w:val="00A203DA"/>
    <w:rsid w:val="00A20805"/>
    <w:rsid w:val="00A21578"/>
    <w:rsid w:val="00A216B9"/>
    <w:rsid w:val="00A21789"/>
    <w:rsid w:val="00A228D0"/>
    <w:rsid w:val="00A22BBE"/>
    <w:rsid w:val="00A234EA"/>
    <w:rsid w:val="00A235EA"/>
    <w:rsid w:val="00A23602"/>
    <w:rsid w:val="00A237AF"/>
    <w:rsid w:val="00A2395D"/>
    <w:rsid w:val="00A23E37"/>
    <w:rsid w:val="00A2416C"/>
    <w:rsid w:val="00A24299"/>
    <w:rsid w:val="00A2498E"/>
    <w:rsid w:val="00A25330"/>
    <w:rsid w:val="00A26446"/>
    <w:rsid w:val="00A2648D"/>
    <w:rsid w:val="00A26500"/>
    <w:rsid w:val="00A2693A"/>
    <w:rsid w:val="00A269F8"/>
    <w:rsid w:val="00A303E5"/>
    <w:rsid w:val="00A30638"/>
    <w:rsid w:val="00A3085C"/>
    <w:rsid w:val="00A30926"/>
    <w:rsid w:val="00A310C7"/>
    <w:rsid w:val="00A31461"/>
    <w:rsid w:val="00A3168F"/>
    <w:rsid w:val="00A3170D"/>
    <w:rsid w:val="00A31D8E"/>
    <w:rsid w:val="00A320FB"/>
    <w:rsid w:val="00A323D3"/>
    <w:rsid w:val="00A33F7A"/>
    <w:rsid w:val="00A349FB"/>
    <w:rsid w:val="00A34AA0"/>
    <w:rsid w:val="00A35918"/>
    <w:rsid w:val="00A361E4"/>
    <w:rsid w:val="00A36E2E"/>
    <w:rsid w:val="00A373E1"/>
    <w:rsid w:val="00A4066B"/>
    <w:rsid w:val="00A406DC"/>
    <w:rsid w:val="00A40E93"/>
    <w:rsid w:val="00A41D11"/>
    <w:rsid w:val="00A424C0"/>
    <w:rsid w:val="00A4361B"/>
    <w:rsid w:val="00A44155"/>
    <w:rsid w:val="00A4488B"/>
    <w:rsid w:val="00A448B9"/>
    <w:rsid w:val="00A44DBE"/>
    <w:rsid w:val="00A44F17"/>
    <w:rsid w:val="00A456E7"/>
    <w:rsid w:val="00A45A77"/>
    <w:rsid w:val="00A45BEA"/>
    <w:rsid w:val="00A45E1E"/>
    <w:rsid w:val="00A474DC"/>
    <w:rsid w:val="00A47609"/>
    <w:rsid w:val="00A47842"/>
    <w:rsid w:val="00A50781"/>
    <w:rsid w:val="00A50783"/>
    <w:rsid w:val="00A5124B"/>
    <w:rsid w:val="00A51D22"/>
    <w:rsid w:val="00A526AF"/>
    <w:rsid w:val="00A53575"/>
    <w:rsid w:val="00A53F55"/>
    <w:rsid w:val="00A5466C"/>
    <w:rsid w:val="00A54879"/>
    <w:rsid w:val="00A55D25"/>
    <w:rsid w:val="00A56626"/>
    <w:rsid w:val="00A56772"/>
    <w:rsid w:val="00A5765D"/>
    <w:rsid w:val="00A57A69"/>
    <w:rsid w:val="00A6055B"/>
    <w:rsid w:val="00A6075E"/>
    <w:rsid w:val="00A60DD0"/>
    <w:rsid w:val="00A60F63"/>
    <w:rsid w:val="00A6203A"/>
    <w:rsid w:val="00A6214C"/>
    <w:rsid w:val="00A621B6"/>
    <w:rsid w:val="00A623D6"/>
    <w:rsid w:val="00A6294A"/>
    <w:rsid w:val="00A63576"/>
    <w:rsid w:val="00A636A6"/>
    <w:rsid w:val="00A64041"/>
    <w:rsid w:val="00A64222"/>
    <w:rsid w:val="00A64644"/>
    <w:rsid w:val="00A64B4C"/>
    <w:rsid w:val="00A64C6B"/>
    <w:rsid w:val="00A64FE2"/>
    <w:rsid w:val="00A65030"/>
    <w:rsid w:val="00A65AA3"/>
    <w:rsid w:val="00A667DE"/>
    <w:rsid w:val="00A672AF"/>
    <w:rsid w:val="00A67D7A"/>
    <w:rsid w:val="00A704D1"/>
    <w:rsid w:val="00A70832"/>
    <w:rsid w:val="00A709A6"/>
    <w:rsid w:val="00A70C58"/>
    <w:rsid w:val="00A710C3"/>
    <w:rsid w:val="00A7136B"/>
    <w:rsid w:val="00A72AAF"/>
    <w:rsid w:val="00A730A0"/>
    <w:rsid w:val="00A7368F"/>
    <w:rsid w:val="00A7384E"/>
    <w:rsid w:val="00A74FBB"/>
    <w:rsid w:val="00A75471"/>
    <w:rsid w:val="00A77B7D"/>
    <w:rsid w:val="00A77DFE"/>
    <w:rsid w:val="00A80173"/>
    <w:rsid w:val="00A80AFE"/>
    <w:rsid w:val="00A80D36"/>
    <w:rsid w:val="00A8146B"/>
    <w:rsid w:val="00A81DBA"/>
    <w:rsid w:val="00A835B3"/>
    <w:rsid w:val="00A83B2F"/>
    <w:rsid w:val="00A84603"/>
    <w:rsid w:val="00A8469A"/>
    <w:rsid w:val="00A84CA8"/>
    <w:rsid w:val="00A84D52"/>
    <w:rsid w:val="00A84DFF"/>
    <w:rsid w:val="00A852C7"/>
    <w:rsid w:val="00A85392"/>
    <w:rsid w:val="00A85ADC"/>
    <w:rsid w:val="00A85FA1"/>
    <w:rsid w:val="00A8760C"/>
    <w:rsid w:val="00A878ED"/>
    <w:rsid w:val="00A907D4"/>
    <w:rsid w:val="00A913CB"/>
    <w:rsid w:val="00A9162D"/>
    <w:rsid w:val="00A9169B"/>
    <w:rsid w:val="00A917C8"/>
    <w:rsid w:val="00A9266C"/>
    <w:rsid w:val="00A92B23"/>
    <w:rsid w:val="00A92B5F"/>
    <w:rsid w:val="00A92D3C"/>
    <w:rsid w:val="00A92F1E"/>
    <w:rsid w:val="00A93DD9"/>
    <w:rsid w:val="00A93EC4"/>
    <w:rsid w:val="00A93FD0"/>
    <w:rsid w:val="00A96524"/>
    <w:rsid w:val="00A96CE8"/>
    <w:rsid w:val="00A96E92"/>
    <w:rsid w:val="00A97144"/>
    <w:rsid w:val="00A9779D"/>
    <w:rsid w:val="00A97CA1"/>
    <w:rsid w:val="00AA011F"/>
    <w:rsid w:val="00AA0414"/>
    <w:rsid w:val="00AA0AA1"/>
    <w:rsid w:val="00AA0DB9"/>
    <w:rsid w:val="00AA1073"/>
    <w:rsid w:val="00AA1296"/>
    <w:rsid w:val="00AA2139"/>
    <w:rsid w:val="00AA2209"/>
    <w:rsid w:val="00AA22B3"/>
    <w:rsid w:val="00AA23E7"/>
    <w:rsid w:val="00AA2453"/>
    <w:rsid w:val="00AA2AAE"/>
    <w:rsid w:val="00AA2B68"/>
    <w:rsid w:val="00AA2EB2"/>
    <w:rsid w:val="00AA36D4"/>
    <w:rsid w:val="00AA3D1C"/>
    <w:rsid w:val="00AA4240"/>
    <w:rsid w:val="00AA48A5"/>
    <w:rsid w:val="00AA499F"/>
    <w:rsid w:val="00AA4C03"/>
    <w:rsid w:val="00AA4E83"/>
    <w:rsid w:val="00AA5028"/>
    <w:rsid w:val="00AA50D3"/>
    <w:rsid w:val="00AA5325"/>
    <w:rsid w:val="00AA565C"/>
    <w:rsid w:val="00AA5E1A"/>
    <w:rsid w:val="00AA61F0"/>
    <w:rsid w:val="00AA64B4"/>
    <w:rsid w:val="00AA663C"/>
    <w:rsid w:val="00AA6C7D"/>
    <w:rsid w:val="00AA743D"/>
    <w:rsid w:val="00AA7E9E"/>
    <w:rsid w:val="00AA7F19"/>
    <w:rsid w:val="00AB022C"/>
    <w:rsid w:val="00AB0A96"/>
    <w:rsid w:val="00AB1053"/>
    <w:rsid w:val="00AB1FA2"/>
    <w:rsid w:val="00AB22D2"/>
    <w:rsid w:val="00AB2836"/>
    <w:rsid w:val="00AB2AFC"/>
    <w:rsid w:val="00AB3058"/>
    <w:rsid w:val="00AB313C"/>
    <w:rsid w:val="00AB35E4"/>
    <w:rsid w:val="00AB494B"/>
    <w:rsid w:val="00AB49F9"/>
    <w:rsid w:val="00AB4AAA"/>
    <w:rsid w:val="00AB4B84"/>
    <w:rsid w:val="00AB51FD"/>
    <w:rsid w:val="00AB5D42"/>
    <w:rsid w:val="00AB60BA"/>
    <w:rsid w:val="00AB6389"/>
    <w:rsid w:val="00AB67FE"/>
    <w:rsid w:val="00AB7170"/>
    <w:rsid w:val="00AC043B"/>
    <w:rsid w:val="00AC0624"/>
    <w:rsid w:val="00AC07A1"/>
    <w:rsid w:val="00AC0E5E"/>
    <w:rsid w:val="00AC152F"/>
    <w:rsid w:val="00AC1C04"/>
    <w:rsid w:val="00AC21EA"/>
    <w:rsid w:val="00AC2214"/>
    <w:rsid w:val="00AC2AC7"/>
    <w:rsid w:val="00AC2C8B"/>
    <w:rsid w:val="00AC2D15"/>
    <w:rsid w:val="00AC3043"/>
    <w:rsid w:val="00AC3891"/>
    <w:rsid w:val="00AC3BC4"/>
    <w:rsid w:val="00AC3EDC"/>
    <w:rsid w:val="00AC46BA"/>
    <w:rsid w:val="00AC479A"/>
    <w:rsid w:val="00AC4F1E"/>
    <w:rsid w:val="00AC515E"/>
    <w:rsid w:val="00AC55C0"/>
    <w:rsid w:val="00AC56AC"/>
    <w:rsid w:val="00AC60F5"/>
    <w:rsid w:val="00AC68D2"/>
    <w:rsid w:val="00AC6EEA"/>
    <w:rsid w:val="00AC6F08"/>
    <w:rsid w:val="00AC73CB"/>
    <w:rsid w:val="00AD02CF"/>
    <w:rsid w:val="00AD05CA"/>
    <w:rsid w:val="00AD0D7D"/>
    <w:rsid w:val="00AD0EB6"/>
    <w:rsid w:val="00AD1175"/>
    <w:rsid w:val="00AD16AF"/>
    <w:rsid w:val="00AD3379"/>
    <w:rsid w:val="00AD3AAD"/>
    <w:rsid w:val="00AD477C"/>
    <w:rsid w:val="00AD480D"/>
    <w:rsid w:val="00AD5BCA"/>
    <w:rsid w:val="00AD5FA9"/>
    <w:rsid w:val="00AD6374"/>
    <w:rsid w:val="00AD654A"/>
    <w:rsid w:val="00AD6570"/>
    <w:rsid w:val="00AD68F1"/>
    <w:rsid w:val="00AD74EA"/>
    <w:rsid w:val="00AD7E39"/>
    <w:rsid w:val="00AD7F12"/>
    <w:rsid w:val="00AE00DA"/>
    <w:rsid w:val="00AE044A"/>
    <w:rsid w:val="00AE060E"/>
    <w:rsid w:val="00AE11DC"/>
    <w:rsid w:val="00AE1A1B"/>
    <w:rsid w:val="00AE260F"/>
    <w:rsid w:val="00AE2A76"/>
    <w:rsid w:val="00AE2ABA"/>
    <w:rsid w:val="00AE4A1A"/>
    <w:rsid w:val="00AE56D3"/>
    <w:rsid w:val="00AE69DA"/>
    <w:rsid w:val="00AE6C58"/>
    <w:rsid w:val="00AE6E02"/>
    <w:rsid w:val="00AE7C70"/>
    <w:rsid w:val="00AF00E0"/>
    <w:rsid w:val="00AF0B1C"/>
    <w:rsid w:val="00AF0DB9"/>
    <w:rsid w:val="00AF191D"/>
    <w:rsid w:val="00AF1E4E"/>
    <w:rsid w:val="00AF27C6"/>
    <w:rsid w:val="00AF27D3"/>
    <w:rsid w:val="00AF319C"/>
    <w:rsid w:val="00AF34EA"/>
    <w:rsid w:val="00AF4610"/>
    <w:rsid w:val="00AF4AF9"/>
    <w:rsid w:val="00AF4C58"/>
    <w:rsid w:val="00AF5A31"/>
    <w:rsid w:val="00AF5C43"/>
    <w:rsid w:val="00AF6599"/>
    <w:rsid w:val="00AF6694"/>
    <w:rsid w:val="00AF6707"/>
    <w:rsid w:val="00AF67E9"/>
    <w:rsid w:val="00AF6DEF"/>
    <w:rsid w:val="00B001C5"/>
    <w:rsid w:val="00B00308"/>
    <w:rsid w:val="00B0066B"/>
    <w:rsid w:val="00B0099A"/>
    <w:rsid w:val="00B00C42"/>
    <w:rsid w:val="00B01059"/>
    <w:rsid w:val="00B0122E"/>
    <w:rsid w:val="00B029ED"/>
    <w:rsid w:val="00B02BE7"/>
    <w:rsid w:val="00B02D1A"/>
    <w:rsid w:val="00B02DC2"/>
    <w:rsid w:val="00B03A78"/>
    <w:rsid w:val="00B03D7A"/>
    <w:rsid w:val="00B045BA"/>
    <w:rsid w:val="00B05CE5"/>
    <w:rsid w:val="00B06362"/>
    <w:rsid w:val="00B06C5D"/>
    <w:rsid w:val="00B07695"/>
    <w:rsid w:val="00B078A8"/>
    <w:rsid w:val="00B10636"/>
    <w:rsid w:val="00B1067A"/>
    <w:rsid w:val="00B10BA3"/>
    <w:rsid w:val="00B11635"/>
    <w:rsid w:val="00B11867"/>
    <w:rsid w:val="00B1263B"/>
    <w:rsid w:val="00B12813"/>
    <w:rsid w:val="00B129C5"/>
    <w:rsid w:val="00B12D8F"/>
    <w:rsid w:val="00B12FA5"/>
    <w:rsid w:val="00B12FBE"/>
    <w:rsid w:val="00B132E9"/>
    <w:rsid w:val="00B1397A"/>
    <w:rsid w:val="00B13A1B"/>
    <w:rsid w:val="00B145E5"/>
    <w:rsid w:val="00B154A4"/>
    <w:rsid w:val="00B1716F"/>
    <w:rsid w:val="00B172D0"/>
    <w:rsid w:val="00B17403"/>
    <w:rsid w:val="00B17E34"/>
    <w:rsid w:val="00B20596"/>
    <w:rsid w:val="00B2082C"/>
    <w:rsid w:val="00B210B6"/>
    <w:rsid w:val="00B221A4"/>
    <w:rsid w:val="00B2260E"/>
    <w:rsid w:val="00B228CE"/>
    <w:rsid w:val="00B22A99"/>
    <w:rsid w:val="00B22FCD"/>
    <w:rsid w:val="00B23335"/>
    <w:rsid w:val="00B23962"/>
    <w:rsid w:val="00B23B3D"/>
    <w:rsid w:val="00B23E7F"/>
    <w:rsid w:val="00B24740"/>
    <w:rsid w:val="00B24F46"/>
    <w:rsid w:val="00B25023"/>
    <w:rsid w:val="00B2544C"/>
    <w:rsid w:val="00B2591E"/>
    <w:rsid w:val="00B262D9"/>
    <w:rsid w:val="00B265FC"/>
    <w:rsid w:val="00B2692B"/>
    <w:rsid w:val="00B26D26"/>
    <w:rsid w:val="00B26D30"/>
    <w:rsid w:val="00B26ECA"/>
    <w:rsid w:val="00B2757B"/>
    <w:rsid w:val="00B275CB"/>
    <w:rsid w:val="00B276B3"/>
    <w:rsid w:val="00B30D15"/>
    <w:rsid w:val="00B30DCF"/>
    <w:rsid w:val="00B30E34"/>
    <w:rsid w:val="00B31034"/>
    <w:rsid w:val="00B31445"/>
    <w:rsid w:val="00B31A4F"/>
    <w:rsid w:val="00B31AF6"/>
    <w:rsid w:val="00B31F77"/>
    <w:rsid w:val="00B324B9"/>
    <w:rsid w:val="00B32A2B"/>
    <w:rsid w:val="00B33249"/>
    <w:rsid w:val="00B33480"/>
    <w:rsid w:val="00B33723"/>
    <w:rsid w:val="00B33BB7"/>
    <w:rsid w:val="00B33C8A"/>
    <w:rsid w:val="00B33F19"/>
    <w:rsid w:val="00B3418E"/>
    <w:rsid w:val="00B34488"/>
    <w:rsid w:val="00B34DEA"/>
    <w:rsid w:val="00B35384"/>
    <w:rsid w:val="00B3554E"/>
    <w:rsid w:val="00B35728"/>
    <w:rsid w:val="00B35B61"/>
    <w:rsid w:val="00B35D22"/>
    <w:rsid w:val="00B36287"/>
    <w:rsid w:val="00B36572"/>
    <w:rsid w:val="00B36BD0"/>
    <w:rsid w:val="00B36ECC"/>
    <w:rsid w:val="00B372BA"/>
    <w:rsid w:val="00B3732D"/>
    <w:rsid w:val="00B37A1F"/>
    <w:rsid w:val="00B37E0B"/>
    <w:rsid w:val="00B4016D"/>
    <w:rsid w:val="00B401A2"/>
    <w:rsid w:val="00B4023E"/>
    <w:rsid w:val="00B40315"/>
    <w:rsid w:val="00B414A1"/>
    <w:rsid w:val="00B416B0"/>
    <w:rsid w:val="00B417FF"/>
    <w:rsid w:val="00B418C9"/>
    <w:rsid w:val="00B41ABF"/>
    <w:rsid w:val="00B41EF8"/>
    <w:rsid w:val="00B428AF"/>
    <w:rsid w:val="00B42949"/>
    <w:rsid w:val="00B43292"/>
    <w:rsid w:val="00B434F3"/>
    <w:rsid w:val="00B4354C"/>
    <w:rsid w:val="00B436E8"/>
    <w:rsid w:val="00B44214"/>
    <w:rsid w:val="00B445FA"/>
    <w:rsid w:val="00B44882"/>
    <w:rsid w:val="00B44C6C"/>
    <w:rsid w:val="00B4519D"/>
    <w:rsid w:val="00B457A8"/>
    <w:rsid w:val="00B46A14"/>
    <w:rsid w:val="00B46BD6"/>
    <w:rsid w:val="00B47B1E"/>
    <w:rsid w:val="00B50071"/>
    <w:rsid w:val="00B50FE9"/>
    <w:rsid w:val="00B510E4"/>
    <w:rsid w:val="00B5115B"/>
    <w:rsid w:val="00B51565"/>
    <w:rsid w:val="00B51CC9"/>
    <w:rsid w:val="00B524CF"/>
    <w:rsid w:val="00B52809"/>
    <w:rsid w:val="00B53167"/>
    <w:rsid w:val="00B54579"/>
    <w:rsid w:val="00B55DF7"/>
    <w:rsid w:val="00B5664C"/>
    <w:rsid w:val="00B5671A"/>
    <w:rsid w:val="00B569E3"/>
    <w:rsid w:val="00B575F1"/>
    <w:rsid w:val="00B57EA5"/>
    <w:rsid w:val="00B6014A"/>
    <w:rsid w:val="00B60C63"/>
    <w:rsid w:val="00B61B6F"/>
    <w:rsid w:val="00B6347F"/>
    <w:rsid w:val="00B64007"/>
    <w:rsid w:val="00B64568"/>
    <w:rsid w:val="00B648ED"/>
    <w:rsid w:val="00B656E3"/>
    <w:rsid w:val="00B65CAC"/>
    <w:rsid w:val="00B66256"/>
    <w:rsid w:val="00B6658F"/>
    <w:rsid w:val="00B66E94"/>
    <w:rsid w:val="00B6712A"/>
    <w:rsid w:val="00B70041"/>
    <w:rsid w:val="00B70602"/>
    <w:rsid w:val="00B7075F"/>
    <w:rsid w:val="00B71579"/>
    <w:rsid w:val="00B7165A"/>
    <w:rsid w:val="00B71CD6"/>
    <w:rsid w:val="00B72D46"/>
    <w:rsid w:val="00B730F8"/>
    <w:rsid w:val="00B73363"/>
    <w:rsid w:val="00B73937"/>
    <w:rsid w:val="00B73E2F"/>
    <w:rsid w:val="00B73FC5"/>
    <w:rsid w:val="00B74148"/>
    <w:rsid w:val="00B74415"/>
    <w:rsid w:val="00B7451C"/>
    <w:rsid w:val="00B74D81"/>
    <w:rsid w:val="00B7502A"/>
    <w:rsid w:val="00B7518C"/>
    <w:rsid w:val="00B7558D"/>
    <w:rsid w:val="00B76F50"/>
    <w:rsid w:val="00B772EA"/>
    <w:rsid w:val="00B77CE3"/>
    <w:rsid w:val="00B80001"/>
    <w:rsid w:val="00B80574"/>
    <w:rsid w:val="00B80C62"/>
    <w:rsid w:val="00B80CD3"/>
    <w:rsid w:val="00B8157D"/>
    <w:rsid w:val="00B8189C"/>
    <w:rsid w:val="00B81954"/>
    <w:rsid w:val="00B82532"/>
    <w:rsid w:val="00B82C5B"/>
    <w:rsid w:val="00B82F44"/>
    <w:rsid w:val="00B830EE"/>
    <w:rsid w:val="00B836B9"/>
    <w:rsid w:val="00B83801"/>
    <w:rsid w:val="00B83B99"/>
    <w:rsid w:val="00B849D1"/>
    <w:rsid w:val="00B84AD4"/>
    <w:rsid w:val="00B84BFB"/>
    <w:rsid w:val="00B8545C"/>
    <w:rsid w:val="00B8668A"/>
    <w:rsid w:val="00B873EE"/>
    <w:rsid w:val="00B90149"/>
    <w:rsid w:val="00B90546"/>
    <w:rsid w:val="00B90612"/>
    <w:rsid w:val="00B90882"/>
    <w:rsid w:val="00B90B29"/>
    <w:rsid w:val="00B90B5D"/>
    <w:rsid w:val="00B9110C"/>
    <w:rsid w:val="00B9114D"/>
    <w:rsid w:val="00B921E6"/>
    <w:rsid w:val="00B92287"/>
    <w:rsid w:val="00B9312A"/>
    <w:rsid w:val="00B9400F"/>
    <w:rsid w:val="00B94303"/>
    <w:rsid w:val="00B946BA"/>
    <w:rsid w:val="00B947E4"/>
    <w:rsid w:val="00B95A6A"/>
    <w:rsid w:val="00B95D4B"/>
    <w:rsid w:val="00B964EA"/>
    <w:rsid w:val="00B967BD"/>
    <w:rsid w:val="00B968EC"/>
    <w:rsid w:val="00B9774C"/>
    <w:rsid w:val="00B97798"/>
    <w:rsid w:val="00B978B9"/>
    <w:rsid w:val="00B97D0A"/>
    <w:rsid w:val="00B97F38"/>
    <w:rsid w:val="00BA0AD3"/>
    <w:rsid w:val="00BA0D9D"/>
    <w:rsid w:val="00BA16ED"/>
    <w:rsid w:val="00BA1762"/>
    <w:rsid w:val="00BA182D"/>
    <w:rsid w:val="00BA1918"/>
    <w:rsid w:val="00BA19E6"/>
    <w:rsid w:val="00BA20D3"/>
    <w:rsid w:val="00BA22D5"/>
    <w:rsid w:val="00BA2929"/>
    <w:rsid w:val="00BA2C4B"/>
    <w:rsid w:val="00BA2CB0"/>
    <w:rsid w:val="00BA31C2"/>
    <w:rsid w:val="00BA491E"/>
    <w:rsid w:val="00BA4EFA"/>
    <w:rsid w:val="00BA50E1"/>
    <w:rsid w:val="00BA5BBA"/>
    <w:rsid w:val="00BA5D81"/>
    <w:rsid w:val="00BA671C"/>
    <w:rsid w:val="00BA7043"/>
    <w:rsid w:val="00BA742E"/>
    <w:rsid w:val="00BA757B"/>
    <w:rsid w:val="00BA765C"/>
    <w:rsid w:val="00BA797A"/>
    <w:rsid w:val="00BB0046"/>
    <w:rsid w:val="00BB0264"/>
    <w:rsid w:val="00BB1169"/>
    <w:rsid w:val="00BB160F"/>
    <w:rsid w:val="00BB2216"/>
    <w:rsid w:val="00BB247C"/>
    <w:rsid w:val="00BB2946"/>
    <w:rsid w:val="00BB29F5"/>
    <w:rsid w:val="00BB2CDF"/>
    <w:rsid w:val="00BB3789"/>
    <w:rsid w:val="00BB45CC"/>
    <w:rsid w:val="00BB49DE"/>
    <w:rsid w:val="00BB7994"/>
    <w:rsid w:val="00BC0ED1"/>
    <w:rsid w:val="00BC18B7"/>
    <w:rsid w:val="00BC1E8E"/>
    <w:rsid w:val="00BC1FFA"/>
    <w:rsid w:val="00BC26DA"/>
    <w:rsid w:val="00BC393E"/>
    <w:rsid w:val="00BC3945"/>
    <w:rsid w:val="00BC39B7"/>
    <w:rsid w:val="00BC3BD4"/>
    <w:rsid w:val="00BC3BE3"/>
    <w:rsid w:val="00BC465A"/>
    <w:rsid w:val="00BC475A"/>
    <w:rsid w:val="00BC510B"/>
    <w:rsid w:val="00BC5233"/>
    <w:rsid w:val="00BC5643"/>
    <w:rsid w:val="00BC5892"/>
    <w:rsid w:val="00BC5AF1"/>
    <w:rsid w:val="00BC65BA"/>
    <w:rsid w:val="00BC7AAF"/>
    <w:rsid w:val="00BC7F63"/>
    <w:rsid w:val="00BD00FC"/>
    <w:rsid w:val="00BD0A75"/>
    <w:rsid w:val="00BD0D94"/>
    <w:rsid w:val="00BD140C"/>
    <w:rsid w:val="00BD21E7"/>
    <w:rsid w:val="00BD2F40"/>
    <w:rsid w:val="00BD33C3"/>
    <w:rsid w:val="00BD3CD8"/>
    <w:rsid w:val="00BD5840"/>
    <w:rsid w:val="00BD64F5"/>
    <w:rsid w:val="00BD6994"/>
    <w:rsid w:val="00BD6A89"/>
    <w:rsid w:val="00BD6C8F"/>
    <w:rsid w:val="00BD72CE"/>
    <w:rsid w:val="00BD7588"/>
    <w:rsid w:val="00BD78A7"/>
    <w:rsid w:val="00BD7CF1"/>
    <w:rsid w:val="00BE00AB"/>
    <w:rsid w:val="00BE0AFF"/>
    <w:rsid w:val="00BE13F7"/>
    <w:rsid w:val="00BE1A07"/>
    <w:rsid w:val="00BE1AB4"/>
    <w:rsid w:val="00BE1EBD"/>
    <w:rsid w:val="00BE2352"/>
    <w:rsid w:val="00BE2470"/>
    <w:rsid w:val="00BE3636"/>
    <w:rsid w:val="00BE37D3"/>
    <w:rsid w:val="00BE3CC1"/>
    <w:rsid w:val="00BE3D72"/>
    <w:rsid w:val="00BE4FA1"/>
    <w:rsid w:val="00BE52C1"/>
    <w:rsid w:val="00BE5897"/>
    <w:rsid w:val="00BE5B94"/>
    <w:rsid w:val="00BE5C03"/>
    <w:rsid w:val="00BE5D3E"/>
    <w:rsid w:val="00BE656A"/>
    <w:rsid w:val="00BE6FEA"/>
    <w:rsid w:val="00BE7245"/>
    <w:rsid w:val="00BE7427"/>
    <w:rsid w:val="00BE770E"/>
    <w:rsid w:val="00BF036F"/>
    <w:rsid w:val="00BF05CC"/>
    <w:rsid w:val="00BF1003"/>
    <w:rsid w:val="00BF1211"/>
    <w:rsid w:val="00BF140A"/>
    <w:rsid w:val="00BF1792"/>
    <w:rsid w:val="00BF21C8"/>
    <w:rsid w:val="00BF258A"/>
    <w:rsid w:val="00BF2A90"/>
    <w:rsid w:val="00BF34FC"/>
    <w:rsid w:val="00BF3DD3"/>
    <w:rsid w:val="00BF3FE8"/>
    <w:rsid w:val="00BF402B"/>
    <w:rsid w:val="00BF4763"/>
    <w:rsid w:val="00BF49EB"/>
    <w:rsid w:val="00BF4C19"/>
    <w:rsid w:val="00BF59E7"/>
    <w:rsid w:val="00BF62B6"/>
    <w:rsid w:val="00BF65DD"/>
    <w:rsid w:val="00BF694B"/>
    <w:rsid w:val="00BF7D59"/>
    <w:rsid w:val="00C003B8"/>
    <w:rsid w:val="00C00A43"/>
    <w:rsid w:val="00C0143B"/>
    <w:rsid w:val="00C01554"/>
    <w:rsid w:val="00C020DC"/>
    <w:rsid w:val="00C04454"/>
    <w:rsid w:val="00C0445A"/>
    <w:rsid w:val="00C044CB"/>
    <w:rsid w:val="00C0451F"/>
    <w:rsid w:val="00C0456A"/>
    <w:rsid w:val="00C04853"/>
    <w:rsid w:val="00C0607E"/>
    <w:rsid w:val="00C060F7"/>
    <w:rsid w:val="00C06D6C"/>
    <w:rsid w:val="00C074DF"/>
    <w:rsid w:val="00C07BD7"/>
    <w:rsid w:val="00C07E6B"/>
    <w:rsid w:val="00C10649"/>
    <w:rsid w:val="00C112B6"/>
    <w:rsid w:val="00C11395"/>
    <w:rsid w:val="00C11813"/>
    <w:rsid w:val="00C11996"/>
    <w:rsid w:val="00C11A95"/>
    <w:rsid w:val="00C13360"/>
    <w:rsid w:val="00C134F5"/>
    <w:rsid w:val="00C140CA"/>
    <w:rsid w:val="00C14E60"/>
    <w:rsid w:val="00C15297"/>
    <w:rsid w:val="00C15C7C"/>
    <w:rsid w:val="00C16EDE"/>
    <w:rsid w:val="00C17142"/>
    <w:rsid w:val="00C20141"/>
    <w:rsid w:val="00C203C6"/>
    <w:rsid w:val="00C20538"/>
    <w:rsid w:val="00C2273C"/>
    <w:rsid w:val="00C2337C"/>
    <w:rsid w:val="00C23D11"/>
    <w:rsid w:val="00C240AA"/>
    <w:rsid w:val="00C25E75"/>
    <w:rsid w:val="00C25ECA"/>
    <w:rsid w:val="00C25ED4"/>
    <w:rsid w:val="00C2667F"/>
    <w:rsid w:val="00C267C9"/>
    <w:rsid w:val="00C26E4E"/>
    <w:rsid w:val="00C27459"/>
    <w:rsid w:val="00C279CE"/>
    <w:rsid w:val="00C30523"/>
    <w:rsid w:val="00C314ED"/>
    <w:rsid w:val="00C31717"/>
    <w:rsid w:val="00C31864"/>
    <w:rsid w:val="00C31C55"/>
    <w:rsid w:val="00C322FD"/>
    <w:rsid w:val="00C32720"/>
    <w:rsid w:val="00C32892"/>
    <w:rsid w:val="00C32A88"/>
    <w:rsid w:val="00C330C8"/>
    <w:rsid w:val="00C3380B"/>
    <w:rsid w:val="00C33DAF"/>
    <w:rsid w:val="00C346A4"/>
    <w:rsid w:val="00C34A7F"/>
    <w:rsid w:val="00C34BDC"/>
    <w:rsid w:val="00C34F9D"/>
    <w:rsid w:val="00C35375"/>
    <w:rsid w:val="00C35C12"/>
    <w:rsid w:val="00C35E0D"/>
    <w:rsid w:val="00C363CD"/>
    <w:rsid w:val="00C371A7"/>
    <w:rsid w:val="00C37455"/>
    <w:rsid w:val="00C403A8"/>
    <w:rsid w:val="00C40993"/>
    <w:rsid w:val="00C40FC1"/>
    <w:rsid w:val="00C4114D"/>
    <w:rsid w:val="00C41201"/>
    <w:rsid w:val="00C41A56"/>
    <w:rsid w:val="00C41DCA"/>
    <w:rsid w:val="00C42E5D"/>
    <w:rsid w:val="00C434FF"/>
    <w:rsid w:val="00C43ADC"/>
    <w:rsid w:val="00C43C28"/>
    <w:rsid w:val="00C43F1F"/>
    <w:rsid w:val="00C44B43"/>
    <w:rsid w:val="00C44F29"/>
    <w:rsid w:val="00C458FB"/>
    <w:rsid w:val="00C45E18"/>
    <w:rsid w:val="00C462F4"/>
    <w:rsid w:val="00C46524"/>
    <w:rsid w:val="00C467C1"/>
    <w:rsid w:val="00C46F09"/>
    <w:rsid w:val="00C479CE"/>
    <w:rsid w:val="00C47CAC"/>
    <w:rsid w:val="00C51A1F"/>
    <w:rsid w:val="00C51E93"/>
    <w:rsid w:val="00C5294D"/>
    <w:rsid w:val="00C5328C"/>
    <w:rsid w:val="00C53D55"/>
    <w:rsid w:val="00C55724"/>
    <w:rsid w:val="00C565BE"/>
    <w:rsid w:val="00C569EF"/>
    <w:rsid w:val="00C56CB7"/>
    <w:rsid w:val="00C57355"/>
    <w:rsid w:val="00C57BF2"/>
    <w:rsid w:val="00C57E77"/>
    <w:rsid w:val="00C60129"/>
    <w:rsid w:val="00C60723"/>
    <w:rsid w:val="00C60874"/>
    <w:rsid w:val="00C60970"/>
    <w:rsid w:val="00C60D6F"/>
    <w:rsid w:val="00C61076"/>
    <w:rsid w:val="00C61368"/>
    <w:rsid w:val="00C62384"/>
    <w:rsid w:val="00C62C95"/>
    <w:rsid w:val="00C62CC0"/>
    <w:rsid w:val="00C634A1"/>
    <w:rsid w:val="00C6388F"/>
    <w:rsid w:val="00C63955"/>
    <w:rsid w:val="00C63BD2"/>
    <w:rsid w:val="00C63C8B"/>
    <w:rsid w:val="00C64A21"/>
    <w:rsid w:val="00C64B18"/>
    <w:rsid w:val="00C650F3"/>
    <w:rsid w:val="00C652C8"/>
    <w:rsid w:val="00C663AD"/>
    <w:rsid w:val="00C6735D"/>
    <w:rsid w:val="00C6765A"/>
    <w:rsid w:val="00C701A6"/>
    <w:rsid w:val="00C70B3E"/>
    <w:rsid w:val="00C71BE2"/>
    <w:rsid w:val="00C71CCC"/>
    <w:rsid w:val="00C71DAA"/>
    <w:rsid w:val="00C72968"/>
    <w:rsid w:val="00C73274"/>
    <w:rsid w:val="00C73685"/>
    <w:rsid w:val="00C73820"/>
    <w:rsid w:val="00C73939"/>
    <w:rsid w:val="00C73D4D"/>
    <w:rsid w:val="00C74900"/>
    <w:rsid w:val="00C749CE"/>
    <w:rsid w:val="00C750A9"/>
    <w:rsid w:val="00C75777"/>
    <w:rsid w:val="00C76313"/>
    <w:rsid w:val="00C76C5A"/>
    <w:rsid w:val="00C77CDC"/>
    <w:rsid w:val="00C8004C"/>
    <w:rsid w:val="00C80DC7"/>
    <w:rsid w:val="00C80E18"/>
    <w:rsid w:val="00C8119B"/>
    <w:rsid w:val="00C81296"/>
    <w:rsid w:val="00C812C5"/>
    <w:rsid w:val="00C81770"/>
    <w:rsid w:val="00C81AC0"/>
    <w:rsid w:val="00C82464"/>
    <w:rsid w:val="00C827DA"/>
    <w:rsid w:val="00C8328D"/>
    <w:rsid w:val="00C8365A"/>
    <w:rsid w:val="00C83CCC"/>
    <w:rsid w:val="00C851F7"/>
    <w:rsid w:val="00C8527E"/>
    <w:rsid w:val="00C854AC"/>
    <w:rsid w:val="00C855D5"/>
    <w:rsid w:val="00C85FBD"/>
    <w:rsid w:val="00C86F3C"/>
    <w:rsid w:val="00C906CB"/>
    <w:rsid w:val="00C91353"/>
    <w:rsid w:val="00C91F93"/>
    <w:rsid w:val="00C9216B"/>
    <w:rsid w:val="00C92B5D"/>
    <w:rsid w:val="00C92BB1"/>
    <w:rsid w:val="00C93428"/>
    <w:rsid w:val="00C94316"/>
    <w:rsid w:val="00C94D33"/>
    <w:rsid w:val="00C9514E"/>
    <w:rsid w:val="00C95325"/>
    <w:rsid w:val="00C953FF"/>
    <w:rsid w:val="00C95585"/>
    <w:rsid w:val="00C955CC"/>
    <w:rsid w:val="00C95D6B"/>
    <w:rsid w:val="00C96170"/>
    <w:rsid w:val="00C9651A"/>
    <w:rsid w:val="00C965B9"/>
    <w:rsid w:val="00C978BE"/>
    <w:rsid w:val="00CA023B"/>
    <w:rsid w:val="00CA0AFC"/>
    <w:rsid w:val="00CA1F93"/>
    <w:rsid w:val="00CA2534"/>
    <w:rsid w:val="00CA2938"/>
    <w:rsid w:val="00CA2F86"/>
    <w:rsid w:val="00CA3623"/>
    <w:rsid w:val="00CA36FC"/>
    <w:rsid w:val="00CA3A09"/>
    <w:rsid w:val="00CA3A83"/>
    <w:rsid w:val="00CA3B22"/>
    <w:rsid w:val="00CA3CD6"/>
    <w:rsid w:val="00CA422E"/>
    <w:rsid w:val="00CA4E6D"/>
    <w:rsid w:val="00CA4E96"/>
    <w:rsid w:val="00CA5702"/>
    <w:rsid w:val="00CA6B5F"/>
    <w:rsid w:val="00CA6E0D"/>
    <w:rsid w:val="00CA7123"/>
    <w:rsid w:val="00CA715E"/>
    <w:rsid w:val="00CA7558"/>
    <w:rsid w:val="00CB0365"/>
    <w:rsid w:val="00CB04AD"/>
    <w:rsid w:val="00CB0B81"/>
    <w:rsid w:val="00CB0EF9"/>
    <w:rsid w:val="00CB1744"/>
    <w:rsid w:val="00CB274D"/>
    <w:rsid w:val="00CB28DC"/>
    <w:rsid w:val="00CB398A"/>
    <w:rsid w:val="00CB3F66"/>
    <w:rsid w:val="00CB44F1"/>
    <w:rsid w:val="00CB459A"/>
    <w:rsid w:val="00CB4772"/>
    <w:rsid w:val="00CB4E85"/>
    <w:rsid w:val="00CB4EBD"/>
    <w:rsid w:val="00CB50C2"/>
    <w:rsid w:val="00CB5215"/>
    <w:rsid w:val="00CB542D"/>
    <w:rsid w:val="00CB54B0"/>
    <w:rsid w:val="00CB57CC"/>
    <w:rsid w:val="00CB660D"/>
    <w:rsid w:val="00CB7834"/>
    <w:rsid w:val="00CB7D92"/>
    <w:rsid w:val="00CC030E"/>
    <w:rsid w:val="00CC03D8"/>
    <w:rsid w:val="00CC048A"/>
    <w:rsid w:val="00CC112D"/>
    <w:rsid w:val="00CC1738"/>
    <w:rsid w:val="00CC17BA"/>
    <w:rsid w:val="00CC1B95"/>
    <w:rsid w:val="00CC1D1E"/>
    <w:rsid w:val="00CC2B24"/>
    <w:rsid w:val="00CC2CB5"/>
    <w:rsid w:val="00CC2FC9"/>
    <w:rsid w:val="00CC31A0"/>
    <w:rsid w:val="00CC32FF"/>
    <w:rsid w:val="00CC39D5"/>
    <w:rsid w:val="00CC434E"/>
    <w:rsid w:val="00CC461F"/>
    <w:rsid w:val="00CC656C"/>
    <w:rsid w:val="00CC6699"/>
    <w:rsid w:val="00CC6D52"/>
    <w:rsid w:val="00CC6F31"/>
    <w:rsid w:val="00CC7BC8"/>
    <w:rsid w:val="00CD0500"/>
    <w:rsid w:val="00CD06F5"/>
    <w:rsid w:val="00CD0920"/>
    <w:rsid w:val="00CD14C5"/>
    <w:rsid w:val="00CD1818"/>
    <w:rsid w:val="00CD1ABB"/>
    <w:rsid w:val="00CD28D1"/>
    <w:rsid w:val="00CD3818"/>
    <w:rsid w:val="00CD438F"/>
    <w:rsid w:val="00CD47CB"/>
    <w:rsid w:val="00CD5173"/>
    <w:rsid w:val="00CD65B8"/>
    <w:rsid w:val="00CD66EE"/>
    <w:rsid w:val="00CD7309"/>
    <w:rsid w:val="00CE05B9"/>
    <w:rsid w:val="00CE089E"/>
    <w:rsid w:val="00CE0FBD"/>
    <w:rsid w:val="00CE12F9"/>
    <w:rsid w:val="00CE211D"/>
    <w:rsid w:val="00CE26A0"/>
    <w:rsid w:val="00CE2D4C"/>
    <w:rsid w:val="00CE3222"/>
    <w:rsid w:val="00CE3962"/>
    <w:rsid w:val="00CE4228"/>
    <w:rsid w:val="00CE4684"/>
    <w:rsid w:val="00CE49E8"/>
    <w:rsid w:val="00CE4C4A"/>
    <w:rsid w:val="00CE5959"/>
    <w:rsid w:val="00CE59FC"/>
    <w:rsid w:val="00CE623E"/>
    <w:rsid w:val="00CE64E9"/>
    <w:rsid w:val="00CE67A3"/>
    <w:rsid w:val="00CE6C05"/>
    <w:rsid w:val="00CE6DB1"/>
    <w:rsid w:val="00CE6ECD"/>
    <w:rsid w:val="00CE6F82"/>
    <w:rsid w:val="00CE72BA"/>
    <w:rsid w:val="00CE75ED"/>
    <w:rsid w:val="00CE7768"/>
    <w:rsid w:val="00CF0F49"/>
    <w:rsid w:val="00CF1014"/>
    <w:rsid w:val="00CF168F"/>
    <w:rsid w:val="00CF1D0E"/>
    <w:rsid w:val="00CF2938"/>
    <w:rsid w:val="00CF2D83"/>
    <w:rsid w:val="00CF346D"/>
    <w:rsid w:val="00CF3CBC"/>
    <w:rsid w:val="00CF3E72"/>
    <w:rsid w:val="00CF4820"/>
    <w:rsid w:val="00CF4A17"/>
    <w:rsid w:val="00CF4BA9"/>
    <w:rsid w:val="00CF504D"/>
    <w:rsid w:val="00CF616F"/>
    <w:rsid w:val="00CF684E"/>
    <w:rsid w:val="00CF7894"/>
    <w:rsid w:val="00CF7C3B"/>
    <w:rsid w:val="00CF7ECC"/>
    <w:rsid w:val="00D00352"/>
    <w:rsid w:val="00D0038A"/>
    <w:rsid w:val="00D00BCC"/>
    <w:rsid w:val="00D01D9F"/>
    <w:rsid w:val="00D032DB"/>
    <w:rsid w:val="00D03613"/>
    <w:rsid w:val="00D03A66"/>
    <w:rsid w:val="00D03B5B"/>
    <w:rsid w:val="00D053AE"/>
    <w:rsid w:val="00D0569D"/>
    <w:rsid w:val="00D060C4"/>
    <w:rsid w:val="00D06720"/>
    <w:rsid w:val="00D07730"/>
    <w:rsid w:val="00D07AE0"/>
    <w:rsid w:val="00D07E52"/>
    <w:rsid w:val="00D106EF"/>
    <w:rsid w:val="00D10CE5"/>
    <w:rsid w:val="00D11211"/>
    <w:rsid w:val="00D114B0"/>
    <w:rsid w:val="00D11B98"/>
    <w:rsid w:val="00D1389E"/>
    <w:rsid w:val="00D148B2"/>
    <w:rsid w:val="00D148C5"/>
    <w:rsid w:val="00D14FAB"/>
    <w:rsid w:val="00D15764"/>
    <w:rsid w:val="00D16097"/>
    <w:rsid w:val="00D163B9"/>
    <w:rsid w:val="00D17777"/>
    <w:rsid w:val="00D17C17"/>
    <w:rsid w:val="00D17F2B"/>
    <w:rsid w:val="00D214F3"/>
    <w:rsid w:val="00D215E4"/>
    <w:rsid w:val="00D216BA"/>
    <w:rsid w:val="00D218FD"/>
    <w:rsid w:val="00D21F11"/>
    <w:rsid w:val="00D232E9"/>
    <w:rsid w:val="00D23A2B"/>
    <w:rsid w:val="00D23CA3"/>
    <w:rsid w:val="00D24323"/>
    <w:rsid w:val="00D245EC"/>
    <w:rsid w:val="00D24B03"/>
    <w:rsid w:val="00D24B52"/>
    <w:rsid w:val="00D24E18"/>
    <w:rsid w:val="00D250B9"/>
    <w:rsid w:val="00D2538C"/>
    <w:rsid w:val="00D2572B"/>
    <w:rsid w:val="00D25D33"/>
    <w:rsid w:val="00D26A5B"/>
    <w:rsid w:val="00D26B67"/>
    <w:rsid w:val="00D26C93"/>
    <w:rsid w:val="00D27924"/>
    <w:rsid w:val="00D301F8"/>
    <w:rsid w:val="00D30AB7"/>
    <w:rsid w:val="00D311D1"/>
    <w:rsid w:val="00D31604"/>
    <w:rsid w:val="00D31FA0"/>
    <w:rsid w:val="00D31FA2"/>
    <w:rsid w:val="00D32136"/>
    <w:rsid w:val="00D32398"/>
    <w:rsid w:val="00D32BE7"/>
    <w:rsid w:val="00D32EE3"/>
    <w:rsid w:val="00D33177"/>
    <w:rsid w:val="00D331AB"/>
    <w:rsid w:val="00D331C1"/>
    <w:rsid w:val="00D3330C"/>
    <w:rsid w:val="00D33DB8"/>
    <w:rsid w:val="00D33E18"/>
    <w:rsid w:val="00D341D5"/>
    <w:rsid w:val="00D3670F"/>
    <w:rsid w:val="00D3672B"/>
    <w:rsid w:val="00D36874"/>
    <w:rsid w:val="00D36A37"/>
    <w:rsid w:val="00D36C70"/>
    <w:rsid w:val="00D36E02"/>
    <w:rsid w:val="00D36EA0"/>
    <w:rsid w:val="00D36EDC"/>
    <w:rsid w:val="00D37F06"/>
    <w:rsid w:val="00D414CE"/>
    <w:rsid w:val="00D4202E"/>
    <w:rsid w:val="00D42809"/>
    <w:rsid w:val="00D42A8E"/>
    <w:rsid w:val="00D42B66"/>
    <w:rsid w:val="00D42CE5"/>
    <w:rsid w:val="00D4332A"/>
    <w:rsid w:val="00D43388"/>
    <w:rsid w:val="00D441F1"/>
    <w:rsid w:val="00D4421E"/>
    <w:rsid w:val="00D47727"/>
    <w:rsid w:val="00D47ED7"/>
    <w:rsid w:val="00D501F2"/>
    <w:rsid w:val="00D50386"/>
    <w:rsid w:val="00D506A9"/>
    <w:rsid w:val="00D506BA"/>
    <w:rsid w:val="00D50947"/>
    <w:rsid w:val="00D513B9"/>
    <w:rsid w:val="00D5154B"/>
    <w:rsid w:val="00D51587"/>
    <w:rsid w:val="00D51CD0"/>
    <w:rsid w:val="00D51D79"/>
    <w:rsid w:val="00D523A8"/>
    <w:rsid w:val="00D52692"/>
    <w:rsid w:val="00D540B5"/>
    <w:rsid w:val="00D543F5"/>
    <w:rsid w:val="00D54EC1"/>
    <w:rsid w:val="00D555BD"/>
    <w:rsid w:val="00D56BBB"/>
    <w:rsid w:val="00D570E0"/>
    <w:rsid w:val="00D57F98"/>
    <w:rsid w:val="00D6086E"/>
    <w:rsid w:val="00D61020"/>
    <w:rsid w:val="00D6108A"/>
    <w:rsid w:val="00D612C9"/>
    <w:rsid w:val="00D613BF"/>
    <w:rsid w:val="00D61AC6"/>
    <w:rsid w:val="00D61E12"/>
    <w:rsid w:val="00D61E91"/>
    <w:rsid w:val="00D62DDB"/>
    <w:rsid w:val="00D62EE7"/>
    <w:rsid w:val="00D631D9"/>
    <w:rsid w:val="00D634D3"/>
    <w:rsid w:val="00D64536"/>
    <w:rsid w:val="00D6654A"/>
    <w:rsid w:val="00D666A2"/>
    <w:rsid w:val="00D66AE1"/>
    <w:rsid w:val="00D66D95"/>
    <w:rsid w:val="00D670EF"/>
    <w:rsid w:val="00D671FB"/>
    <w:rsid w:val="00D67EEB"/>
    <w:rsid w:val="00D700C8"/>
    <w:rsid w:val="00D70149"/>
    <w:rsid w:val="00D70235"/>
    <w:rsid w:val="00D707A5"/>
    <w:rsid w:val="00D7149D"/>
    <w:rsid w:val="00D71557"/>
    <w:rsid w:val="00D71610"/>
    <w:rsid w:val="00D71A0A"/>
    <w:rsid w:val="00D71EFE"/>
    <w:rsid w:val="00D72AEB"/>
    <w:rsid w:val="00D7364F"/>
    <w:rsid w:val="00D73BA6"/>
    <w:rsid w:val="00D73D31"/>
    <w:rsid w:val="00D73DFF"/>
    <w:rsid w:val="00D747C6"/>
    <w:rsid w:val="00D74C9C"/>
    <w:rsid w:val="00D75312"/>
    <w:rsid w:val="00D7564C"/>
    <w:rsid w:val="00D75B5E"/>
    <w:rsid w:val="00D75EA3"/>
    <w:rsid w:val="00D764B4"/>
    <w:rsid w:val="00D7660E"/>
    <w:rsid w:val="00D770AC"/>
    <w:rsid w:val="00D7716F"/>
    <w:rsid w:val="00D7759D"/>
    <w:rsid w:val="00D776E3"/>
    <w:rsid w:val="00D77BCD"/>
    <w:rsid w:val="00D805F8"/>
    <w:rsid w:val="00D80B54"/>
    <w:rsid w:val="00D81410"/>
    <w:rsid w:val="00D81D9E"/>
    <w:rsid w:val="00D81DC8"/>
    <w:rsid w:val="00D8269D"/>
    <w:rsid w:val="00D82A25"/>
    <w:rsid w:val="00D8314E"/>
    <w:rsid w:val="00D83FB1"/>
    <w:rsid w:val="00D8531E"/>
    <w:rsid w:val="00D8532B"/>
    <w:rsid w:val="00D856C8"/>
    <w:rsid w:val="00D8597C"/>
    <w:rsid w:val="00D85A7C"/>
    <w:rsid w:val="00D865B1"/>
    <w:rsid w:val="00D874B9"/>
    <w:rsid w:val="00D87A0B"/>
    <w:rsid w:val="00D87DE1"/>
    <w:rsid w:val="00D87FE5"/>
    <w:rsid w:val="00D900C9"/>
    <w:rsid w:val="00D90152"/>
    <w:rsid w:val="00D90562"/>
    <w:rsid w:val="00D9083B"/>
    <w:rsid w:val="00D90B8B"/>
    <w:rsid w:val="00D9127B"/>
    <w:rsid w:val="00D9139C"/>
    <w:rsid w:val="00D91D8A"/>
    <w:rsid w:val="00D93EFA"/>
    <w:rsid w:val="00D944ED"/>
    <w:rsid w:val="00D94A5B"/>
    <w:rsid w:val="00D952CB"/>
    <w:rsid w:val="00D96BA1"/>
    <w:rsid w:val="00D97C25"/>
    <w:rsid w:val="00D97D24"/>
    <w:rsid w:val="00DA0674"/>
    <w:rsid w:val="00DA175B"/>
    <w:rsid w:val="00DA1781"/>
    <w:rsid w:val="00DA1832"/>
    <w:rsid w:val="00DA2541"/>
    <w:rsid w:val="00DA324C"/>
    <w:rsid w:val="00DA331C"/>
    <w:rsid w:val="00DA3735"/>
    <w:rsid w:val="00DA375B"/>
    <w:rsid w:val="00DA379C"/>
    <w:rsid w:val="00DA3CC2"/>
    <w:rsid w:val="00DA4F00"/>
    <w:rsid w:val="00DA4F88"/>
    <w:rsid w:val="00DA6F20"/>
    <w:rsid w:val="00DA79C1"/>
    <w:rsid w:val="00DA7E45"/>
    <w:rsid w:val="00DA7FCA"/>
    <w:rsid w:val="00DB0DE3"/>
    <w:rsid w:val="00DB0F47"/>
    <w:rsid w:val="00DB124B"/>
    <w:rsid w:val="00DB1BA3"/>
    <w:rsid w:val="00DB1F0E"/>
    <w:rsid w:val="00DB2CD7"/>
    <w:rsid w:val="00DB31DC"/>
    <w:rsid w:val="00DB33BE"/>
    <w:rsid w:val="00DB36AF"/>
    <w:rsid w:val="00DB3804"/>
    <w:rsid w:val="00DB402F"/>
    <w:rsid w:val="00DB4107"/>
    <w:rsid w:val="00DB41E1"/>
    <w:rsid w:val="00DB4C64"/>
    <w:rsid w:val="00DB52DD"/>
    <w:rsid w:val="00DB5CEC"/>
    <w:rsid w:val="00DB656F"/>
    <w:rsid w:val="00DB72CF"/>
    <w:rsid w:val="00DB7DDA"/>
    <w:rsid w:val="00DC0E6B"/>
    <w:rsid w:val="00DC1A03"/>
    <w:rsid w:val="00DC23EF"/>
    <w:rsid w:val="00DC29CD"/>
    <w:rsid w:val="00DC3F1C"/>
    <w:rsid w:val="00DC40EE"/>
    <w:rsid w:val="00DC4A7F"/>
    <w:rsid w:val="00DC4B69"/>
    <w:rsid w:val="00DC4E3C"/>
    <w:rsid w:val="00DC5625"/>
    <w:rsid w:val="00DC5826"/>
    <w:rsid w:val="00DC5B95"/>
    <w:rsid w:val="00DC5C38"/>
    <w:rsid w:val="00DC5EAB"/>
    <w:rsid w:val="00DC637A"/>
    <w:rsid w:val="00DC6494"/>
    <w:rsid w:val="00DC6591"/>
    <w:rsid w:val="00DC65C9"/>
    <w:rsid w:val="00DC65E4"/>
    <w:rsid w:val="00DC6D1C"/>
    <w:rsid w:val="00DC7240"/>
    <w:rsid w:val="00DC796B"/>
    <w:rsid w:val="00DC7A07"/>
    <w:rsid w:val="00DC7E2D"/>
    <w:rsid w:val="00DC7EF2"/>
    <w:rsid w:val="00DD03F3"/>
    <w:rsid w:val="00DD1550"/>
    <w:rsid w:val="00DD1C1D"/>
    <w:rsid w:val="00DD1ECE"/>
    <w:rsid w:val="00DD204F"/>
    <w:rsid w:val="00DD2175"/>
    <w:rsid w:val="00DD23E5"/>
    <w:rsid w:val="00DD2BCF"/>
    <w:rsid w:val="00DD36DE"/>
    <w:rsid w:val="00DD3BAE"/>
    <w:rsid w:val="00DD3BF0"/>
    <w:rsid w:val="00DD4127"/>
    <w:rsid w:val="00DD422B"/>
    <w:rsid w:val="00DD46B9"/>
    <w:rsid w:val="00DD4794"/>
    <w:rsid w:val="00DD490D"/>
    <w:rsid w:val="00DD5A1A"/>
    <w:rsid w:val="00DD5BCA"/>
    <w:rsid w:val="00DD71D1"/>
    <w:rsid w:val="00DD7A83"/>
    <w:rsid w:val="00DD7C29"/>
    <w:rsid w:val="00DE0679"/>
    <w:rsid w:val="00DE1474"/>
    <w:rsid w:val="00DE1F4A"/>
    <w:rsid w:val="00DE2A5D"/>
    <w:rsid w:val="00DE2B1F"/>
    <w:rsid w:val="00DE2B2A"/>
    <w:rsid w:val="00DE2BF5"/>
    <w:rsid w:val="00DE3C99"/>
    <w:rsid w:val="00DE4B76"/>
    <w:rsid w:val="00DE4C21"/>
    <w:rsid w:val="00DE4DAE"/>
    <w:rsid w:val="00DE5875"/>
    <w:rsid w:val="00DE615A"/>
    <w:rsid w:val="00DE7259"/>
    <w:rsid w:val="00DE7D17"/>
    <w:rsid w:val="00DF0455"/>
    <w:rsid w:val="00DF129C"/>
    <w:rsid w:val="00DF2158"/>
    <w:rsid w:val="00DF2306"/>
    <w:rsid w:val="00DF2D08"/>
    <w:rsid w:val="00DF2D30"/>
    <w:rsid w:val="00DF2F92"/>
    <w:rsid w:val="00DF4391"/>
    <w:rsid w:val="00DF451B"/>
    <w:rsid w:val="00DF4AF6"/>
    <w:rsid w:val="00DF53E1"/>
    <w:rsid w:val="00DF5603"/>
    <w:rsid w:val="00DF707D"/>
    <w:rsid w:val="00E00207"/>
    <w:rsid w:val="00E0031F"/>
    <w:rsid w:val="00E005FC"/>
    <w:rsid w:val="00E00B42"/>
    <w:rsid w:val="00E013BA"/>
    <w:rsid w:val="00E0184B"/>
    <w:rsid w:val="00E02838"/>
    <w:rsid w:val="00E02FF6"/>
    <w:rsid w:val="00E0376B"/>
    <w:rsid w:val="00E037B2"/>
    <w:rsid w:val="00E04AF3"/>
    <w:rsid w:val="00E04C6C"/>
    <w:rsid w:val="00E04C70"/>
    <w:rsid w:val="00E051AF"/>
    <w:rsid w:val="00E05963"/>
    <w:rsid w:val="00E05BA8"/>
    <w:rsid w:val="00E05C87"/>
    <w:rsid w:val="00E05D3F"/>
    <w:rsid w:val="00E05DD4"/>
    <w:rsid w:val="00E06B4F"/>
    <w:rsid w:val="00E074B4"/>
    <w:rsid w:val="00E07846"/>
    <w:rsid w:val="00E07CE1"/>
    <w:rsid w:val="00E107DA"/>
    <w:rsid w:val="00E10AE3"/>
    <w:rsid w:val="00E116CB"/>
    <w:rsid w:val="00E11E4B"/>
    <w:rsid w:val="00E12047"/>
    <w:rsid w:val="00E1236D"/>
    <w:rsid w:val="00E12557"/>
    <w:rsid w:val="00E12AE6"/>
    <w:rsid w:val="00E12DFB"/>
    <w:rsid w:val="00E12F74"/>
    <w:rsid w:val="00E13014"/>
    <w:rsid w:val="00E1354B"/>
    <w:rsid w:val="00E13701"/>
    <w:rsid w:val="00E15365"/>
    <w:rsid w:val="00E153B1"/>
    <w:rsid w:val="00E15864"/>
    <w:rsid w:val="00E16044"/>
    <w:rsid w:val="00E16110"/>
    <w:rsid w:val="00E16678"/>
    <w:rsid w:val="00E16723"/>
    <w:rsid w:val="00E1731E"/>
    <w:rsid w:val="00E17347"/>
    <w:rsid w:val="00E20692"/>
    <w:rsid w:val="00E21C19"/>
    <w:rsid w:val="00E228FE"/>
    <w:rsid w:val="00E22D59"/>
    <w:rsid w:val="00E23062"/>
    <w:rsid w:val="00E239C2"/>
    <w:rsid w:val="00E23FEA"/>
    <w:rsid w:val="00E240D2"/>
    <w:rsid w:val="00E242DF"/>
    <w:rsid w:val="00E2432B"/>
    <w:rsid w:val="00E24C4A"/>
    <w:rsid w:val="00E24C5F"/>
    <w:rsid w:val="00E2556B"/>
    <w:rsid w:val="00E25967"/>
    <w:rsid w:val="00E25BB4"/>
    <w:rsid w:val="00E25DC9"/>
    <w:rsid w:val="00E26DA2"/>
    <w:rsid w:val="00E2762E"/>
    <w:rsid w:val="00E27A5D"/>
    <w:rsid w:val="00E305E7"/>
    <w:rsid w:val="00E30BBF"/>
    <w:rsid w:val="00E31335"/>
    <w:rsid w:val="00E321F9"/>
    <w:rsid w:val="00E32F6C"/>
    <w:rsid w:val="00E333CF"/>
    <w:rsid w:val="00E33B78"/>
    <w:rsid w:val="00E343D0"/>
    <w:rsid w:val="00E34632"/>
    <w:rsid w:val="00E35C70"/>
    <w:rsid w:val="00E36962"/>
    <w:rsid w:val="00E36C45"/>
    <w:rsid w:val="00E37376"/>
    <w:rsid w:val="00E400A2"/>
    <w:rsid w:val="00E4060E"/>
    <w:rsid w:val="00E40BB3"/>
    <w:rsid w:val="00E40C25"/>
    <w:rsid w:val="00E40D7D"/>
    <w:rsid w:val="00E41DBC"/>
    <w:rsid w:val="00E4228A"/>
    <w:rsid w:val="00E42509"/>
    <w:rsid w:val="00E428F3"/>
    <w:rsid w:val="00E42EDE"/>
    <w:rsid w:val="00E43EEA"/>
    <w:rsid w:val="00E446A9"/>
    <w:rsid w:val="00E449DA"/>
    <w:rsid w:val="00E44A11"/>
    <w:rsid w:val="00E45502"/>
    <w:rsid w:val="00E45A49"/>
    <w:rsid w:val="00E45B33"/>
    <w:rsid w:val="00E45E80"/>
    <w:rsid w:val="00E46062"/>
    <w:rsid w:val="00E46AC5"/>
    <w:rsid w:val="00E46D32"/>
    <w:rsid w:val="00E501F1"/>
    <w:rsid w:val="00E5078C"/>
    <w:rsid w:val="00E5096F"/>
    <w:rsid w:val="00E50F82"/>
    <w:rsid w:val="00E516EA"/>
    <w:rsid w:val="00E51835"/>
    <w:rsid w:val="00E51C9E"/>
    <w:rsid w:val="00E528ED"/>
    <w:rsid w:val="00E56234"/>
    <w:rsid w:val="00E56E32"/>
    <w:rsid w:val="00E56F9E"/>
    <w:rsid w:val="00E57320"/>
    <w:rsid w:val="00E606A0"/>
    <w:rsid w:val="00E609CC"/>
    <w:rsid w:val="00E612B1"/>
    <w:rsid w:val="00E62CAA"/>
    <w:rsid w:val="00E630A4"/>
    <w:rsid w:val="00E63189"/>
    <w:rsid w:val="00E636A5"/>
    <w:rsid w:val="00E63954"/>
    <w:rsid w:val="00E63983"/>
    <w:rsid w:val="00E63DD5"/>
    <w:rsid w:val="00E6429A"/>
    <w:rsid w:val="00E64901"/>
    <w:rsid w:val="00E64EB6"/>
    <w:rsid w:val="00E663C5"/>
    <w:rsid w:val="00E6684B"/>
    <w:rsid w:val="00E66EED"/>
    <w:rsid w:val="00E672F3"/>
    <w:rsid w:val="00E6749F"/>
    <w:rsid w:val="00E67FED"/>
    <w:rsid w:val="00E703D6"/>
    <w:rsid w:val="00E70630"/>
    <w:rsid w:val="00E706BF"/>
    <w:rsid w:val="00E70D67"/>
    <w:rsid w:val="00E719C4"/>
    <w:rsid w:val="00E72A31"/>
    <w:rsid w:val="00E72FD1"/>
    <w:rsid w:val="00E73842"/>
    <w:rsid w:val="00E73861"/>
    <w:rsid w:val="00E74952"/>
    <w:rsid w:val="00E74CB7"/>
    <w:rsid w:val="00E75D10"/>
    <w:rsid w:val="00E76510"/>
    <w:rsid w:val="00E76A16"/>
    <w:rsid w:val="00E76B35"/>
    <w:rsid w:val="00E775F2"/>
    <w:rsid w:val="00E77921"/>
    <w:rsid w:val="00E809C8"/>
    <w:rsid w:val="00E80A33"/>
    <w:rsid w:val="00E80A3C"/>
    <w:rsid w:val="00E80AE9"/>
    <w:rsid w:val="00E80E67"/>
    <w:rsid w:val="00E8151A"/>
    <w:rsid w:val="00E81A32"/>
    <w:rsid w:val="00E82148"/>
    <w:rsid w:val="00E823A4"/>
    <w:rsid w:val="00E82933"/>
    <w:rsid w:val="00E835CE"/>
    <w:rsid w:val="00E83E61"/>
    <w:rsid w:val="00E84FE8"/>
    <w:rsid w:val="00E84FF4"/>
    <w:rsid w:val="00E8507C"/>
    <w:rsid w:val="00E8554C"/>
    <w:rsid w:val="00E856C9"/>
    <w:rsid w:val="00E85C74"/>
    <w:rsid w:val="00E87DBA"/>
    <w:rsid w:val="00E87EB4"/>
    <w:rsid w:val="00E9034E"/>
    <w:rsid w:val="00E904DB"/>
    <w:rsid w:val="00E9056B"/>
    <w:rsid w:val="00E9076E"/>
    <w:rsid w:val="00E907C1"/>
    <w:rsid w:val="00E90B37"/>
    <w:rsid w:val="00E91DC0"/>
    <w:rsid w:val="00E91E75"/>
    <w:rsid w:val="00E91E91"/>
    <w:rsid w:val="00E91EBB"/>
    <w:rsid w:val="00E92434"/>
    <w:rsid w:val="00E92B34"/>
    <w:rsid w:val="00E92FB8"/>
    <w:rsid w:val="00E9345D"/>
    <w:rsid w:val="00E938B4"/>
    <w:rsid w:val="00E9390E"/>
    <w:rsid w:val="00E93BC2"/>
    <w:rsid w:val="00E93EC6"/>
    <w:rsid w:val="00E94453"/>
    <w:rsid w:val="00E94795"/>
    <w:rsid w:val="00E954EC"/>
    <w:rsid w:val="00E96AA4"/>
    <w:rsid w:val="00E96CE7"/>
    <w:rsid w:val="00E97A07"/>
    <w:rsid w:val="00EA0C57"/>
    <w:rsid w:val="00EA0D97"/>
    <w:rsid w:val="00EA1218"/>
    <w:rsid w:val="00EA18CB"/>
    <w:rsid w:val="00EA1A39"/>
    <w:rsid w:val="00EA2C31"/>
    <w:rsid w:val="00EA2CCA"/>
    <w:rsid w:val="00EA3305"/>
    <w:rsid w:val="00EA3638"/>
    <w:rsid w:val="00EA3856"/>
    <w:rsid w:val="00EA3F49"/>
    <w:rsid w:val="00EA456B"/>
    <w:rsid w:val="00EA4E39"/>
    <w:rsid w:val="00EA5D2A"/>
    <w:rsid w:val="00EA619B"/>
    <w:rsid w:val="00EA6773"/>
    <w:rsid w:val="00EB011B"/>
    <w:rsid w:val="00EB13EA"/>
    <w:rsid w:val="00EB145E"/>
    <w:rsid w:val="00EB1543"/>
    <w:rsid w:val="00EB1789"/>
    <w:rsid w:val="00EB19C1"/>
    <w:rsid w:val="00EB25B4"/>
    <w:rsid w:val="00EB2AAE"/>
    <w:rsid w:val="00EB2D6B"/>
    <w:rsid w:val="00EB3364"/>
    <w:rsid w:val="00EB339E"/>
    <w:rsid w:val="00EB36C7"/>
    <w:rsid w:val="00EB44E9"/>
    <w:rsid w:val="00EB5015"/>
    <w:rsid w:val="00EB5981"/>
    <w:rsid w:val="00EB61E3"/>
    <w:rsid w:val="00EB65B4"/>
    <w:rsid w:val="00EB66AC"/>
    <w:rsid w:val="00EB6B88"/>
    <w:rsid w:val="00EB6BA6"/>
    <w:rsid w:val="00EB6E92"/>
    <w:rsid w:val="00EB718A"/>
    <w:rsid w:val="00EB7293"/>
    <w:rsid w:val="00EB7955"/>
    <w:rsid w:val="00EB7F86"/>
    <w:rsid w:val="00EC066B"/>
    <w:rsid w:val="00EC0A82"/>
    <w:rsid w:val="00EC12BC"/>
    <w:rsid w:val="00EC13AF"/>
    <w:rsid w:val="00EC140E"/>
    <w:rsid w:val="00EC14C3"/>
    <w:rsid w:val="00EC1AF2"/>
    <w:rsid w:val="00EC2D6F"/>
    <w:rsid w:val="00EC3C40"/>
    <w:rsid w:val="00EC3DC4"/>
    <w:rsid w:val="00EC4C7A"/>
    <w:rsid w:val="00EC4D2D"/>
    <w:rsid w:val="00EC5913"/>
    <w:rsid w:val="00EC5A10"/>
    <w:rsid w:val="00EC5BCD"/>
    <w:rsid w:val="00EC5F9B"/>
    <w:rsid w:val="00EC6A3B"/>
    <w:rsid w:val="00EC6F47"/>
    <w:rsid w:val="00EC7649"/>
    <w:rsid w:val="00EC7AF4"/>
    <w:rsid w:val="00ED0EEA"/>
    <w:rsid w:val="00ED136E"/>
    <w:rsid w:val="00ED1912"/>
    <w:rsid w:val="00ED1A98"/>
    <w:rsid w:val="00ED21FD"/>
    <w:rsid w:val="00ED24E8"/>
    <w:rsid w:val="00ED37BB"/>
    <w:rsid w:val="00ED4E64"/>
    <w:rsid w:val="00ED5263"/>
    <w:rsid w:val="00ED5B72"/>
    <w:rsid w:val="00ED6417"/>
    <w:rsid w:val="00ED647D"/>
    <w:rsid w:val="00EE0164"/>
    <w:rsid w:val="00EE040A"/>
    <w:rsid w:val="00EE0755"/>
    <w:rsid w:val="00EE0F15"/>
    <w:rsid w:val="00EE10F2"/>
    <w:rsid w:val="00EE11B7"/>
    <w:rsid w:val="00EE14FA"/>
    <w:rsid w:val="00EE188B"/>
    <w:rsid w:val="00EE2046"/>
    <w:rsid w:val="00EE3547"/>
    <w:rsid w:val="00EE362B"/>
    <w:rsid w:val="00EE3B17"/>
    <w:rsid w:val="00EE3C9D"/>
    <w:rsid w:val="00EE5536"/>
    <w:rsid w:val="00EE5637"/>
    <w:rsid w:val="00EE5644"/>
    <w:rsid w:val="00EE6516"/>
    <w:rsid w:val="00EE73A0"/>
    <w:rsid w:val="00EE73D7"/>
    <w:rsid w:val="00EF037E"/>
    <w:rsid w:val="00EF14CD"/>
    <w:rsid w:val="00EF1B97"/>
    <w:rsid w:val="00EF2023"/>
    <w:rsid w:val="00EF2296"/>
    <w:rsid w:val="00EF2720"/>
    <w:rsid w:val="00EF2A77"/>
    <w:rsid w:val="00EF2C08"/>
    <w:rsid w:val="00EF2C5F"/>
    <w:rsid w:val="00EF315A"/>
    <w:rsid w:val="00EF327E"/>
    <w:rsid w:val="00EF38A3"/>
    <w:rsid w:val="00EF3A18"/>
    <w:rsid w:val="00EF4491"/>
    <w:rsid w:val="00EF4A34"/>
    <w:rsid w:val="00EF560D"/>
    <w:rsid w:val="00EF5996"/>
    <w:rsid w:val="00EF6235"/>
    <w:rsid w:val="00EF6B15"/>
    <w:rsid w:val="00EF7791"/>
    <w:rsid w:val="00EF781A"/>
    <w:rsid w:val="00EF7CD0"/>
    <w:rsid w:val="00F002E7"/>
    <w:rsid w:val="00F01276"/>
    <w:rsid w:val="00F01CCE"/>
    <w:rsid w:val="00F01D33"/>
    <w:rsid w:val="00F01DAD"/>
    <w:rsid w:val="00F0261F"/>
    <w:rsid w:val="00F02FD4"/>
    <w:rsid w:val="00F0306B"/>
    <w:rsid w:val="00F03083"/>
    <w:rsid w:val="00F03ABA"/>
    <w:rsid w:val="00F0471F"/>
    <w:rsid w:val="00F052A5"/>
    <w:rsid w:val="00F06950"/>
    <w:rsid w:val="00F06CE3"/>
    <w:rsid w:val="00F06E96"/>
    <w:rsid w:val="00F070D5"/>
    <w:rsid w:val="00F073D4"/>
    <w:rsid w:val="00F0776B"/>
    <w:rsid w:val="00F07AA2"/>
    <w:rsid w:val="00F07B1A"/>
    <w:rsid w:val="00F07DA5"/>
    <w:rsid w:val="00F11030"/>
    <w:rsid w:val="00F1109F"/>
    <w:rsid w:val="00F119CE"/>
    <w:rsid w:val="00F1223D"/>
    <w:rsid w:val="00F12374"/>
    <w:rsid w:val="00F12475"/>
    <w:rsid w:val="00F125BC"/>
    <w:rsid w:val="00F12A73"/>
    <w:rsid w:val="00F12F4C"/>
    <w:rsid w:val="00F13DB1"/>
    <w:rsid w:val="00F144F0"/>
    <w:rsid w:val="00F14F49"/>
    <w:rsid w:val="00F15189"/>
    <w:rsid w:val="00F1542C"/>
    <w:rsid w:val="00F15540"/>
    <w:rsid w:val="00F15E12"/>
    <w:rsid w:val="00F1680F"/>
    <w:rsid w:val="00F16C14"/>
    <w:rsid w:val="00F17D36"/>
    <w:rsid w:val="00F20943"/>
    <w:rsid w:val="00F2122F"/>
    <w:rsid w:val="00F21F25"/>
    <w:rsid w:val="00F2242F"/>
    <w:rsid w:val="00F22B1E"/>
    <w:rsid w:val="00F22FAC"/>
    <w:rsid w:val="00F24C36"/>
    <w:rsid w:val="00F24CBF"/>
    <w:rsid w:val="00F24DE9"/>
    <w:rsid w:val="00F255FE"/>
    <w:rsid w:val="00F25972"/>
    <w:rsid w:val="00F260B4"/>
    <w:rsid w:val="00F27C49"/>
    <w:rsid w:val="00F27D8A"/>
    <w:rsid w:val="00F31209"/>
    <w:rsid w:val="00F31637"/>
    <w:rsid w:val="00F316DA"/>
    <w:rsid w:val="00F31C11"/>
    <w:rsid w:val="00F31FB6"/>
    <w:rsid w:val="00F32924"/>
    <w:rsid w:val="00F32A64"/>
    <w:rsid w:val="00F3393A"/>
    <w:rsid w:val="00F344E9"/>
    <w:rsid w:val="00F345C9"/>
    <w:rsid w:val="00F34987"/>
    <w:rsid w:val="00F34E7D"/>
    <w:rsid w:val="00F35096"/>
    <w:rsid w:val="00F357D9"/>
    <w:rsid w:val="00F3594D"/>
    <w:rsid w:val="00F36650"/>
    <w:rsid w:val="00F36651"/>
    <w:rsid w:val="00F3693D"/>
    <w:rsid w:val="00F36971"/>
    <w:rsid w:val="00F36EE8"/>
    <w:rsid w:val="00F3713D"/>
    <w:rsid w:val="00F37B47"/>
    <w:rsid w:val="00F37FB8"/>
    <w:rsid w:val="00F40568"/>
    <w:rsid w:val="00F40C59"/>
    <w:rsid w:val="00F4184B"/>
    <w:rsid w:val="00F41C30"/>
    <w:rsid w:val="00F41EAE"/>
    <w:rsid w:val="00F42DD9"/>
    <w:rsid w:val="00F43040"/>
    <w:rsid w:val="00F4398F"/>
    <w:rsid w:val="00F43D94"/>
    <w:rsid w:val="00F44717"/>
    <w:rsid w:val="00F447BB"/>
    <w:rsid w:val="00F44C97"/>
    <w:rsid w:val="00F44D67"/>
    <w:rsid w:val="00F451DE"/>
    <w:rsid w:val="00F4577E"/>
    <w:rsid w:val="00F46AB1"/>
    <w:rsid w:val="00F46B23"/>
    <w:rsid w:val="00F4707F"/>
    <w:rsid w:val="00F47B91"/>
    <w:rsid w:val="00F50278"/>
    <w:rsid w:val="00F50376"/>
    <w:rsid w:val="00F509E6"/>
    <w:rsid w:val="00F51105"/>
    <w:rsid w:val="00F51DD4"/>
    <w:rsid w:val="00F51DFF"/>
    <w:rsid w:val="00F521A2"/>
    <w:rsid w:val="00F52910"/>
    <w:rsid w:val="00F52980"/>
    <w:rsid w:val="00F52FE3"/>
    <w:rsid w:val="00F530FF"/>
    <w:rsid w:val="00F53BB9"/>
    <w:rsid w:val="00F54BAF"/>
    <w:rsid w:val="00F54FFD"/>
    <w:rsid w:val="00F55184"/>
    <w:rsid w:val="00F562B4"/>
    <w:rsid w:val="00F56428"/>
    <w:rsid w:val="00F56D18"/>
    <w:rsid w:val="00F57564"/>
    <w:rsid w:val="00F575B6"/>
    <w:rsid w:val="00F6007B"/>
    <w:rsid w:val="00F604C7"/>
    <w:rsid w:val="00F613CD"/>
    <w:rsid w:val="00F61F12"/>
    <w:rsid w:val="00F623B9"/>
    <w:rsid w:val="00F624CF"/>
    <w:rsid w:val="00F62898"/>
    <w:rsid w:val="00F62BF3"/>
    <w:rsid w:val="00F62F67"/>
    <w:rsid w:val="00F63179"/>
    <w:rsid w:val="00F63245"/>
    <w:rsid w:val="00F64A22"/>
    <w:rsid w:val="00F64BE5"/>
    <w:rsid w:val="00F6527C"/>
    <w:rsid w:val="00F6528A"/>
    <w:rsid w:val="00F653AB"/>
    <w:rsid w:val="00F66590"/>
    <w:rsid w:val="00F668FF"/>
    <w:rsid w:val="00F67AFE"/>
    <w:rsid w:val="00F700C5"/>
    <w:rsid w:val="00F70BD7"/>
    <w:rsid w:val="00F70D8A"/>
    <w:rsid w:val="00F70F4D"/>
    <w:rsid w:val="00F7161D"/>
    <w:rsid w:val="00F72138"/>
    <w:rsid w:val="00F72EC5"/>
    <w:rsid w:val="00F7334A"/>
    <w:rsid w:val="00F736F5"/>
    <w:rsid w:val="00F73821"/>
    <w:rsid w:val="00F73A0D"/>
    <w:rsid w:val="00F7508E"/>
    <w:rsid w:val="00F75DB8"/>
    <w:rsid w:val="00F75F51"/>
    <w:rsid w:val="00F76232"/>
    <w:rsid w:val="00F763A5"/>
    <w:rsid w:val="00F771F3"/>
    <w:rsid w:val="00F77570"/>
    <w:rsid w:val="00F77C1F"/>
    <w:rsid w:val="00F80325"/>
    <w:rsid w:val="00F805E0"/>
    <w:rsid w:val="00F806BC"/>
    <w:rsid w:val="00F80A37"/>
    <w:rsid w:val="00F80B0F"/>
    <w:rsid w:val="00F80EFD"/>
    <w:rsid w:val="00F812D8"/>
    <w:rsid w:val="00F81465"/>
    <w:rsid w:val="00F8158C"/>
    <w:rsid w:val="00F81625"/>
    <w:rsid w:val="00F8190C"/>
    <w:rsid w:val="00F81A9F"/>
    <w:rsid w:val="00F81FD7"/>
    <w:rsid w:val="00F8250E"/>
    <w:rsid w:val="00F826BE"/>
    <w:rsid w:val="00F82E10"/>
    <w:rsid w:val="00F82FD4"/>
    <w:rsid w:val="00F83A35"/>
    <w:rsid w:val="00F83DD4"/>
    <w:rsid w:val="00F84179"/>
    <w:rsid w:val="00F85109"/>
    <w:rsid w:val="00F85652"/>
    <w:rsid w:val="00F8566D"/>
    <w:rsid w:val="00F85983"/>
    <w:rsid w:val="00F8613D"/>
    <w:rsid w:val="00F86855"/>
    <w:rsid w:val="00F86B1D"/>
    <w:rsid w:val="00F90B2D"/>
    <w:rsid w:val="00F90D2C"/>
    <w:rsid w:val="00F914D1"/>
    <w:rsid w:val="00F91BE5"/>
    <w:rsid w:val="00F91FE5"/>
    <w:rsid w:val="00F924F1"/>
    <w:rsid w:val="00F937CF"/>
    <w:rsid w:val="00F93D1E"/>
    <w:rsid w:val="00F94096"/>
    <w:rsid w:val="00F946D8"/>
    <w:rsid w:val="00F94DDC"/>
    <w:rsid w:val="00F95800"/>
    <w:rsid w:val="00F958A0"/>
    <w:rsid w:val="00F95B94"/>
    <w:rsid w:val="00F95E76"/>
    <w:rsid w:val="00F9678C"/>
    <w:rsid w:val="00F96CAE"/>
    <w:rsid w:val="00F96D0F"/>
    <w:rsid w:val="00F96D42"/>
    <w:rsid w:val="00F973F7"/>
    <w:rsid w:val="00F97EA8"/>
    <w:rsid w:val="00FA07A1"/>
    <w:rsid w:val="00FA0CAD"/>
    <w:rsid w:val="00FA0D9A"/>
    <w:rsid w:val="00FA0F3A"/>
    <w:rsid w:val="00FA10F9"/>
    <w:rsid w:val="00FA1314"/>
    <w:rsid w:val="00FA14C8"/>
    <w:rsid w:val="00FA1A5D"/>
    <w:rsid w:val="00FA1CF2"/>
    <w:rsid w:val="00FA1D0A"/>
    <w:rsid w:val="00FA2AA5"/>
    <w:rsid w:val="00FA2EE3"/>
    <w:rsid w:val="00FA3AD4"/>
    <w:rsid w:val="00FA3CD4"/>
    <w:rsid w:val="00FA4500"/>
    <w:rsid w:val="00FA4ABF"/>
    <w:rsid w:val="00FA4CDA"/>
    <w:rsid w:val="00FA4FC5"/>
    <w:rsid w:val="00FA5272"/>
    <w:rsid w:val="00FA69D8"/>
    <w:rsid w:val="00FA7856"/>
    <w:rsid w:val="00FA7947"/>
    <w:rsid w:val="00FA79AE"/>
    <w:rsid w:val="00FA7E09"/>
    <w:rsid w:val="00FB05D7"/>
    <w:rsid w:val="00FB08EA"/>
    <w:rsid w:val="00FB1016"/>
    <w:rsid w:val="00FB102A"/>
    <w:rsid w:val="00FB299E"/>
    <w:rsid w:val="00FB2FFB"/>
    <w:rsid w:val="00FB3833"/>
    <w:rsid w:val="00FB3E18"/>
    <w:rsid w:val="00FB4958"/>
    <w:rsid w:val="00FB5253"/>
    <w:rsid w:val="00FB60B3"/>
    <w:rsid w:val="00FB6492"/>
    <w:rsid w:val="00FB6911"/>
    <w:rsid w:val="00FB7496"/>
    <w:rsid w:val="00FB751B"/>
    <w:rsid w:val="00FB77E6"/>
    <w:rsid w:val="00FB7875"/>
    <w:rsid w:val="00FC0129"/>
    <w:rsid w:val="00FC017C"/>
    <w:rsid w:val="00FC10F7"/>
    <w:rsid w:val="00FC1509"/>
    <w:rsid w:val="00FC15AD"/>
    <w:rsid w:val="00FC1A1C"/>
    <w:rsid w:val="00FC20AC"/>
    <w:rsid w:val="00FC269D"/>
    <w:rsid w:val="00FC2994"/>
    <w:rsid w:val="00FC2B86"/>
    <w:rsid w:val="00FC2EA5"/>
    <w:rsid w:val="00FC3A95"/>
    <w:rsid w:val="00FC4BB7"/>
    <w:rsid w:val="00FC4CF8"/>
    <w:rsid w:val="00FC579C"/>
    <w:rsid w:val="00FC5A6F"/>
    <w:rsid w:val="00FC6892"/>
    <w:rsid w:val="00FC6F0C"/>
    <w:rsid w:val="00FC6FA0"/>
    <w:rsid w:val="00FC7172"/>
    <w:rsid w:val="00FC76A6"/>
    <w:rsid w:val="00FC78A6"/>
    <w:rsid w:val="00FC7935"/>
    <w:rsid w:val="00FC7B57"/>
    <w:rsid w:val="00FD0502"/>
    <w:rsid w:val="00FD12BC"/>
    <w:rsid w:val="00FD131F"/>
    <w:rsid w:val="00FD16E7"/>
    <w:rsid w:val="00FD1C3A"/>
    <w:rsid w:val="00FD1C9C"/>
    <w:rsid w:val="00FD2B0B"/>
    <w:rsid w:val="00FD2BB5"/>
    <w:rsid w:val="00FD3967"/>
    <w:rsid w:val="00FD4A08"/>
    <w:rsid w:val="00FD4F78"/>
    <w:rsid w:val="00FD5042"/>
    <w:rsid w:val="00FD591D"/>
    <w:rsid w:val="00FD59D1"/>
    <w:rsid w:val="00FD5D61"/>
    <w:rsid w:val="00FD5F93"/>
    <w:rsid w:val="00FD6D50"/>
    <w:rsid w:val="00FD6D88"/>
    <w:rsid w:val="00FE02FB"/>
    <w:rsid w:val="00FE1EBA"/>
    <w:rsid w:val="00FE2272"/>
    <w:rsid w:val="00FE24D6"/>
    <w:rsid w:val="00FE2A6E"/>
    <w:rsid w:val="00FE2B5F"/>
    <w:rsid w:val="00FE2C58"/>
    <w:rsid w:val="00FE330A"/>
    <w:rsid w:val="00FE3C06"/>
    <w:rsid w:val="00FE3D5C"/>
    <w:rsid w:val="00FE4A47"/>
    <w:rsid w:val="00FE5EA4"/>
    <w:rsid w:val="00FE617B"/>
    <w:rsid w:val="00FE649D"/>
    <w:rsid w:val="00FE6A95"/>
    <w:rsid w:val="00FE6A9F"/>
    <w:rsid w:val="00FE6AE3"/>
    <w:rsid w:val="00FE6EDD"/>
    <w:rsid w:val="00FE6FC8"/>
    <w:rsid w:val="00FF115D"/>
    <w:rsid w:val="00FF16C7"/>
    <w:rsid w:val="00FF3288"/>
    <w:rsid w:val="00FF368D"/>
    <w:rsid w:val="00FF43ED"/>
    <w:rsid w:val="00FF4487"/>
    <w:rsid w:val="00FF48FC"/>
    <w:rsid w:val="00FF51C5"/>
    <w:rsid w:val="00FF59D1"/>
    <w:rsid w:val="00FF5EAB"/>
    <w:rsid w:val="00FF61C7"/>
    <w:rsid w:val="00FF62E9"/>
    <w:rsid w:val="00FF6B7C"/>
    <w:rsid w:val="00FF6F40"/>
    <w:rsid w:val="00FF71F6"/>
    <w:rsid w:val="00FF78C8"/>
    <w:rsid w:val="00FF7911"/>
    <w:rsid w:val="01493700"/>
    <w:rsid w:val="09113E06"/>
    <w:rsid w:val="101400B0"/>
    <w:rsid w:val="102A3828"/>
    <w:rsid w:val="16054F41"/>
    <w:rsid w:val="18C90CB0"/>
    <w:rsid w:val="1B107E84"/>
    <w:rsid w:val="1FEF2925"/>
    <w:rsid w:val="2A095440"/>
    <w:rsid w:val="38483C1F"/>
    <w:rsid w:val="3B8E67EB"/>
    <w:rsid w:val="47904D05"/>
    <w:rsid w:val="4ABD74A0"/>
    <w:rsid w:val="61692A1D"/>
    <w:rsid w:val="69995880"/>
    <w:rsid w:val="6FFB4DA8"/>
    <w:rsid w:val="714A3C61"/>
    <w:rsid w:val="733D4EBB"/>
    <w:rsid w:val="7422170B"/>
    <w:rsid w:val="79AB1F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24"/>
        <o:r id="V:Rule2" type="connector" idref="#AutoShape 14"/>
        <o:r id="V:Rule3" type="connector" idref="#AutoShape 18"/>
        <o:r id="V:Rule4" type="connector" idref="#AutoShape 13"/>
        <o:r id="V:Rule5" type="connector" idref="#AutoShape 22"/>
        <o:r id="V:Rule6" type="connector" idref="#AutoShape 17"/>
        <o:r id="V:Rule7" type="connector" idref="#AutoShape 12"/>
        <o:r id="V:Rule8" type="connector" idref="#AutoShape 11"/>
        <o:r id="V:Rule9" type="connector" idref="#AutoShape 16"/>
        <o:r id="V:Rule10" type="connector" idref="#AutoShape 15"/>
        <o:r id="V:Rule11" type="connector" idref="#AutoShape 26"/>
        <o:r id="V:Rule12" type="connector" idref="#AutoShape 25"/>
        <o:r id="V:Rule13" type="connector" idref="#AutoShape 10"/>
        <o:r id="V:Rule14" type="connector" idref="#AutoShape 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outlineLvl w:val="0"/>
    </w:pPr>
    <w:rPr>
      <w:rFonts w:ascii="Cambria" w:hAnsi="Cambria"/>
      <w:b/>
      <w:kern w:val="32"/>
      <w:sz w:val="32"/>
    </w:rPr>
  </w:style>
  <w:style w:type="paragraph" w:styleId="3">
    <w:name w:val="heading 2"/>
    <w:basedOn w:val="1"/>
    <w:next w:val="1"/>
    <w:link w:val="53"/>
    <w:qFormat/>
    <w:uiPriority w:val="0"/>
    <w:pPr>
      <w:keepNext/>
      <w:numPr>
        <w:ilvl w:val="1"/>
        <w:numId w:val="1"/>
      </w:numPr>
      <w:outlineLvl w:val="1"/>
    </w:pPr>
    <w:rPr>
      <w:rFonts w:ascii="Cambria" w:hAnsi="Cambria"/>
      <w:b/>
      <w:sz w:val="28"/>
    </w:rPr>
  </w:style>
  <w:style w:type="paragraph" w:styleId="4">
    <w:name w:val="heading 3"/>
    <w:basedOn w:val="1"/>
    <w:next w:val="1"/>
    <w:link w:val="67"/>
    <w:qFormat/>
    <w:uiPriority w:val="0"/>
    <w:pPr>
      <w:keepNext/>
      <w:numPr>
        <w:ilvl w:val="2"/>
        <w:numId w:val="1"/>
      </w:numPr>
      <w:ind w:left="720"/>
      <w:outlineLvl w:val="2"/>
    </w:pPr>
    <w:rPr>
      <w:rFonts w:ascii="Cambria" w:hAnsi="Cambria"/>
      <w:b/>
      <w:sz w:val="26"/>
    </w:rPr>
  </w:style>
  <w:style w:type="paragraph" w:styleId="5">
    <w:name w:val="heading 4"/>
    <w:basedOn w:val="1"/>
    <w:next w:val="1"/>
    <w:link w:val="65"/>
    <w:qFormat/>
    <w:uiPriority w:val="0"/>
    <w:pPr>
      <w:keepNext/>
      <w:numPr>
        <w:ilvl w:val="3"/>
        <w:numId w:val="1"/>
      </w:numPr>
      <w:outlineLvl w:val="3"/>
    </w:pPr>
    <w:rPr>
      <w:b/>
      <w:sz w:val="28"/>
    </w:rPr>
  </w:style>
  <w:style w:type="paragraph" w:styleId="6">
    <w:name w:val="heading 5"/>
    <w:basedOn w:val="1"/>
    <w:next w:val="1"/>
    <w:link w:val="43"/>
    <w:qFormat/>
    <w:uiPriority w:val="0"/>
    <w:pPr>
      <w:numPr>
        <w:ilvl w:val="4"/>
        <w:numId w:val="1"/>
      </w:numPr>
      <w:ind w:left="1968" w:leftChars="400" w:firstLine="0"/>
      <w:outlineLvl w:val="4"/>
    </w:pPr>
    <w:rPr>
      <w:b/>
      <w:i/>
      <w:sz w:val="26"/>
    </w:rPr>
  </w:style>
  <w:style w:type="paragraph" w:styleId="7">
    <w:name w:val="heading 6"/>
    <w:basedOn w:val="1"/>
    <w:next w:val="1"/>
    <w:link w:val="58"/>
    <w:qFormat/>
    <w:uiPriority w:val="0"/>
    <w:pPr>
      <w:numPr>
        <w:ilvl w:val="5"/>
        <w:numId w:val="1"/>
      </w:numPr>
      <w:outlineLvl w:val="5"/>
    </w:pPr>
    <w:rPr>
      <w:b/>
    </w:rPr>
  </w:style>
  <w:style w:type="paragraph" w:styleId="8">
    <w:name w:val="heading 7"/>
    <w:basedOn w:val="1"/>
    <w:next w:val="1"/>
    <w:link w:val="4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440"/>
    </w:pPr>
    <w:rPr>
      <w:rFonts w:cs="Calibri"/>
      <w:sz w:val="18"/>
      <w:szCs w:val="18"/>
    </w:rPr>
  </w:style>
  <w:style w:type="paragraph" w:styleId="12">
    <w:name w:val="caption"/>
    <w:basedOn w:val="1"/>
    <w:next w:val="1"/>
    <w:qFormat/>
    <w:uiPriority w:val="0"/>
    <w:rPr>
      <w:b/>
      <w:bCs/>
      <w:color w:val="4F81BD"/>
      <w:sz w:val="18"/>
      <w:szCs w:val="18"/>
    </w:rPr>
  </w:style>
  <w:style w:type="paragraph" w:styleId="13">
    <w:name w:val="Document Map"/>
    <w:basedOn w:val="1"/>
    <w:link w:val="89"/>
    <w:qFormat/>
    <w:uiPriority w:val="0"/>
    <w:pPr>
      <w:shd w:val="clear" w:color="auto" w:fill="000080"/>
    </w:pPr>
  </w:style>
  <w:style w:type="paragraph" w:styleId="14">
    <w:name w:val="annotation text"/>
    <w:basedOn w:val="1"/>
    <w:link w:val="95"/>
    <w:semiHidden/>
    <w:unhideWhenUsed/>
    <w:qFormat/>
    <w:uiPriority w:val="99"/>
  </w:style>
  <w:style w:type="paragraph" w:styleId="15">
    <w:name w:val="Block Text"/>
    <w:basedOn w:val="1"/>
    <w:next w:val="1"/>
    <w:link w:val="42"/>
    <w:qFormat/>
    <w:uiPriority w:val="0"/>
    <w:rPr>
      <w:i/>
    </w:rPr>
  </w:style>
  <w:style w:type="paragraph" w:styleId="16">
    <w:name w:val="toc 5"/>
    <w:basedOn w:val="1"/>
    <w:next w:val="1"/>
    <w:qFormat/>
    <w:uiPriority w:val="39"/>
    <w:pPr>
      <w:ind w:left="960"/>
    </w:pPr>
    <w:rPr>
      <w:rFonts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</w:pPr>
    <w:rPr>
      <w:rFonts w:cs="Calibri"/>
      <w:i/>
      <w:iCs/>
      <w:sz w:val="20"/>
      <w:szCs w:val="20"/>
    </w:rPr>
  </w:style>
  <w:style w:type="paragraph" w:styleId="18">
    <w:name w:val="toc 8"/>
    <w:basedOn w:val="1"/>
    <w:next w:val="1"/>
    <w:qFormat/>
    <w:uiPriority w:val="39"/>
    <w:pPr>
      <w:ind w:left="1680"/>
    </w:pPr>
    <w:rPr>
      <w:rFonts w:cs="Calibri"/>
      <w:sz w:val="18"/>
      <w:szCs w:val="18"/>
    </w:rPr>
  </w:style>
  <w:style w:type="paragraph" w:styleId="19">
    <w:name w:val="Balloon Text"/>
    <w:basedOn w:val="1"/>
    <w:link w:val="59"/>
    <w:qFormat/>
    <w:uiPriority w:val="0"/>
    <w:pPr>
      <w:widowControl w:val="0"/>
      <w:jc w:val="both"/>
    </w:pPr>
    <w:rPr>
      <w:rFonts w:ascii="Times New Roman" w:hAnsi="Times New Roman"/>
      <w:kern w:val="2"/>
      <w:sz w:val="18"/>
    </w:rPr>
  </w:style>
  <w:style w:type="paragraph" w:styleId="20">
    <w:name w:val="footer"/>
    <w:basedOn w:val="1"/>
    <w:link w:val="64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2"/>
      <w:sz w:val="18"/>
      <w:szCs w:val="20"/>
    </w:rPr>
  </w:style>
  <w:style w:type="paragraph" w:styleId="21">
    <w:name w:val="header"/>
    <w:basedOn w:val="1"/>
    <w:link w:val="6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2"/>
      <w:sz w:val="18"/>
      <w:szCs w:val="20"/>
    </w:rPr>
  </w:style>
  <w:style w:type="paragraph" w:styleId="22">
    <w:name w:val="toc 1"/>
    <w:basedOn w:val="1"/>
    <w:next w:val="1"/>
    <w:qFormat/>
    <w:uiPriority w:val="39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3">
    <w:name w:val="toc 4"/>
    <w:basedOn w:val="1"/>
    <w:next w:val="1"/>
    <w:qFormat/>
    <w:uiPriority w:val="39"/>
    <w:pPr>
      <w:ind w:left="720"/>
    </w:pPr>
    <w:rPr>
      <w:rFonts w:cs="Calibri"/>
      <w:sz w:val="18"/>
      <w:szCs w:val="18"/>
    </w:rPr>
  </w:style>
  <w:style w:type="paragraph" w:styleId="24">
    <w:name w:val="Subtitle"/>
    <w:basedOn w:val="1"/>
    <w:next w:val="1"/>
    <w:link w:val="44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</w:rPr>
  </w:style>
  <w:style w:type="paragraph" w:styleId="25">
    <w:name w:val="toc 6"/>
    <w:basedOn w:val="1"/>
    <w:next w:val="1"/>
    <w:qFormat/>
    <w:uiPriority w:val="39"/>
    <w:pPr>
      <w:ind w:left="1200"/>
    </w:pPr>
    <w:rPr>
      <w:rFonts w:cs="Calibri"/>
      <w:sz w:val="18"/>
      <w:szCs w:val="18"/>
    </w:rPr>
  </w:style>
  <w:style w:type="paragraph" w:styleId="26">
    <w:name w:val="toc 2"/>
    <w:basedOn w:val="1"/>
    <w:next w:val="1"/>
    <w:qFormat/>
    <w:uiPriority w:val="39"/>
    <w:pPr>
      <w:ind w:left="240"/>
    </w:pPr>
    <w:rPr>
      <w:rFonts w:cs="Calibri"/>
      <w:smallCaps/>
      <w:sz w:val="20"/>
      <w:szCs w:val="20"/>
    </w:rPr>
  </w:style>
  <w:style w:type="paragraph" w:styleId="27">
    <w:name w:val="toc 9"/>
    <w:basedOn w:val="1"/>
    <w:next w:val="1"/>
    <w:qFormat/>
    <w:uiPriority w:val="39"/>
    <w:pPr>
      <w:ind w:left="1920"/>
    </w:pPr>
    <w:rPr>
      <w:rFonts w:cs="Calibri"/>
      <w:sz w:val="18"/>
      <w:szCs w:val="18"/>
    </w:rPr>
  </w:style>
  <w:style w:type="paragraph" w:styleId="28">
    <w:name w:val="Title"/>
    <w:basedOn w:val="1"/>
    <w:next w:val="1"/>
    <w:link w:val="66"/>
    <w:qFormat/>
    <w:uiPriority w:val="0"/>
    <w:pPr>
      <w:widowControl w:val="0"/>
      <w:spacing w:before="240" w:after="60"/>
      <w:jc w:val="center"/>
      <w:outlineLvl w:val="0"/>
    </w:pPr>
    <w:rPr>
      <w:rFonts w:ascii="Cambria" w:hAnsi="Cambria"/>
      <w:b/>
      <w:kern w:val="2"/>
      <w:sz w:val="32"/>
    </w:rPr>
  </w:style>
  <w:style w:type="paragraph" w:styleId="29">
    <w:name w:val="annotation subject"/>
    <w:basedOn w:val="14"/>
    <w:next w:val="14"/>
    <w:link w:val="96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0"/>
    <w:rPr>
      <w:rFonts w:cs="Times New Roman"/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basedOn w:val="32"/>
    <w:semiHidden/>
    <w:unhideWhenUsed/>
    <w:qFormat/>
    <w:uiPriority w:val="99"/>
    <w:rPr>
      <w:color w:val="800080" w:themeColor="followedHyperlink"/>
      <w:u w:val="single"/>
    </w:rPr>
  </w:style>
  <w:style w:type="character" w:styleId="36">
    <w:name w:val="Emphasis"/>
    <w:basedOn w:val="32"/>
    <w:qFormat/>
    <w:uiPriority w:val="0"/>
    <w:rPr>
      <w:rFonts w:ascii="Calibri" w:hAnsi="Calibri" w:cs="Times New Roman"/>
      <w:b/>
      <w:i/>
    </w:rPr>
  </w:style>
  <w:style w:type="character" w:styleId="37">
    <w:name w:val="Hyperlink"/>
    <w:basedOn w:val="32"/>
    <w:qFormat/>
    <w:uiPriority w:val="99"/>
    <w:rPr>
      <w:rFonts w:cs="Times New Roman"/>
      <w:color w:val="0000FF"/>
      <w:u w:val="single"/>
    </w:rPr>
  </w:style>
  <w:style w:type="character" w:styleId="38">
    <w:name w:val="annotation reference"/>
    <w:basedOn w:val="32"/>
    <w:semiHidden/>
    <w:unhideWhenUsed/>
    <w:qFormat/>
    <w:uiPriority w:val="99"/>
    <w:rPr>
      <w:sz w:val="21"/>
      <w:szCs w:val="21"/>
    </w:rPr>
  </w:style>
  <w:style w:type="character" w:customStyle="1" w:styleId="39">
    <w:name w:val="Date Char Char"/>
    <w:basedOn w:val="32"/>
    <w:link w:val="40"/>
    <w:qFormat/>
    <w:uiPriority w:val="0"/>
    <w:rPr>
      <w:kern w:val="2"/>
      <w:sz w:val="24"/>
    </w:rPr>
  </w:style>
  <w:style w:type="paragraph" w:customStyle="1" w:styleId="40">
    <w:name w:val="日期1"/>
    <w:basedOn w:val="1"/>
    <w:next w:val="1"/>
    <w:link w:val="39"/>
    <w:qFormat/>
    <w:uiPriority w:val="0"/>
    <w:pPr>
      <w:ind w:left="100" w:leftChars="2500"/>
    </w:pPr>
    <w:rPr>
      <w:kern w:val="2"/>
    </w:rPr>
  </w:style>
  <w:style w:type="character" w:customStyle="1" w:styleId="41">
    <w:name w:val="标题 7 Char"/>
    <w:basedOn w:val="32"/>
    <w:link w:val="8"/>
    <w:qFormat/>
    <w:uiPriority w:val="0"/>
    <w:rPr>
      <w:rFonts w:ascii="Calibri" w:hAnsi="Calibri"/>
      <w:sz w:val="24"/>
      <w:szCs w:val="24"/>
      <w:lang w:eastAsia="en-US"/>
    </w:rPr>
  </w:style>
  <w:style w:type="character" w:customStyle="1" w:styleId="42">
    <w:name w:val="文本块 Char"/>
    <w:basedOn w:val="32"/>
    <w:link w:val="15"/>
    <w:qFormat/>
    <w:uiPriority w:val="0"/>
    <w:rPr>
      <w:i/>
      <w:sz w:val="24"/>
    </w:rPr>
  </w:style>
  <w:style w:type="character" w:customStyle="1" w:styleId="43">
    <w:name w:val="标题 5 Char"/>
    <w:basedOn w:val="32"/>
    <w:link w:val="6"/>
    <w:qFormat/>
    <w:uiPriority w:val="0"/>
    <w:rPr>
      <w:rFonts w:ascii="Calibri" w:hAnsi="Calibri" w:eastAsia="宋体"/>
      <w:b/>
      <w:i/>
      <w:sz w:val="26"/>
      <w:szCs w:val="24"/>
      <w:lang w:eastAsia="en-US"/>
    </w:rPr>
  </w:style>
  <w:style w:type="character" w:customStyle="1" w:styleId="44">
    <w:name w:val="副标题 Char"/>
    <w:basedOn w:val="32"/>
    <w:link w:val="24"/>
    <w:qFormat/>
    <w:uiPriority w:val="0"/>
    <w:rPr>
      <w:rFonts w:ascii="Cambria" w:hAnsi="Cambria"/>
      <w:b/>
      <w:kern w:val="28"/>
      <w:sz w:val="32"/>
      <w:lang w:eastAsia="en-US"/>
    </w:rPr>
  </w:style>
  <w:style w:type="character" w:customStyle="1" w:styleId="45">
    <w:name w:val="trans"/>
    <w:basedOn w:val="32"/>
    <w:qFormat/>
    <w:uiPriority w:val="0"/>
    <w:rPr>
      <w:rFonts w:cs="Times New Roman"/>
    </w:rPr>
  </w:style>
  <w:style w:type="character" w:customStyle="1" w:styleId="46">
    <w:name w:val="Header Char1"/>
    <w:basedOn w:val="32"/>
    <w:qFormat/>
    <w:uiPriority w:val="0"/>
    <w:rPr>
      <w:kern w:val="0"/>
      <w:sz w:val="18"/>
      <w:szCs w:val="18"/>
      <w:lang w:eastAsia="en-US"/>
    </w:rPr>
  </w:style>
  <w:style w:type="character" w:customStyle="1" w:styleId="47">
    <w:name w:val="标题 1 Char"/>
    <w:basedOn w:val="32"/>
    <w:link w:val="2"/>
    <w:qFormat/>
    <w:uiPriority w:val="0"/>
    <w:rPr>
      <w:rFonts w:ascii="Cambria" w:hAnsi="Cambria" w:eastAsia="宋体"/>
      <w:b/>
      <w:kern w:val="32"/>
      <w:sz w:val="32"/>
      <w:szCs w:val="24"/>
      <w:lang w:eastAsia="en-US"/>
    </w:rPr>
  </w:style>
  <w:style w:type="character" w:customStyle="1" w:styleId="48">
    <w:name w:val="段 Char Char"/>
    <w:link w:val="49"/>
    <w:qFormat/>
    <w:uiPriority w:val="0"/>
    <w:rPr>
      <w:rFonts w:ascii="宋体"/>
      <w:sz w:val="21"/>
      <w:lang w:val="en-US" w:eastAsia="zh-CN" w:bidi="ar-SA"/>
    </w:rPr>
  </w:style>
  <w:style w:type="paragraph" w:customStyle="1" w:styleId="49">
    <w:name w:val="段"/>
    <w:link w:val="48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0">
    <w:name w:val="标题 8 Char"/>
    <w:basedOn w:val="32"/>
    <w:link w:val="9"/>
    <w:qFormat/>
    <w:uiPriority w:val="0"/>
    <w:rPr>
      <w:rFonts w:ascii="Calibri" w:hAnsi="Calibri"/>
      <w:i/>
      <w:sz w:val="24"/>
      <w:szCs w:val="24"/>
      <w:lang w:eastAsia="en-US"/>
    </w:rPr>
  </w:style>
  <w:style w:type="character" w:customStyle="1" w:styleId="51">
    <w:name w:val="标题 9 Char"/>
    <w:basedOn w:val="32"/>
    <w:link w:val="10"/>
    <w:qFormat/>
    <w:uiPriority w:val="0"/>
    <w:rPr>
      <w:rFonts w:ascii="Cambria" w:hAnsi="Cambria"/>
      <w:sz w:val="24"/>
      <w:szCs w:val="24"/>
      <w:lang w:eastAsia="en-US"/>
    </w:rPr>
  </w:style>
  <w:style w:type="character" w:customStyle="1" w:styleId="52">
    <w:name w:val="Footer Char1"/>
    <w:basedOn w:val="32"/>
    <w:qFormat/>
    <w:uiPriority w:val="0"/>
    <w:rPr>
      <w:kern w:val="0"/>
      <w:sz w:val="18"/>
      <w:szCs w:val="18"/>
      <w:lang w:eastAsia="en-US"/>
    </w:rPr>
  </w:style>
  <w:style w:type="character" w:customStyle="1" w:styleId="53">
    <w:name w:val="标题 2 Char"/>
    <w:basedOn w:val="32"/>
    <w:link w:val="3"/>
    <w:qFormat/>
    <w:uiPriority w:val="0"/>
    <w:rPr>
      <w:rFonts w:ascii="Cambria" w:hAnsi="Cambria" w:eastAsia="宋体"/>
      <w:b/>
      <w:sz w:val="28"/>
      <w:szCs w:val="24"/>
      <w:lang w:eastAsia="en-US"/>
    </w:rPr>
  </w:style>
  <w:style w:type="character" w:customStyle="1" w:styleId="54">
    <w:name w:val="页码1"/>
    <w:basedOn w:val="32"/>
    <w:qFormat/>
    <w:uiPriority w:val="0"/>
    <w:rPr>
      <w:rFonts w:cs="Times New Roman"/>
    </w:rPr>
  </w:style>
  <w:style w:type="character" w:customStyle="1" w:styleId="55">
    <w:name w:val="不明显强调1"/>
    <w:basedOn w:val="32"/>
    <w:qFormat/>
    <w:uiPriority w:val="0"/>
    <w:rPr>
      <w:i/>
      <w:color w:val="5A5A5A"/>
    </w:rPr>
  </w:style>
  <w:style w:type="character" w:customStyle="1" w:styleId="56">
    <w:name w:val="Document Map Char Char"/>
    <w:basedOn w:val="32"/>
    <w:link w:val="57"/>
    <w:qFormat/>
    <w:uiPriority w:val="0"/>
    <w:rPr>
      <w:rFonts w:ascii="宋体"/>
      <w:kern w:val="2"/>
      <w:sz w:val="18"/>
    </w:rPr>
  </w:style>
  <w:style w:type="paragraph" w:customStyle="1" w:styleId="57">
    <w:name w:val="文档结构图1"/>
    <w:basedOn w:val="1"/>
    <w:link w:val="56"/>
    <w:qFormat/>
    <w:uiPriority w:val="0"/>
    <w:rPr>
      <w:rFonts w:ascii="宋体"/>
      <w:kern w:val="2"/>
      <w:sz w:val="18"/>
    </w:rPr>
  </w:style>
  <w:style w:type="character" w:customStyle="1" w:styleId="58">
    <w:name w:val="标题 6 Char"/>
    <w:basedOn w:val="32"/>
    <w:link w:val="7"/>
    <w:qFormat/>
    <w:uiPriority w:val="0"/>
    <w:rPr>
      <w:rFonts w:ascii="Calibri" w:hAnsi="Calibri" w:eastAsia="宋体"/>
      <w:b/>
      <w:sz w:val="24"/>
      <w:szCs w:val="24"/>
      <w:lang w:eastAsia="en-US"/>
    </w:rPr>
  </w:style>
  <w:style w:type="character" w:customStyle="1" w:styleId="59">
    <w:name w:val="批注框文本 Char"/>
    <w:basedOn w:val="32"/>
    <w:link w:val="19"/>
    <w:qFormat/>
    <w:uiPriority w:val="0"/>
    <w:rPr>
      <w:rFonts w:ascii="Times New Roman" w:hAnsi="Times New Roman"/>
      <w:kern w:val="2"/>
      <w:sz w:val="18"/>
    </w:rPr>
  </w:style>
  <w:style w:type="character" w:customStyle="1" w:styleId="60">
    <w:name w:val="明显参考1"/>
    <w:basedOn w:val="32"/>
    <w:qFormat/>
    <w:uiPriority w:val="0"/>
    <w:rPr>
      <w:b/>
      <w:sz w:val="24"/>
      <w:u w:val="single"/>
    </w:rPr>
  </w:style>
  <w:style w:type="character" w:customStyle="1" w:styleId="61">
    <w:name w:val="页眉 Char"/>
    <w:link w:val="21"/>
    <w:qFormat/>
    <w:uiPriority w:val="0"/>
    <w:rPr>
      <w:kern w:val="2"/>
      <w:sz w:val="18"/>
    </w:rPr>
  </w:style>
  <w:style w:type="character" w:customStyle="1" w:styleId="62">
    <w:name w:val="文档内文格式 Char Char"/>
    <w:link w:val="63"/>
    <w:qFormat/>
    <w:uiPriority w:val="0"/>
    <w:rPr>
      <w:rFonts w:ascii="Times New Roman" w:hAnsi="Times New Roman"/>
      <w:sz w:val="28"/>
    </w:rPr>
  </w:style>
  <w:style w:type="paragraph" w:customStyle="1" w:styleId="63">
    <w:name w:val="文档内文格式"/>
    <w:basedOn w:val="6"/>
    <w:link w:val="62"/>
    <w:qFormat/>
    <w:uiPriority w:val="0"/>
    <w:pPr>
      <w:widowControl w:val="0"/>
      <w:ind w:firstLine="200" w:firstLineChars="200"/>
      <w:jc w:val="both"/>
    </w:pPr>
    <w:rPr>
      <w:rFonts w:ascii="Times New Roman" w:hAnsi="Times New Roman"/>
      <w:b w:val="0"/>
      <w:i w:val="0"/>
      <w:sz w:val="28"/>
      <w:szCs w:val="20"/>
    </w:rPr>
  </w:style>
  <w:style w:type="character" w:customStyle="1" w:styleId="64">
    <w:name w:val="页脚 Char"/>
    <w:link w:val="20"/>
    <w:qFormat/>
    <w:uiPriority w:val="0"/>
    <w:rPr>
      <w:kern w:val="2"/>
      <w:sz w:val="18"/>
    </w:rPr>
  </w:style>
  <w:style w:type="character" w:customStyle="1" w:styleId="65">
    <w:name w:val="标题 4 Char"/>
    <w:basedOn w:val="32"/>
    <w:link w:val="5"/>
    <w:qFormat/>
    <w:uiPriority w:val="0"/>
    <w:rPr>
      <w:rFonts w:ascii="Calibri" w:hAnsi="Calibri" w:eastAsia="宋体"/>
      <w:b/>
      <w:sz w:val="28"/>
      <w:szCs w:val="24"/>
      <w:lang w:eastAsia="en-US"/>
    </w:rPr>
  </w:style>
  <w:style w:type="character" w:customStyle="1" w:styleId="66">
    <w:name w:val="标题 Char"/>
    <w:basedOn w:val="32"/>
    <w:link w:val="28"/>
    <w:qFormat/>
    <w:uiPriority w:val="0"/>
    <w:rPr>
      <w:rFonts w:ascii="Cambria" w:hAnsi="Cambria"/>
      <w:b/>
      <w:kern w:val="2"/>
      <w:sz w:val="32"/>
    </w:rPr>
  </w:style>
  <w:style w:type="character" w:customStyle="1" w:styleId="67">
    <w:name w:val="标题 3 Char"/>
    <w:basedOn w:val="32"/>
    <w:link w:val="4"/>
    <w:qFormat/>
    <w:uiPriority w:val="0"/>
    <w:rPr>
      <w:rFonts w:ascii="Cambria" w:hAnsi="Cambria" w:eastAsia="宋体"/>
      <w:b/>
      <w:sz w:val="26"/>
      <w:szCs w:val="24"/>
      <w:lang w:eastAsia="en-US"/>
    </w:rPr>
  </w:style>
  <w:style w:type="character" w:customStyle="1" w:styleId="68">
    <w:name w:val="No Spacing Char Char"/>
    <w:link w:val="69"/>
    <w:qFormat/>
    <w:uiPriority w:val="0"/>
    <w:rPr>
      <w:rFonts w:ascii="Calibri" w:hAnsi="Calibri" w:eastAsia="宋体" w:cs="Times New Roman"/>
      <w:kern w:val="2"/>
      <w:sz w:val="32"/>
      <w:szCs w:val="22"/>
      <w:lang w:val="en-US" w:eastAsia="en-US"/>
    </w:rPr>
  </w:style>
  <w:style w:type="paragraph" w:customStyle="1" w:styleId="69">
    <w:name w:val="无间隔1"/>
    <w:basedOn w:val="1"/>
    <w:link w:val="68"/>
    <w:qFormat/>
    <w:uiPriority w:val="0"/>
    <w:rPr>
      <w:kern w:val="2"/>
      <w:sz w:val="32"/>
      <w:szCs w:val="22"/>
    </w:rPr>
  </w:style>
  <w:style w:type="character" w:customStyle="1" w:styleId="70">
    <w:name w:val="Intense Quote Char Char"/>
    <w:basedOn w:val="32"/>
    <w:link w:val="71"/>
    <w:qFormat/>
    <w:uiPriority w:val="0"/>
    <w:rPr>
      <w:b/>
      <w:i/>
      <w:sz w:val="24"/>
    </w:rPr>
  </w:style>
  <w:style w:type="paragraph" w:customStyle="1" w:styleId="71">
    <w:name w:val="明显引用1"/>
    <w:basedOn w:val="1"/>
    <w:next w:val="1"/>
    <w:link w:val="70"/>
    <w:qFormat/>
    <w:uiPriority w:val="0"/>
    <w:pPr>
      <w:ind w:left="720" w:right="720"/>
    </w:pPr>
    <w:rPr>
      <w:b/>
      <w:i/>
    </w:rPr>
  </w:style>
  <w:style w:type="character" w:customStyle="1" w:styleId="72">
    <w:name w:val="明显强调1"/>
    <w:basedOn w:val="32"/>
    <w:qFormat/>
    <w:uiPriority w:val="0"/>
    <w:rPr>
      <w:b/>
      <w:i/>
      <w:sz w:val="24"/>
      <w:u w:val="single"/>
    </w:rPr>
  </w:style>
  <w:style w:type="character" w:customStyle="1" w:styleId="73">
    <w:name w:val="不明显参考1"/>
    <w:basedOn w:val="32"/>
    <w:qFormat/>
    <w:uiPriority w:val="0"/>
    <w:rPr>
      <w:sz w:val="24"/>
      <w:u w:val="single"/>
    </w:rPr>
  </w:style>
  <w:style w:type="character" w:customStyle="1" w:styleId="74">
    <w:name w:val="书籍标题1"/>
    <w:basedOn w:val="32"/>
    <w:qFormat/>
    <w:uiPriority w:val="0"/>
    <w:rPr>
      <w:rFonts w:ascii="Cambria" w:hAnsi="Cambria" w:eastAsia="宋体"/>
      <w:b/>
      <w:i/>
      <w:sz w:val="24"/>
    </w:rPr>
  </w:style>
  <w:style w:type="character" w:customStyle="1" w:styleId="75">
    <w:name w:val="apple-converted-space"/>
    <w:basedOn w:val="32"/>
    <w:qFormat/>
    <w:uiPriority w:val="0"/>
    <w:rPr>
      <w:rFonts w:cs="Times New Roman"/>
    </w:rPr>
  </w:style>
  <w:style w:type="paragraph" w:customStyle="1" w:styleId="76">
    <w:name w:val="四级条标题"/>
    <w:basedOn w:val="77"/>
    <w:next w:val="49"/>
    <w:qFormat/>
    <w:uiPriority w:val="0"/>
    <w:pPr>
      <w:outlineLvl w:val="5"/>
    </w:pPr>
  </w:style>
  <w:style w:type="paragraph" w:customStyle="1" w:styleId="77">
    <w:name w:val="三级条标题"/>
    <w:basedOn w:val="78"/>
    <w:next w:val="49"/>
    <w:qFormat/>
    <w:uiPriority w:val="0"/>
    <w:pPr>
      <w:numPr>
        <w:ilvl w:val="0"/>
      </w:numPr>
      <w:outlineLvl w:val="4"/>
    </w:pPr>
  </w:style>
  <w:style w:type="paragraph" w:customStyle="1" w:styleId="78">
    <w:name w:val="二级条标题"/>
    <w:basedOn w:val="79"/>
    <w:next w:val="49"/>
    <w:qFormat/>
    <w:uiPriority w:val="0"/>
    <w:pPr>
      <w:numPr>
        <w:numId w:val="0"/>
      </w:numPr>
      <w:spacing w:beforeLines="0" w:afterLines="0"/>
      <w:outlineLvl w:val="3"/>
    </w:pPr>
  </w:style>
  <w:style w:type="paragraph" w:customStyle="1" w:styleId="79">
    <w:name w:val="一级条标题"/>
    <w:next w:val="49"/>
    <w:qFormat/>
    <w:uiPriority w:val="0"/>
    <w:pPr>
      <w:numPr>
        <w:ilvl w:val="1"/>
        <w:numId w:val="2"/>
      </w:numPr>
      <w:spacing w:beforeLines="50" w:afterLines="50"/>
      <w:outlineLvl w:val="2"/>
    </w:pPr>
    <w:rPr>
      <w:rFonts w:ascii="黑体" w:hAnsi="Times New Roman" w:eastAsia="黑体" w:cs="Times New Roman"/>
      <w:szCs w:val="21"/>
      <w:lang w:val="en-US" w:eastAsia="zh-CN" w:bidi="ar-SA"/>
    </w:rPr>
  </w:style>
  <w:style w:type="paragraph" w:customStyle="1" w:styleId="80">
    <w:name w:val="列出段落1"/>
    <w:basedOn w:val="1"/>
    <w:qFormat/>
    <w:uiPriority w:val="0"/>
    <w:pPr>
      <w:ind w:left="720"/>
      <w:contextualSpacing/>
    </w:pPr>
  </w:style>
  <w:style w:type="paragraph" w:customStyle="1" w:styleId="81">
    <w:name w:val="正文图标题"/>
    <w:next w:val="49"/>
    <w:qFormat/>
    <w:uiPriority w:val="0"/>
    <w:pPr>
      <w:numPr>
        <w:ilvl w:val="0"/>
        <w:numId w:val="3"/>
      </w:num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82">
    <w:name w:val="章标题"/>
    <w:next w:val="49"/>
    <w:qFormat/>
    <w:uiPriority w:val="0"/>
    <w:pPr>
      <w:numPr>
        <w:ilvl w:val="0"/>
        <w:numId w:val="2"/>
      </w:numPr>
      <w:spacing w:beforeLines="100" w:afterLines="100"/>
      <w:jc w:val="both"/>
      <w:outlineLvl w:val="1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83">
    <w:name w:val="五级条标题"/>
    <w:basedOn w:val="76"/>
    <w:next w:val="49"/>
    <w:qFormat/>
    <w:uiPriority w:val="0"/>
    <w:pPr>
      <w:outlineLvl w:val="6"/>
    </w:pPr>
  </w:style>
  <w:style w:type="paragraph" w:customStyle="1" w:styleId="84">
    <w:name w:val="TOC 标题1"/>
    <w:basedOn w:val="2"/>
    <w:next w:val="1"/>
    <w:qFormat/>
    <w:uiPriority w:val="0"/>
    <w:pPr>
      <w:outlineLvl w:val="9"/>
    </w:pPr>
  </w:style>
  <w:style w:type="paragraph" w:customStyle="1" w:styleId="85">
    <w:name w:val="其他发布日期"/>
    <w:basedOn w:val="1"/>
    <w:qFormat/>
    <w:uiPriority w:val="0"/>
    <w:pPr>
      <w:numPr>
        <w:ilvl w:val="0"/>
        <w:numId w:val="4"/>
      </w:numPr>
    </w:pPr>
    <w:rPr>
      <w:rFonts w:ascii="Times New Roman" w:hAnsi="Times New Roman" w:eastAsia="黑体"/>
      <w:sz w:val="28"/>
      <w:szCs w:val="20"/>
      <w:lang w:eastAsia="zh-CN"/>
    </w:rPr>
  </w:style>
  <w:style w:type="paragraph" w:styleId="86">
    <w:name w:val="List Paragraph"/>
    <w:basedOn w:val="1"/>
    <w:qFormat/>
    <w:uiPriority w:val="34"/>
    <w:pPr>
      <w:ind w:firstLine="420" w:firstLineChars="200"/>
    </w:pPr>
  </w:style>
  <w:style w:type="paragraph" w:customStyle="1" w:styleId="87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paragraph" w:customStyle="1" w:styleId="88">
    <w:name w:val="列出段落2"/>
    <w:basedOn w:val="1"/>
    <w:qFormat/>
    <w:uiPriority w:val="0"/>
    <w:pPr>
      <w:ind w:left="720"/>
      <w:contextualSpacing/>
    </w:pPr>
  </w:style>
  <w:style w:type="character" w:customStyle="1" w:styleId="89">
    <w:name w:val="文档结构图 Char"/>
    <w:basedOn w:val="32"/>
    <w:link w:val="13"/>
    <w:qFormat/>
    <w:uiPriority w:val="0"/>
    <w:rPr>
      <w:rFonts w:ascii="Calibri" w:hAnsi="Calibri"/>
      <w:sz w:val="24"/>
      <w:szCs w:val="24"/>
      <w:shd w:val="clear" w:color="auto" w:fill="000080"/>
      <w:lang w:eastAsia="en-US"/>
    </w:rPr>
  </w:style>
  <w:style w:type="character" w:customStyle="1" w:styleId="90">
    <w:name w:val="页眉 Char1"/>
    <w:basedOn w:val="32"/>
    <w:semiHidden/>
    <w:qFormat/>
    <w:locked/>
    <w:uiPriority w:val="0"/>
    <w:rPr>
      <w:kern w:val="2"/>
      <w:sz w:val="18"/>
    </w:rPr>
  </w:style>
  <w:style w:type="character" w:customStyle="1" w:styleId="91">
    <w:name w:val="副标题 Char1"/>
    <w:basedOn w:val="32"/>
    <w:qFormat/>
    <w:locked/>
    <w:uiPriority w:val="0"/>
    <w:rPr>
      <w:rFonts w:ascii="Cambria" w:hAnsi="Cambria"/>
      <w:b/>
      <w:kern w:val="28"/>
      <w:sz w:val="32"/>
      <w:lang w:eastAsia="en-US"/>
    </w:rPr>
  </w:style>
  <w:style w:type="character" w:customStyle="1" w:styleId="92">
    <w:name w:val="标题 Char1"/>
    <w:basedOn w:val="32"/>
    <w:qFormat/>
    <w:locked/>
    <w:uiPriority w:val="0"/>
    <w:rPr>
      <w:rFonts w:ascii="Cambria" w:hAnsi="Cambria"/>
      <w:b/>
      <w:kern w:val="2"/>
      <w:sz w:val="32"/>
    </w:rPr>
  </w:style>
  <w:style w:type="character" w:customStyle="1" w:styleId="93">
    <w:name w:val="页脚 Char1"/>
    <w:basedOn w:val="32"/>
    <w:semiHidden/>
    <w:qFormat/>
    <w:locked/>
    <w:uiPriority w:val="0"/>
    <w:rPr>
      <w:kern w:val="2"/>
      <w:sz w:val="18"/>
    </w:rPr>
  </w:style>
  <w:style w:type="character" w:customStyle="1" w:styleId="94">
    <w:name w:val="批注框文本 Char1"/>
    <w:basedOn w:val="32"/>
    <w:semiHidden/>
    <w:qFormat/>
    <w:locked/>
    <w:uiPriority w:val="0"/>
    <w:rPr>
      <w:kern w:val="2"/>
      <w:sz w:val="18"/>
    </w:rPr>
  </w:style>
  <w:style w:type="character" w:customStyle="1" w:styleId="95">
    <w:name w:val="批注文字 Char"/>
    <w:basedOn w:val="32"/>
    <w:link w:val="14"/>
    <w:semiHidden/>
    <w:qFormat/>
    <w:uiPriority w:val="99"/>
    <w:rPr>
      <w:rFonts w:ascii="Calibri" w:hAnsi="Calibri"/>
      <w:sz w:val="24"/>
      <w:szCs w:val="24"/>
      <w:lang w:eastAsia="en-US"/>
    </w:rPr>
  </w:style>
  <w:style w:type="character" w:customStyle="1" w:styleId="96">
    <w:name w:val="批注主题 Char"/>
    <w:basedOn w:val="95"/>
    <w:link w:val="29"/>
    <w:semiHidden/>
    <w:qFormat/>
    <w:uiPriority w:val="99"/>
    <w:rPr>
      <w:rFonts w:ascii="Calibri" w:hAnsi="Calibri"/>
      <w:b/>
      <w:bCs/>
      <w:sz w:val="24"/>
      <w:szCs w:val="24"/>
      <w:lang w:eastAsia="en-US"/>
    </w:rPr>
  </w:style>
  <w:style w:type="table" w:customStyle="1" w:styleId="97">
    <w:name w:val="无格式表格 41"/>
    <w:basedOn w:val="30"/>
    <w:qFormat/>
    <w:uiPriority w:val="44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98">
    <w:name w:val="fontstyle01"/>
    <w:basedOn w:val="32"/>
    <w:qFormat/>
    <w:uiPriority w:val="0"/>
    <w:rPr>
      <w:rFonts w:hint="default" w:ascii="CIDFont+F3" w:hAnsi="CIDFont+F3"/>
      <w:color w:val="000000"/>
      <w:sz w:val="22"/>
      <w:szCs w:val="22"/>
    </w:rPr>
  </w:style>
  <w:style w:type="character" w:customStyle="1" w:styleId="99">
    <w:name w:val="fontstyle21"/>
    <w:basedOn w:val="32"/>
    <w:qFormat/>
    <w:uiPriority w:val="0"/>
    <w:rPr>
      <w:rFonts w:hint="default" w:ascii="CIDFont+F8" w:hAnsi="CIDFont+F8"/>
      <w:color w:val="000000"/>
      <w:sz w:val="22"/>
      <w:szCs w:val="22"/>
    </w:rPr>
  </w:style>
  <w:style w:type="paragraph" w:customStyle="1" w:styleId="10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02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03">
    <w:name w:val="未处理的提及1"/>
    <w:basedOn w:val="3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04">
    <w:name w:val="TOC 标题2"/>
    <w:basedOn w:val="2"/>
    <w:next w:val="1"/>
    <w:unhideWhenUsed/>
    <w:qFormat/>
    <w:uiPriority w:val="39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kern w:val="0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_120826\work_120826\&#21327;&#35758;&#35268;&#33539;\Normal_Wordconv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51"/>
    <customShpInfo spid="_x0000_s2050"/>
    <customShpInfo spid="_x0000_s2049"/>
    <customShpInfo spid="_x0000_s1026"/>
    <customShpInfo spid="_x0000_s1027"/>
    <customShpInfo spid="_x0000_s1049"/>
    <customShpInfo spid="_x0000_s1028"/>
    <customShpInfo spid="_x0000_s1048"/>
    <customShpInfo spid="_x0000_s1047"/>
    <customShpInfo spid="_x0000_s1046"/>
    <customShpInfo spid="_x0000_s1045"/>
    <customShpInfo spid="_x0000_s1044"/>
    <customShpInfo spid="_x0000_s1029"/>
    <customShpInfo spid="_x0000_s1043"/>
    <customShpInfo spid="_x0000_s1030"/>
    <customShpInfo spid="_x0000_s1042"/>
    <customShpInfo spid="_x0000_s1041"/>
    <customShpInfo spid="_x0000_s1040"/>
    <customShpInfo spid="_x0000_s1031"/>
    <customShpInfo spid="_x0000_s1039"/>
    <customShpInfo spid="_x0000_s1032"/>
    <customShpInfo spid="_x0000_s1038"/>
    <customShpInfo spid="_x0000_s1033"/>
    <customShpInfo spid="_x0000_s1037"/>
    <customShpInfo spid="_x0000_s1034"/>
    <customShpInfo spid="_x0000_s1036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25047-D5EE-4113-BB3C-347B66FE1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MC SYSTEM</Company>
  <Pages>80</Pages>
  <Words>8176</Words>
  <Characters>46607</Characters>
  <Lines>388</Lines>
  <Paragraphs>109</Paragraphs>
  <TotalTime>24</TotalTime>
  <ScaleCrop>false</ScaleCrop>
  <LinksUpToDate>false</LinksUpToDate>
  <CharactersWithSpaces>54674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2017-08-17T06:07:00Z</dcterms:created>
  <dc:creator>MC SYSTEM</dc:creator>
  <cp:keywords>机密资料，不得转发</cp:keywords>
  <cp:lastModifiedBy>master</cp:lastModifiedBy>
  <cp:lastPrinted>2017-10-26T04:02:00Z</cp:lastPrinted>
  <dcterms:modified xsi:type="dcterms:W3CDTF">2019-11-20T10:06:57Z</dcterms:modified>
  <dc:title>8009C表端通信协议</dc:title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