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5A7" w:rsidRDefault="003F05A7" w:rsidP="003F05A7">
      <w:pPr>
        <w:rPr>
          <w:rFonts w:ascii="宋体" w:hAnsi="宋体"/>
        </w:rPr>
      </w:pPr>
      <w:r>
        <w:rPr>
          <w:rFonts w:ascii="宋体" w:hAnsi="宋体" w:hint="eastAsia"/>
        </w:rPr>
        <w:t>工具下载地址：</w:t>
      </w:r>
    </w:p>
    <w:p w:rsidR="003F05A7" w:rsidRDefault="00021479" w:rsidP="003F05A7">
      <w:pPr>
        <w:rPr>
          <w:color w:val="1F497D"/>
          <w:sz w:val="22"/>
          <w:szCs w:val="22"/>
        </w:rPr>
      </w:pPr>
      <w:hyperlink r:id="rId5" w:history="1">
        <w:r w:rsidR="003F05A7">
          <w:rPr>
            <w:rStyle w:val="a3"/>
            <w:sz w:val="22"/>
            <w:szCs w:val="22"/>
          </w:rPr>
          <w:t>https://www.bluetooth.org/docman/handlers/DownloadDoc.ashx?doc_id=40795</w:t>
        </w:r>
      </w:hyperlink>
    </w:p>
    <w:p w:rsidR="003F05A7" w:rsidRDefault="003F05A7" w:rsidP="003F05A7">
      <w:pPr>
        <w:rPr>
          <w:color w:val="1F497D"/>
          <w:sz w:val="22"/>
          <w:szCs w:val="22"/>
        </w:rPr>
      </w:pPr>
      <w:r>
        <w:rPr>
          <w:rFonts w:ascii="宋体" w:hAnsi="宋体" w:hint="eastAsia"/>
          <w:color w:val="1F497D"/>
          <w:sz w:val="22"/>
          <w:szCs w:val="22"/>
        </w:rPr>
        <w:t>使用说明</w:t>
      </w:r>
    </w:p>
    <w:p w:rsidR="003F05A7" w:rsidRDefault="003F05A7" w:rsidP="003F05A7">
      <w:r>
        <w:rPr>
          <w:noProof/>
        </w:rPr>
        <w:drawing>
          <wp:inline distT="0" distB="0" distL="0" distR="0">
            <wp:extent cx="6200775" cy="3152775"/>
            <wp:effectExtent l="0" t="0" r="9525" b="9525"/>
            <wp:docPr id="2" name="图片 2" descr="cid:image001.png@01CEF051.523C1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CEF051.523C16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FB" w:rsidRDefault="005466FB" w:rsidP="003F05A7">
      <w:pPr>
        <w:rPr>
          <w:rFonts w:ascii="宋体" w:hAnsi="宋体"/>
        </w:rPr>
      </w:pPr>
      <w:r>
        <w:rPr>
          <w:rFonts w:ascii="宋体" w:hAnsi="宋体" w:hint="eastAsia"/>
        </w:rPr>
        <w:t>把下载的工具解压到任意盘符，建议英文路径，通过CMD环境运行</w:t>
      </w:r>
    </w:p>
    <w:p w:rsidR="003F05A7" w:rsidRDefault="003F05A7" w:rsidP="003F05A7">
      <w:pPr>
        <w:rPr>
          <w:rFonts w:ascii="宋体" w:hAnsi="宋体"/>
        </w:rPr>
      </w:pPr>
      <w:r>
        <w:rPr>
          <w:rFonts w:ascii="宋体" w:hAnsi="宋体" w:hint="eastAsia"/>
        </w:rPr>
        <w:t>范例：把一个</w:t>
      </w:r>
      <w:r>
        <w:t>44100</w:t>
      </w:r>
      <w:r>
        <w:rPr>
          <w:rFonts w:ascii="宋体" w:hAnsi="宋体" w:hint="eastAsia"/>
        </w:rPr>
        <w:t>的</w:t>
      </w:r>
      <w:r>
        <w:t>WAV</w:t>
      </w:r>
      <w:r>
        <w:rPr>
          <w:rFonts w:ascii="宋体" w:hAnsi="宋体" w:hint="eastAsia"/>
        </w:rPr>
        <w:t>文件转换为相同采样率的</w:t>
      </w:r>
      <w:r>
        <w:t>SBC</w:t>
      </w:r>
      <w:r>
        <w:rPr>
          <w:rFonts w:ascii="宋体" w:hAnsi="宋体" w:hint="eastAsia"/>
        </w:rPr>
        <w:t>文件</w:t>
      </w:r>
    </w:p>
    <w:p w:rsidR="003F05A7" w:rsidRDefault="003F05A7" w:rsidP="003F05A7">
      <w:pPr>
        <w:rPr>
          <w:rFonts w:ascii="宋体" w:hAnsi="宋体"/>
        </w:rPr>
      </w:pPr>
      <w:r>
        <w:rPr>
          <w:rFonts w:ascii="宋体" w:hAnsi="宋体" w:hint="eastAsia"/>
        </w:rPr>
        <w:t>-r是确定采样率</w:t>
      </w:r>
    </w:p>
    <w:p w:rsidR="003F05A7" w:rsidRPr="003F05A7" w:rsidRDefault="003F05A7" w:rsidP="003F05A7">
      <w:pPr>
        <w:rPr>
          <w:rFonts w:ascii="宋体" w:hAnsi="宋体"/>
        </w:rPr>
      </w:pPr>
      <w:r>
        <w:rPr>
          <w:rFonts w:ascii="宋体" w:hAnsi="宋体" w:hint="eastAsia"/>
        </w:rPr>
        <w:t>-o是确定输出文件名，后接一个空格符，接着放输入文件名</w:t>
      </w:r>
    </w:p>
    <w:p w:rsidR="003F05A7" w:rsidRDefault="003F05A7" w:rsidP="003F05A7">
      <w:r>
        <w:rPr>
          <w:noProof/>
        </w:rPr>
        <w:drawing>
          <wp:inline distT="0" distB="0" distL="0" distR="0">
            <wp:extent cx="6276975" cy="1714500"/>
            <wp:effectExtent l="0" t="0" r="9525" b="0"/>
            <wp:docPr id="1" name="图片 1" descr="cid:image002.png@01CEF051.523C1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2.png@01CEF051.523C16D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5A7" w:rsidRDefault="003F05A7" w:rsidP="003F05A7"/>
    <w:p w:rsidR="0025748B" w:rsidRDefault="0036794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现在使用是</w:t>
      </w:r>
      <w:r>
        <w:rPr>
          <w:rFonts w:hint="eastAsia"/>
        </w:rPr>
        <w:t>64k</w:t>
      </w:r>
      <w:r>
        <w:rPr>
          <w:rFonts w:hint="eastAsia"/>
        </w:rPr>
        <w:t>转码</w:t>
      </w:r>
    </w:p>
    <w:p w:rsidR="00021479" w:rsidRDefault="00021479">
      <w:pPr>
        <w:rPr>
          <w:rFonts w:hint="eastAsia"/>
        </w:rPr>
      </w:pPr>
    </w:p>
    <w:p w:rsidR="0036794A" w:rsidRDefault="0036794A">
      <w:pPr>
        <w:rPr>
          <w:rFonts w:hint="eastAsia"/>
        </w:rPr>
      </w:pPr>
      <w:r w:rsidRPr="0036794A">
        <w:t xml:space="preserve">.\sbc_encoder.exe -v -r 64000 -o </w:t>
      </w:r>
      <w:proofErr w:type="spellStart"/>
      <w:r w:rsidRPr="0036794A">
        <w:t>sbc_te.sbc</w:t>
      </w:r>
      <w:proofErr w:type="spellEnd"/>
      <w:r>
        <w:rPr>
          <w:rFonts w:hint="eastAsia"/>
        </w:rPr>
        <w:t xml:space="preserve"> 1.wav</w:t>
      </w:r>
    </w:p>
    <w:p w:rsidR="00021479" w:rsidRDefault="00021479">
      <w:bookmarkStart w:id="0" w:name="_GoBack"/>
      <w:bookmarkEnd w:id="0"/>
    </w:p>
    <w:sectPr w:rsidR="00021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D3"/>
    <w:rsid w:val="00021479"/>
    <w:rsid w:val="00307879"/>
    <w:rsid w:val="0036794A"/>
    <w:rsid w:val="003F05A7"/>
    <w:rsid w:val="005466FB"/>
    <w:rsid w:val="00573F64"/>
    <w:rsid w:val="0070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5A7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05A7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F05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05A7"/>
    <w:rPr>
      <w:rFonts w:ascii="Calibri" w:eastAsia="宋体" w:hAnsi="Calibri" w:cs="Calibr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5A7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05A7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F05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05A7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cid:image001.png@01CEF051.523C16D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bluetooth.org/docman/handlers/DownloadDoc.ashx?doc_id=4079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2.png@01CEF051.523C16D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>CEACSZ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Luxius.Lin 林卓(WTBU)</dc:creator>
  <cp:keywords/>
  <dc:description/>
  <cp:lastModifiedBy>123</cp:lastModifiedBy>
  <cp:revision>6</cp:revision>
  <dcterms:created xsi:type="dcterms:W3CDTF">2013-12-03T10:03:00Z</dcterms:created>
  <dcterms:modified xsi:type="dcterms:W3CDTF">2020-01-15T01:41:00Z</dcterms:modified>
</cp:coreProperties>
</file>