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2020-03-02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5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18.85pt;width:327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6" o:spt="75" type="#_x0000_t75" style="height:22.3pt;width:228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4075237"/>
      <w:bookmarkStart w:id="9" w:name="_Ref214588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7" o:spt="75" type="#_x0000_t75" style="height:310.3pt;width:333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8" o:spt="75" type="#_x0000_t75" style="height:22.3pt;width:342.8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9" o:spt="75" type="#_x0000_t75" style="height:310.3pt;width:384.8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5" w:name="_Toc34075283"/>
      <w:r>
        <w:rPr>
          <w:rFonts w:hint="eastAsia"/>
        </w:rPr>
        <w:t>测试与生产0X56NN</w:t>
      </w:r>
      <w:bookmarkEnd w:id="5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7FE2748"/>
    <w:rsid w:val="250D2DDD"/>
    <w:rsid w:val="3DAC4736"/>
    <w:rsid w:val="4D56203C"/>
    <w:rsid w:val="53DC42AF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E5DAC-7910-43A7-88AE-6ACCA17363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1904</Words>
  <Characters>10858</Characters>
  <Lines>90</Lines>
  <Paragraphs>25</Paragraphs>
  <TotalTime>3906</TotalTime>
  <ScaleCrop>false</ScaleCrop>
  <LinksUpToDate>false</LinksUpToDate>
  <CharactersWithSpaces>12737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2020-03-07T07:24:51Z</dcterms:modified>
  <cp:revision>1463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