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61DDF9" w14:textId="77777777" w:rsidR="00A66D42" w:rsidRDefault="00A66D42" w:rsidP="00581CB7">
      <w:pPr>
        <w:jc w:val="center"/>
        <w:rPr>
          <w:b/>
          <w:sz w:val="44"/>
        </w:rPr>
      </w:pPr>
    </w:p>
    <w:p w14:paraId="2E482AE5" w14:textId="77777777" w:rsidR="00A66D42" w:rsidRDefault="00A66D42" w:rsidP="00581CB7">
      <w:pPr>
        <w:jc w:val="center"/>
        <w:rPr>
          <w:b/>
          <w:sz w:val="44"/>
        </w:rPr>
      </w:pPr>
    </w:p>
    <w:p w14:paraId="6FF8752B" w14:textId="77777777" w:rsidR="00A66D42" w:rsidRDefault="00A66D42" w:rsidP="00581CB7">
      <w:pPr>
        <w:jc w:val="center"/>
        <w:rPr>
          <w:b/>
          <w:sz w:val="44"/>
        </w:rPr>
      </w:pPr>
    </w:p>
    <w:p w14:paraId="777FFA15" w14:textId="77777777" w:rsidR="00A66D42" w:rsidRDefault="00A66D42" w:rsidP="00581CB7">
      <w:pPr>
        <w:jc w:val="center"/>
        <w:rPr>
          <w:b/>
          <w:sz w:val="44"/>
        </w:rPr>
      </w:pPr>
    </w:p>
    <w:p w14:paraId="511C641A" w14:textId="274D3271" w:rsidR="00A66D42" w:rsidRPr="003B153F" w:rsidRDefault="00187BF7" w:rsidP="00620166">
      <w:pPr>
        <w:jc w:val="center"/>
        <w:rPr>
          <w:sz w:val="56"/>
        </w:rPr>
      </w:pPr>
      <w:r>
        <w:rPr>
          <w:sz w:val="56"/>
        </w:rPr>
        <w:fldChar w:fldCharType="begin"/>
      </w:r>
      <w:r>
        <w:rPr>
          <w:sz w:val="56"/>
        </w:rPr>
        <w:instrText xml:space="preserve"> FILENAME   \* MERGEFORMAT </w:instrText>
      </w:r>
      <w:r>
        <w:rPr>
          <w:sz w:val="56"/>
        </w:rPr>
        <w:fldChar w:fldCharType="separate"/>
      </w:r>
      <w:r w:rsidR="009F3E96">
        <w:rPr>
          <w:noProof/>
          <w:sz w:val="56"/>
        </w:rPr>
        <w:t>SDP协议分享</w:t>
      </w:r>
      <w:r>
        <w:rPr>
          <w:sz w:val="56"/>
        </w:rPr>
        <w:fldChar w:fldCharType="end"/>
      </w:r>
    </w:p>
    <w:p w14:paraId="034AFC58" w14:textId="604F5ECB" w:rsidR="00EE27D3" w:rsidRDefault="00EE27D3" w:rsidP="00581CB7">
      <w:pPr>
        <w:jc w:val="center"/>
        <w:rPr>
          <w:b/>
          <w:sz w:val="44"/>
        </w:rPr>
      </w:pPr>
    </w:p>
    <w:p w14:paraId="65761FA3" w14:textId="7B7F7036" w:rsidR="00A66D42" w:rsidRDefault="00A66D42" w:rsidP="00EE27D3"/>
    <w:p w14:paraId="6300B144" w14:textId="2C9D5C0A" w:rsidR="00EE27D3" w:rsidRDefault="00EE27D3" w:rsidP="00EE27D3"/>
    <w:p w14:paraId="2BE0B969" w14:textId="118C3948" w:rsidR="00EE27D3" w:rsidRDefault="00EE27D3" w:rsidP="00EE27D3"/>
    <w:p w14:paraId="4B7E4032" w14:textId="45718B1E" w:rsidR="00DE643C" w:rsidRDefault="00DE643C" w:rsidP="00EE27D3"/>
    <w:p w14:paraId="2FF2C648" w14:textId="77777777" w:rsidR="00DE643C" w:rsidRDefault="00DE643C" w:rsidP="00EE27D3"/>
    <w:p w14:paraId="1318557C" w14:textId="77777777" w:rsidR="00EE27D3" w:rsidRDefault="00EE27D3" w:rsidP="00EE27D3"/>
    <w:p w14:paraId="7AC1C312" w14:textId="25A2AD00" w:rsidR="00EE27D3" w:rsidRDefault="00EE27D3" w:rsidP="00EE27D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2"/>
        <w:gridCol w:w="2615"/>
        <w:gridCol w:w="1229"/>
        <w:gridCol w:w="1402"/>
        <w:gridCol w:w="795"/>
        <w:gridCol w:w="923"/>
      </w:tblGrid>
      <w:tr w:rsidR="00680A8B" w14:paraId="65574EA7" w14:textId="77777777" w:rsidTr="003B153F">
        <w:trPr>
          <w:jc w:val="center"/>
        </w:trPr>
        <w:tc>
          <w:tcPr>
            <w:tcW w:w="13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EB1EA" w14:textId="77777777" w:rsidR="00EE27D3" w:rsidRDefault="00EE27D3" w:rsidP="002168D2">
            <w:pPr>
              <w:jc w:val="left"/>
              <w:rPr>
                <w:rStyle w:val="a5"/>
              </w:rPr>
            </w:pPr>
            <w:r>
              <w:rPr>
                <w:rStyle w:val="a5"/>
                <w:rFonts w:hint="eastAsia"/>
              </w:rPr>
              <w:t>文档名称</w:t>
            </w:r>
          </w:p>
        </w:tc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C2D6F" w14:textId="02F2C328" w:rsidR="00EE27D3" w:rsidRPr="00A203C2" w:rsidRDefault="00957B48" w:rsidP="00680A8B">
            <w:fldSimple w:instr=" FILENAME   \* MERGEFORMAT ">
              <w:r w:rsidR="009F3E96">
                <w:rPr>
                  <w:noProof/>
                </w:rPr>
                <w:t>SDP协议分享</w:t>
              </w:r>
            </w:fldSimple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7C37B" w14:textId="77777777" w:rsidR="00EE27D3" w:rsidRDefault="00EE27D3" w:rsidP="00680A8B">
            <w:pPr>
              <w:rPr>
                <w:rStyle w:val="a5"/>
              </w:rPr>
            </w:pPr>
            <w:r>
              <w:rPr>
                <w:rStyle w:val="a5"/>
                <w:rFonts w:hint="eastAsia"/>
              </w:rPr>
              <w:t>版本号</w:t>
            </w:r>
          </w:p>
        </w:tc>
        <w:tc>
          <w:tcPr>
            <w:tcW w:w="31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31C74" w14:textId="22D1C416" w:rsidR="00EE27D3" w:rsidRDefault="00EE27D3" w:rsidP="00680A8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00</w:t>
            </w:r>
            <w:r w:rsidR="00ED52C3">
              <w:rPr>
                <w:rFonts w:hint="eastAsia"/>
              </w:rPr>
              <w:t>.</w:t>
            </w:r>
            <w:r w:rsidR="00ED52C3">
              <w:t>0</w:t>
            </w:r>
            <w:r w:rsidR="00982428">
              <w:rPr>
                <w:rFonts w:hint="eastAsia"/>
              </w:rPr>
              <w:t>0</w:t>
            </w:r>
          </w:p>
        </w:tc>
      </w:tr>
      <w:tr w:rsidR="00680A8B" w14:paraId="30393600" w14:textId="77777777" w:rsidTr="003B153F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14591" w14:textId="77777777" w:rsidR="00EE27D3" w:rsidRDefault="00EE27D3" w:rsidP="00680A8B">
            <w:pPr>
              <w:rPr>
                <w:rStyle w:val="a5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6B0E7" w14:textId="77777777" w:rsidR="00EE27D3" w:rsidRDefault="00EE27D3" w:rsidP="00680A8B"/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76F8" w14:textId="77777777" w:rsidR="00EE27D3" w:rsidRDefault="00EE27D3" w:rsidP="00680A8B">
            <w:pPr>
              <w:rPr>
                <w:rStyle w:val="a5"/>
              </w:rPr>
            </w:pPr>
            <w:r>
              <w:rPr>
                <w:rStyle w:val="a5"/>
                <w:rFonts w:hint="eastAsia"/>
              </w:rPr>
              <w:t>文档编号</w:t>
            </w:r>
          </w:p>
        </w:tc>
        <w:tc>
          <w:tcPr>
            <w:tcW w:w="31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9D4E5" w14:textId="77777777" w:rsidR="00EE27D3" w:rsidRDefault="00EE27D3" w:rsidP="00680A8B"/>
        </w:tc>
      </w:tr>
      <w:tr w:rsidR="00680A8B" w14:paraId="4D6CADB6" w14:textId="77777777" w:rsidTr="003B153F">
        <w:trPr>
          <w:jc w:val="center"/>
        </w:trPr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96B8E" w14:textId="77777777" w:rsidR="00EE27D3" w:rsidRDefault="00EE27D3" w:rsidP="00680A8B">
            <w:pPr>
              <w:rPr>
                <w:rStyle w:val="a5"/>
              </w:rPr>
            </w:pPr>
            <w:r>
              <w:rPr>
                <w:rStyle w:val="a5"/>
                <w:rFonts w:hint="eastAsia"/>
              </w:rPr>
              <w:t>文档类别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FD9FD" w14:textId="2FF771BF" w:rsidR="00EE27D3" w:rsidRDefault="00DD487A" w:rsidP="00680A8B">
            <w:r>
              <w:rPr>
                <w:rFonts w:hint="eastAsia"/>
              </w:rPr>
              <w:t>使用说明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A899D" w14:textId="77777777" w:rsidR="00EE27D3" w:rsidRDefault="00EE27D3" w:rsidP="00680A8B">
            <w:pPr>
              <w:rPr>
                <w:rStyle w:val="a5"/>
              </w:rPr>
            </w:pPr>
            <w:r>
              <w:rPr>
                <w:rStyle w:val="a5"/>
                <w:rFonts w:hint="eastAsia"/>
              </w:rPr>
              <w:t>文档阶段</w:t>
            </w:r>
          </w:p>
        </w:tc>
        <w:tc>
          <w:tcPr>
            <w:tcW w:w="31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E298D" w14:textId="77777777" w:rsidR="00EE27D3" w:rsidRDefault="00EE27D3" w:rsidP="00680A8B">
            <w:r>
              <w:rPr>
                <w:rFonts w:hint="eastAsia"/>
              </w:rPr>
              <w:t>初稿</w:t>
            </w:r>
          </w:p>
        </w:tc>
      </w:tr>
      <w:tr w:rsidR="00680A8B" w14:paraId="4E2382B0" w14:textId="77777777" w:rsidTr="003B153F">
        <w:trPr>
          <w:jc w:val="center"/>
        </w:trPr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0EE64" w14:textId="77777777" w:rsidR="00EE27D3" w:rsidRDefault="00EE27D3" w:rsidP="00680A8B">
            <w:pPr>
              <w:rPr>
                <w:rStyle w:val="a5"/>
              </w:rPr>
            </w:pPr>
            <w:r>
              <w:rPr>
                <w:rStyle w:val="a5"/>
                <w:rFonts w:hint="eastAsia"/>
              </w:rPr>
              <w:t>项目名称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652EA" w14:textId="65FF75BF" w:rsidR="00EE27D3" w:rsidRDefault="00450DAA" w:rsidP="00680A8B">
            <w:r>
              <w:rPr>
                <w:rFonts w:hint="eastAsia"/>
              </w:rPr>
              <w:t>TWS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793A8" w14:textId="77777777" w:rsidR="00EE27D3" w:rsidRDefault="00EE27D3" w:rsidP="00680A8B">
            <w:pPr>
              <w:rPr>
                <w:rStyle w:val="a5"/>
              </w:rPr>
            </w:pPr>
            <w:r>
              <w:rPr>
                <w:rStyle w:val="a5"/>
                <w:rFonts w:hint="eastAsia"/>
              </w:rPr>
              <w:t>作者</w:t>
            </w:r>
          </w:p>
        </w:tc>
        <w:tc>
          <w:tcPr>
            <w:tcW w:w="31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853CC" w14:textId="257D24FB" w:rsidR="00EE27D3" w:rsidRDefault="00694CDB" w:rsidP="00680A8B">
            <w:r>
              <w:rPr>
                <w:rFonts w:hint="eastAsia"/>
              </w:rPr>
              <w:t>何继胜</w:t>
            </w:r>
          </w:p>
        </w:tc>
      </w:tr>
      <w:tr w:rsidR="00680A8B" w14:paraId="09B0BD47" w14:textId="77777777" w:rsidTr="003B153F">
        <w:trPr>
          <w:jc w:val="center"/>
        </w:trPr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98203" w14:textId="77777777" w:rsidR="00EE27D3" w:rsidRDefault="00EE27D3" w:rsidP="00680A8B">
            <w:pPr>
              <w:rPr>
                <w:rStyle w:val="a5"/>
              </w:rPr>
            </w:pPr>
            <w:r>
              <w:rPr>
                <w:rStyle w:val="a5"/>
                <w:rFonts w:hint="eastAsia"/>
              </w:rPr>
              <w:t>承担部门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D9264" w14:textId="77777777" w:rsidR="00EE27D3" w:rsidRDefault="00EE27D3" w:rsidP="00680A8B">
            <w:r>
              <w:rPr>
                <w:rFonts w:hint="eastAsia"/>
              </w:rPr>
              <w:t>软件研发部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5F658" w14:textId="77777777" w:rsidR="00EE27D3" w:rsidRDefault="00EE27D3" w:rsidP="00680A8B">
            <w:pPr>
              <w:rPr>
                <w:rStyle w:val="a5"/>
              </w:rPr>
            </w:pPr>
            <w:r>
              <w:rPr>
                <w:rStyle w:val="a5"/>
                <w:rFonts w:hint="eastAsia"/>
              </w:rPr>
              <w:t>批准</w:t>
            </w:r>
          </w:p>
        </w:tc>
        <w:tc>
          <w:tcPr>
            <w:tcW w:w="31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87D03" w14:textId="77777777" w:rsidR="00EE27D3" w:rsidRDefault="00EE27D3" w:rsidP="00680A8B"/>
        </w:tc>
      </w:tr>
      <w:tr w:rsidR="00DD487A" w14:paraId="4335DB72" w14:textId="77777777" w:rsidTr="003B153F">
        <w:trPr>
          <w:jc w:val="center"/>
        </w:trPr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9F075" w14:textId="77777777" w:rsidR="00EE27D3" w:rsidRDefault="00EE27D3" w:rsidP="00680A8B">
            <w:pPr>
              <w:rPr>
                <w:rStyle w:val="a5"/>
              </w:rPr>
            </w:pPr>
            <w:r>
              <w:rPr>
                <w:rStyle w:val="a5"/>
                <w:rFonts w:hint="eastAsia"/>
              </w:rPr>
              <w:t>文档日期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AA408" w14:textId="76ADBE81" w:rsidR="00EE27D3" w:rsidRDefault="00982428" w:rsidP="00680A8B">
            <w:r>
              <w:t>2019/7/10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36D1E" w14:textId="77777777" w:rsidR="00EE27D3" w:rsidRDefault="00EE27D3" w:rsidP="00680A8B">
            <w:pPr>
              <w:rPr>
                <w:rStyle w:val="a5"/>
              </w:rPr>
            </w:pPr>
            <w:r>
              <w:rPr>
                <w:rStyle w:val="a5"/>
                <w:rFonts w:hint="eastAsia"/>
              </w:rPr>
              <w:t>使用范围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E0A2B" w14:textId="77777777" w:rsidR="00EE27D3" w:rsidRDefault="00EE27D3" w:rsidP="00680A8B">
            <w:r>
              <w:rPr>
                <w:rFonts w:hint="eastAsia"/>
              </w:rPr>
              <w:t>公司内部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8D2C9" w14:textId="77777777" w:rsidR="00EE27D3" w:rsidRDefault="00EE27D3" w:rsidP="00680A8B">
            <w:r>
              <w:rPr>
                <w:rFonts w:hint="eastAsia"/>
              </w:rPr>
              <w:t>页数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B4793" w14:textId="413C63E5" w:rsidR="00EE27D3" w:rsidRDefault="00EE27D3" w:rsidP="00680A8B">
            <w:r>
              <w:rPr>
                <w:lang w:val="zh-CN"/>
              </w:rPr>
              <w:t xml:space="preserve"> </w:t>
            </w:r>
            <w:r w:rsidR="00654445">
              <w:rPr>
                <w:noProof/>
              </w:rPr>
              <w:fldChar w:fldCharType="begin"/>
            </w:r>
            <w:r w:rsidR="00654445">
              <w:rPr>
                <w:noProof/>
              </w:rPr>
              <w:instrText xml:space="preserve"> NUMPAGES  \* Arabic  \* MERGEFORMAT </w:instrText>
            </w:r>
            <w:r w:rsidR="00654445">
              <w:rPr>
                <w:noProof/>
              </w:rPr>
              <w:fldChar w:fldCharType="separate"/>
            </w:r>
            <w:r w:rsidR="00982428">
              <w:rPr>
                <w:noProof/>
              </w:rPr>
              <w:t>3</w:t>
            </w:r>
            <w:r w:rsidR="00654445">
              <w:rPr>
                <w:noProof/>
              </w:rPr>
              <w:fldChar w:fldCharType="end"/>
            </w:r>
          </w:p>
        </w:tc>
      </w:tr>
    </w:tbl>
    <w:p w14:paraId="77D40C55" w14:textId="1CEA060D" w:rsidR="00EE27D3" w:rsidRDefault="00EE27D3" w:rsidP="00EE27D3"/>
    <w:p w14:paraId="0C1F4D85" w14:textId="043086CD" w:rsidR="00EE27D3" w:rsidRDefault="00EE27D3">
      <w:pPr>
        <w:widowControl/>
        <w:jc w:val="left"/>
      </w:pPr>
      <w:r>
        <w:br w:type="page"/>
      </w:r>
    </w:p>
    <w:p w14:paraId="54B0068B" w14:textId="77777777" w:rsidR="00EE27D3" w:rsidRPr="00581CB7" w:rsidRDefault="00EE27D3" w:rsidP="00EE27D3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8559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59415E" w14:textId="77777777" w:rsidR="00EE27D3" w:rsidRDefault="00EE27D3" w:rsidP="00283BE2">
          <w:pPr>
            <w:pStyle w:val="TOC"/>
            <w:numPr>
              <w:ilvl w:val="0"/>
              <w:numId w:val="0"/>
            </w:numPr>
            <w:ind w:left="432" w:hanging="432"/>
          </w:pPr>
          <w:r>
            <w:rPr>
              <w:lang w:val="zh-CN"/>
            </w:rPr>
            <w:t>目录</w:t>
          </w:r>
        </w:p>
        <w:p w14:paraId="4C6B9E73" w14:textId="368D22AF" w:rsidR="00EE50F3" w:rsidRDefault="00EE27D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3644387" w:history="1">
            <w:r w:rsidR="00EE50F3" w:rsidRPr="00B62CFF">
              <w:rPr>
                <w:rStyle w:val="a4"/>
                <w:noProof/>
              </w:rPr>
              <w:t>1</w:t>
            </w:r>
            <w:r w:rsidR="00EE50F3">
              <w:rPr>
                <w:noProof/>
              </w:rPr>
              <w:tab/>
            </w:r>
            <w:r w:rsidR="00EE50F3" w:rsidRPr="00B62CFF">
              <w:rPr>
                <w:rStyle w:val="a4"/>
                <w:noProof/>
              </w:rPr>
              <w:t>文档版本</w:t>
            </w:r>
            <w:r w:rsidR="00EE50F3">
              <w:rPr>
                <w:noProof/>
                <w:webHidden/>
              </w:rPr>
              <w:tab/>
            </w:r>
            <w:r w:rsidR="00EE50F3">
              <w:rPr>
                <w:noProof/>
                <w:webHidden/>
              </w:rPr>
              <w:fldChar w:fldCharType="begin"/>
            </w:r>
            <w:r w:rsidR="00EE50F3">
              <w:rPr>
                <w:noProof/>
                <w:webHidden/>
              </w:rPr>
              <w:instrText xml:space="preserve"> PAGEREF _Toc13644387 \h </w:instrText>
            </w:r>
            <w:r w:rsidR="00EE50F3">
              <w:rPr>
                <w:noProof/>
                <w:webHidden/>
              </w:rPr>
            </w:r>
            <w:r w:rsidR="00EE50F3">
              <w:rPr>
                <w:noProof/>
                <w:webHidden/>
              </w:rPr>
              <w:fldChar w:fldCharType="separate"/>
            </w:r>
            <w:r w:rsidR="00EE50F3">
              <w:rPr>
                <w:noProof/>
                <w:webHidden/>
              </w:rPr>
              <w:t>3</w:t>
            </w:r>
            <w:r w:rsidR="00EE50F3">
              <w:rPr>
                <w:noProof/>
                <w:webHidden/>
              </w:rPr>
              <w:fldChar w:fldCharType="end"/>
            </w:r>
          </w:hyperlink>
        </w:p>
        <w:p w14:paraId="432D911C" w14:textId="7CEA87E0" w:rsidR="00EE27D3" w:rsidRDefault="00EE27D3">
          <w:r>
            <w:rPr>
              <w:b/>
              <w:bCs/>
              <w:lang w:val="zh-CN"/>
            </w:rPr>
            <w:fldChar w:fldCharType="end"/>
          </w:r>
        </w:p>
      </w:sdtContent>
    </w:sdt>
    <w:p w14:paraId="2C74F8A3" w14:textId="79E96B3F" w:rsidR="00EE27D3" w:rsidRDefault="00EE27D3">
      <w:pPr>
        <w:widowControl/>
        <w:jc w:val="left"/>
      </w:pPr>
      <w:r>
        <w:br w:type="page"/>
      </w:r>
    </w:p>
    <w:p w14:paraId="4C2D9D6F" w14:textId="77777777" w:rsidR="005E179E" w:rsidRDefault="005E179E" w:rsidP="005E179E">
      <w:pPr>
        <w:pStyle w:val="1"/>
        <w:spacing w:before="100" w:beforeAutospacing="1" w:after="100" w:afterAutospacing="1"/>
      </w:pPr>
      <w:bookmarkStart w:id="0" w:name="_Toc13644387"/>
      <w:r>
        <w:rPr>
          <w:rFonts w:hint="eastAsia"/>
        </w:rPr>
        <w:lastRenderedPageBreak/>
        <w:t>文档版本</w:t>
      </w:r>
      <w:bookmarkEnd w:id="0"/>
    </w:p>
    <w:tbl>
      <w:tblPr>
        <w:tblStyle w:val="a9"/>
        <w:tblW w:w="8505" w:type="dxa"/>
        <w:tblLook w:val="0000" w:firstRow="0" w:lastRow="0" w:firstColumn="0" w:lastColumn="0" w:noHBand="0" w:noVBand="0"/>
      </w:tblPr>
      <w:tblGrid>
        <w:gridCol w:w="1336"/>
        <w:gridCol w:w="1078"/>
        <w:gridCol w:w="6091"/>
      </w:tblGrid>
      <w:tr w:rsidR="005E179E" w:rsidRPr="00D26070" w14:paraId="7D0ACEEA" w14:textId="77777777" w:rsidTr="00694048">
        <w:trPr>
          <w:trHeight w:val="284"/>
        </w:trPr>
        <w:tc>
          <w:tcPr>
            <w:tcW w:w="1336" w:type="dxa"/>
          </w:tcPr>
          <w:p w14:paraId="0CFD8E88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  <w:r w:rsidRPr="00D26070">
              <w:rPr>
                <w:rFonts w:hint="eastAsia"/>
                <w:bCs/>
                <w:szCs w:val="21"/>
              </w:rPr>
              <w:t>日期</w:t>
            </w:r>
          </w:p>
        </w:tc>
        <w:tc>
          <w:tcPr>
            <w:tcW w:w="1078" w:type="dxa"/>
          </w:tcPr>
          <w:p w14:paraId="7651BDC3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  <w:r w:rsidRPr="00D26070">
              <w:rPr>
                <w:rFonts w:hint="eastAsia"/>
                <w:bCs/>
                <w:szCs w:val="21"/>
              </w:rPr>
              <w:t>版本号</w:t>
            </w:r>
          </w:p>
        </w:tc>
        <w:tc>
          <w:tcPr>
            <w:tcW w:w="6091" w:type="dxa"/>
          </w:tcPr>
          <w:p w14:paraId="38E9D12F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  <w:r w:rsidRPr="00D26070">
              <w:rPr>
                <w:rFonts w:hint="eastAsia"/>
                <w:bCs/>
                <w:szCs w:val="21"/>
              </w:rPr>
              <w:t>简要描述</w:t>
            </w:r>
          </w:p>
        </w:tc>
      </w:tr>
      <w:tr w:rsidR="005E179E" w:rsidRPr="00D26070" w14:paraId="064A01E9" w14:textId="77777777" w:rsidTr="00694048">
        <w:trPr>
          <w:trHeight w:val="284"/>
        </w:trPr>
        <w:tc>
          <w:tcPr>
            <w:tcW w:w="1336" w:type="dxa"/>
          </w:tcPr>
          <w:p w14:paraId="22B0D4DB" w14:textId="2CF4908D" w:rsidR="005E179E" w:rsidRPr="00D26070" w:rsidRDefault="00737CF3" w:rsidP="00694048">
            <w:pPr>
              <w:spacing w:before="100" w:beforeAutospacing="1" w:after="100" w:afterAutospacing="1"/>
              <w:rPr>
                <w:bCs/>
                <w:szCs w:val="21"/>
              </w:rPr>
            </w:pPr>
            <w:r>
              <w:rPr>
                <w:bCs/>
                <w:szCs w:val="21"/>
              </w:rPr>
              <w:t>2019/7/4</w:t>
            </w:r>
          </w:p>
        </w:tc>
        <w:tc>
          <w:tcPr>
            <w:tcW w:w="1078" w:type="dxa"/>
          </w:tcPr>
          <w:p w14:paraId="74E2941F" w14:textId="44B037A1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1.00</w:t>
            </w:r>
            <w:r w:rsidR="006F575E">
              <w:rPr>
                <w:bCs/>
                <w:szCs w:val="21"/>
              </w:rPr>
              <w:t>.00</w:t>
            </w:r>
          </w:p>
        </w:tc>
        <w:tc>
          <w:tcPr>
            <w:tcW w:w="6091" w:type="dxa"/>
          </w:tcPr>
          <w:p w14:paraId="33595CCD" w14:textId="77777777" w:rsidR="005E179E" w:rsidRPr="00D26070" w:rsidRDefault="005E179E" w:rsidP="00694048">
            <w:pPr>
              <w:pStyle w:val="a6"/>
              <w:spacing w:before="100" w:beforeAutospacing="1" w:after="100" w:afterAutospacing="1"/>
              <w:jc w:val="both"/>
              <w:rPr>
                <w:b w:val="0"/>
                <w:i w:val="0"/>
              </w:rPr>
            </w:pPr>
            <w:r>
              <w:rPr>
                <w:rFonts w:hint="eastAsia"/>
                <w:b w:val="0"/>
                <w:i w:val="0"/>
              </w:rPr>
              <w:t>初稿</w:t>
            </w:r>
          </w:p>
        </w:tc>
      </w:tr>
      <w:tr w:rsidR="005E179E" w:rsidRPr="00D26070" w14:paraId="38377FB9" w14:textId="77777777" w:rsidTr="00694048">
        <w:trPr>
          <w:trHeight w:val="284"/>
        </w:trPr>
        <w:tc>
          <w:tcPr>
            <w:tcW w:w="1336" w:type="dxa"/>
          </w:tcPr>
          <w:p w14:paraId="60380E86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1078" w:type="dxa"/>
          </w:tcPr>
          <w:p w14:paraId="61922470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6091" w:type="dxa"/>
          </w:tcPr>
          <w:p w14:paraId="3E8CBCE5" w14:textId="77777777" w:rsidR="005E179E" w:rsidRPr="00D26070" w:rsidRDefault="005E179E" w:rsidP="00694048">
            <w:pPr>
              <w:pStyle w:val="a6"/>
              <w:spacing w:before="100" w:beforeAutospacing="1" w:after="100" w:afterAutospacing="1"/>
              <w:jc w:val="both"/>
              <w:rPr>
                <w:b w:val="0"/>
                <w:i w:val="0"/>
              </w:rPr>
            </w:pPr>
          </w:p>
        </w:tc>
      </w:tr>
      <w:tr w:rsidR="005E179E" w:rsidRPr="00D26070" w14:paraId="7C624B07" w14:textId="77777777" w:rsidTr="00694048">
        <w:trPr>
          <w:trHeight w:val="284"/>
        </w:trPr>
        <w:tc>
          <w:tcPr>
            <w:tcW w:w="1336" w:type="dxa"/>
          </w:tcPr>
          <w:p w14:paraId="442BB094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1078" w:type="dxa"/>
          </w:tcPr>
          <w:p w14:paraId="5B21E578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6091" w:type="dxa"/>
          </w:tcPr>
          <w:p w14:paraId="3E6D2647" w14:textId="77777777" w:rsidR="005E179E" w:rsidRPr="00D26070" w:rsidRDefault="005E179E" w:rsidP="00694048">
            <w:pPr>
              <w:pStyle w:val="a6"/>
              <w:spacing w:before="100" w:beforeAutospacing="1" w:after="100" w:afterAutospacing="1"/>
              <w:jc w:val="both"/>
              <w:rPr>
                <w:b w:val="0"/>
                <w:i w:val="0"/>
              </w:rPr>
            </w:pPr>
          </w:p>
        </w:tc>
      </w:tr>
      <w:tr w:rsidR="005E179E" w:rsidRPr="00D26070" w14:paraId="55C854C9" w14:textId="77777777" w:rsidTr="00694048">
        <w:trPr>
          <w:trHeight w:val="284"/>
        </w:trPr>
        <w:tc>
          <w:tcPr>
            <w:tcW w:w="1336" w:type="dxa"/>
          </w:tcPr>
          <w:p w14:paraId="61E5588E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1078" w:type="dxa"/>
          </w:tcPr>
          <w:p w14:paraId="36833A18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6091" w:type="dxa"/>
          </w:tcPr>
          <w:p w14:paraId="635883E2" w14:textId="77777777" w:rsidR="005E179E" w:rsidRPr="00D26070" w:rsidRDefault="005E179E" w:rsidP="00694048">
            <w:pPr>
              <w:pStyle w:val="a6"/>
              <w:spacing w:before="100" w:beforeAutospacing="1" w:after="100" w:afterAutospacing="1"/>
              <w:ind w:left="0" w:firstLine="0"/>
              <w:jc w:val="both"/>
              <w:rPr>
                <w:b w:val="0"/>
                <w:i w:val="0"/>
              </w:rPr>
            </w:pPr>
          </w:p>
        </w:tc>
      </w:tr>
      <w:tr w:rsidR="005E179E" w:rsidRPr="00D26070" w14:paraId="344162B3" w14:textId="77777777" w:rsidTr="00694048">
        <w:trPr>
          <w:trHeight w:val="284"/>
        </w:trPr>
        <w:tc>
          <w:tcPr>
            <w:tcW w:w="1336" w:type="dxa"/>
          </w:tcPr>
          <w:p w14:paraId="01697B24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1078" w:type="dxa"/>
          </w:tcPr>
          <w:p w14:paraId="46A5B891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6091" w:type="dxa"/>
          </w:tcPr>
          <w:p w14:paraId="5EA67E1F" w14:textId="77777777" w:rsidR="005E179E" w:rsidRPr="00D26070" w:rsidRDefault="005E179E" w:rsidP="00694048">
            <w:pPr>
              <w:pStyle w:val="a6"/>
              <w:spacing w:before="100" w:beforeAutospacing="1" w:after="100" w:afterAutospacing="1"/>
              <w:ind w:left="0" w:firstLine="0"/>
              <w:jc w:val="both"/>
              <w:rPr>
                <w:b w:val="0"/>
                <w:i w:val="0"/>
              </w:rPr>
            </w:pPr>
          </w:p>
        </w:tc>
      </w:tr>
      <w:tr w:rsidR="005E179E" w:rsidRPr="00D26070" w14:paraId="66D77DAD" w14:textId="77777777" w:rsidTr="00694048">
        <w:trPr>
          <w:trHeight w:val="284"/>
        </w:trPr>
        <w:tc>
          <w:tcPr>
            <w:tcW w:w="1336" w:type="dxa"/>
          </w:tcPr>
          <w:p w14:paraId="4B743508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1078" w:type="dxa"/>
          </w:tcPr>
          <w:p w14:paraId="4423631A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6091" w:type="dxa"/>
          </w:tcPr>
          <w:p w14:paraId="1C9DA534" w14:textId="77777777" w:rsidR="005E179E" w:rsidRPr="00D26070" w:rsidRDefault="005E179E" w:rsidP="00694048">
            <w:pPr>
              <w:spacing w:before="100" w:beforeAutospacing="1" w:after="100" w:afterAutospacing="1"/>
              <w:rPr>
                <w:bCs/>
                <w:szCs w:val="21"/>
              </w:rPr>
            </w:pPr>
          </w:p>
        </w:tc>
      </w:tr>
      <w:tr w:rsidR="005E179E" w:rsidRPr="00D26070" w14:paraId="20C5BBEC" w14:textId="77777777" w:rsidTr="00694048">
        <w:trPr>
          <w:trHeight w:val="284"/>
        </w:trPr>
        <w:tc>
          <w:tcPr>
            <w:tcW w:w="1336" w:type="dxa"/>
          </w:tcPr>
          <w:p w14:paraId="73FD421E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1078" w:type="dxa"/>
          </w:tcPr>
          <w:p w14:paraId="55DE64CB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6091" w:type="dxa"/>
          </w:tcPr>
          <w:p w14:paraId="4FCDAF2A" w14:textId="77777777" w:rsidR="005E179E" w:rsidRPr="00D26070" w:rsidRDefault="005E179E" w:rsidP="00694048">
            <w:pPr>
              <w:spacing w:before="100" w:beforeAutospacing="1" w:after="100" w:afterAutospacing="1"/>
              <w:jc w:val="left"/>
              <w:rPr>
                <w:bCs/>
                <w:szCs w:val="21"/>
              </w:rPr>
            </w:pPr>
          </w:p>
        </w:tc>
      </w:tr>
      <w:tr w:rsidR="005E179E" w:rsidRPr="00D26070" w14:paraId="287C91EE" w14:textId="77777777" w:rsidTr="00694048">
        <w:trPr>
          <w:trHeight w:val="284"/>
        </w:trPr>
        <w:tc>
          <w:tcPr>
            <w:tcW w:w="1336" w:type="dxa"/>
          </w:tcPr>
          <w:p w14:paraId="5CC70228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1078" w:type="dxa"/>
          </w:tcPr>
          <w:p w14:paraId="59AAA5ED" w14:textId="77777777" w:rsidR="005E179E" w:rsidRPr="00D26070" w:rsidRDefault="005E179E" w:rsidP="00694048">
            <w:pPr>
              <w:spacing w:before="100" w:beforeAutospacing="1" w:after="100" w:afterAutospacing="1"/>
              <w:jc w:val="center"/>
              <w:rPr>
                <w:bCs/>
                <w:szCs w:val="21"/>
              </w:rPr>
            </w:pPr>
          </w:p>
        </w:tc>
        <w:tc>
          <w:tcPr>
            <w:tcW w:w="6091" w:type="dxa"/>
          </w:tcPr>
          <w:p w14:paraId="02AC566F" w14:textId="77777777" w:rsidR="005E179E" w:rsidRPr="00D26070" w:rsidRDefault="005E179E" w:rsidP="00694048">
            <w:pPr>
              <w:spacing w:before="100" w:beforeAutospacing="1" w:after="100" w:afterAutospacing="1"/>
              <w:jc w:val="left"/>
              <w:rPr>
                <w:bCs/>
                <w:szCs w:val="21"/>
              </w:rPr>
            </w:pPr>
          </w:p>
        </w:tc>
      </w:tr>
    </w:tbl>
    <w:p w14:paraId="6EF6151C" w14:textId="6098F481" w:rsidR="005E179E" w:rsidRDefault="005E179E" w:rsidP="005E179E"/>
    <w:p w14:paraId="66E8D76C" w14:textId="16967AF7" w:rsidR="007D2FB1" w:rsidRDefault="007D2FB1" w:rsidP="007D2FB1">
      <w:pPr>
        <w:pStyle w:val="1"/>
      </w:pPr>
      <w:r>
        <w:t>服务概述</w:t>
      </w:r>
    </w:p>
    <w:p w14:paraId="2A596036" w14:textId="77777777" w:rsidR="007D2FB1" w:rsidRDefault="007D2FB1" w:rsidP="007D2FB1">
      <w:r>
        <w:t>SDP, Service Discovery Protocol，服务发现协议。</w:t>
      </w:r>
    </w:p>
    <w:p w14:paraId="41CCCD09" w14:textId="3D49666F" w:rsidR="007D2FB1" w:rsidRDefault="007D2FB1" w:rsidP="007D2FB1">
      <w:pPr>
        <w:pStyle w:val="2"/>
      </w:pPr>
      <w:r>
        <w:t>概念</w:t>
      </w:r>
    </w:p>
    <w:p w14:paraId="68E2AECE" w14:textId="77777777" w:rsidR="007D2FB1" w:rsidRDefault="007D2FB1" w:rsidP="007D2FB1">
      <w:r>
        <w:t>SDP提供了一种用于发现服务及这些可用服务属性的方法，但它不提供利用这些服务的机制。其架构是Client-Server模式，如下图所示：</w:t>
      </w:r>
    </w:p>
    <w:p w14:paraId="5B58FB30" w14:textId="0761FFE9" w:rsidR="007D2FB1" w:rsidRDefault="000B5F29" w:rsidP="007D2FB1">
      <w:pPr>
        <w:wordWrap/>
        <w:autoSpaceDE w:val="0"/>
        <w:autoSpaceDN w:val="0"/>
        <w:adjustRightInd w:val="0"/>
        <w:jc w:val="center"/>
        <w:rPr>
          <w:rFonts w:ascii="Helvetica" w:hAnsi="Helvetica" w:cs="Helvetica"/>
          <w:color w:val="2F363C"/>
          <w:kern w:val="0"/>
          <w:sz w:val="32"/>
          <w:szCs w:val="32"/>
        </w:rPr>
      </w:pPr>
      <w:r w:rsidRPr="000B5F29">
        <w:rPr>
          <w:rFonts w:ascii="Helvetica" w:hAnsi="Helvetica" w:cs="Helvetica"/>
          <w:noProof/>
          <w:color w:val="2F363C"/>
          <w:kern w:val="0"/>
          <w:sz w:val="32"/>
          <w:szCs w:val="32"/>
        </w:rPr>
        <w:drawing>
          <wp:inline distT="0" distB="0" distL="0" distR="0" wp14:anchorId="4AF236C2" wp14:editId="53F20977">
            <wp:extent cx="5274310" cy="11995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3EEB" w14:textId="1CECFDA6" w:rsidR="007D2FB1" w:rsidRDefault="007D2FB1" w:rsidP="001D4FC9">
      <w:r>
        <w:t>SDP Server维护了一个服务记录(Service Record)列表，每个条目包含了该服务的信息。 </w:t>
      </w:r>
      <w:r w:rsidR="00DC5B05">
        <w:rPr>
          <w:rFonts w:hint="eastAsia"/>
        </w:rPr>
        <w:t>如：</w:t>
      </w:r>
    </w:p>
    <w:p w14:paraId="4ACB895E" w14:textId="037BF25C" w:rsidR="00DC5B05" w:rsidRDefault="00DC5B05" w:rsidP="001D4FC9">
      <w:r w:rsidRPr="00DC5B05">
        <w:rPr>
          <w:noProof/>
        </w:rPr>
        <w:lastRenderedPageBreak/>
        <w:drawing>
          <wp:inline distT="0" distB="0" distL="0" distR="0" wp14:anchorId="450D66D3" wp14:editId="3DCB031A">
            <wp:extent cx="5274310" cy="23806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438F" w14:textId="2866981D" w:rsidR="007D2FB1" w:rsidRDefault="007D2FB1" w:rsidP="00AC288E">
      <w:r>
        <w:t>SDP Client通过SDP request来向SDP Server获取服务记录信息</w:t>
      </w:r>
      <w:r w:rsidR="00AC288E">
        <w:rPr>
          <w:rFonts w:hint="eastAsia"/>
        </w:rPr>
        <w:t>。</w:t>
      </w:r>
      <w:r>
        <w:t>Client可以通过打开一条单独的连接来使用Server提供的某种服务</w:t>
      </w:r>
      <w:r w:rsidR="00AC288E">
        <w:rPr>
          <w:rFonts w:hint="eastAsia"/>
        </w:rPr>
        <w:t>。</w:t>
      </w:r>
    </w:p>
    <w:p w14:paraId="4C9CF2C1" w14:textId="5AABAC25" w:rsidR="007D2FB1" w:rsidRDefault="007D2FB1" w:rsidP="00AC288E">
      <w:r>
        <w:t>当Server的服务改变时，Client必须通过其他方式来了解这一信息，以便能够通过SDP来查询 。同时，当Server由于某种原因</w:t>
      </w:r>
      <w:proofErr w:type="gramStart"/>
      <w:r>
        <w:t>不</w:t>
      </w:r>
      <w:proofErr w:type="gramEnd"/>
      <w:r>
        <w:t>可用时，Client可以使用SDP轮询Server </w:t>
      </w:r>
      <w:r w:rsidR="00AC288E">
        <w:rPr>
          <w:rFonts w:hint="eastAsia"/>
        </w:rPr>
        <w:t>。</w:t>
      </w:r>
      <w:r>
        <w:t>当Server不再响应请求时，Client可以推断该Server</w:t>
      </w:r>
      <w:proofErr w:type="gramStart"/>
      <w:r>
        <w:t>不</w:t>
      </w:r>
      <w:proofErr w:type="gramEnd"/>
      <w:r>
        <w:t>可用。</w:t>
      </w:r>
    </w:p>
    <w:p w14:paraId="42D5DA6A" w14:textId="4B166604" w:rsidR="007D2FB1" w:rsidRDefault="007D2FB1" w:rsidP="00AC288E">
      <w:pPr>
        <w:pStyle w:val="2"/>
      </w:pPr>
      <w:r>
        <w:t>服务记录(Service Record)</w:t>
      </w:r>
    </w:p>
    <w:p w14:paraId="35547A1A" w14:textId="2C2FBA42" w:rsidR="0024541B" w:rsidRPr="0024541B" w:rsidRDefault="0024541B" w:rsidP="0024541B">
      <w:pPr>
        <w:rPr>
          <w:rFonts w:hint="eastAsia"/>
        </w:rPr>
      </w:pPr>
      <w:r>
        <w:t>每一个Service用Service Record来表示。 每一个Service Record由若干Service Attribute组成，如下图所示：</w:t>
      </w:r>
      <w:bookmarkStart w:id="1" w:name="_GoBack"/>
      <w:bookmarkEnd w:id="1"/>
    </w:p>
    <w:p w14:paraId="5410A70F" w14:textId="05ACB8FA" w:rsidR="00002BE3" w:rsidRPr="00B46303" w:rsidRDefault="00B46303" w:rsidP="00002BE3">
      <w:pPr>
        <w:rPr>
          <w:b/>
          <w:bCs/>
        </w:rPr>
      </w:pPr>
      <w:r w:rsidRPr="00B46303">
        <w:rPr>
          <w:b/>
          <w:bCs/>
          <w:noProof/>
        </w:rPr>
        <w:drawing>
          <wp:inline distT="0" distB="0" distL="0" distR="0" wp14:anchorId="4E410F55" wp14:editId="3C26251A">
            <wp:extent cx="5274310" cy="1973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EEE6" w14:textId="77777777" w:rsidR="00002BE3" w:rsidRPr="007D2FB1" w:rsidRDefault="00002BE3" w:rsidP="00002BE3">
      <w:r>
        <w:t>在SDP Server中，用Service Record Handle来唯一标识一个Service Record ，而Service Record Handle则使用32-bit数字表示。在Service Record List中，Server使用0x00000000来表示SDP本身。</w:t>
      </w:r>
    </w:p>
    <w:p w14:paraId="67C2DE66" w14:textId="4A05354E" w:rsidR="00002BE3" w:rsidRDefault="00002BE3" w:rsidP="00002BE3"/>
    <w:p w14:paraId="4948260B" w14:textId="77777777" w:rsidR="00002BE3" w:rsidRDefault="00002BE3" w:rsidP="00002BE3">
      <w:pPr>
        <w:pStyle w:val="2"/>
      </w:pPr>
      <w:r>
        <w:t>服务属性(Service Attribute)</w:t>
      </w:r>
    </w:p>
    <w:p w14:paraId="6FE84C8F" w14:textId="77777777" w:rsidR="00002BE3" w:rsidRDefault="00002BE3" w:rsidP="00002BE3">
      <w:r>
        <w:t>每个服务属性描述了一个服务的单个特征，实例如下：</w:t>
      </w:r>
    </w:p>
    <w:p w14:paraId="3DCDFE9D" w14:textId="2A5ED115" w:rsidR="00002BE3" w:rsidRPr="00002BE3" w:rsidRDefault="00002BE3" w:rsidP="00002BE3">
      <w:pPr>
        <w:wordWrap/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color w:val="2F363C"/>
          <w:kern w:val="0"/>
          <w:sz w:val="32"/>
          <w:szCs w:val="32"/>
        </w:rPr>
      </w:pPr>
      <w:r w:rsidRPr="00002BE3">
        <w:rPr>
          <w:rFonts w:ascii="Helvetica" w:hAnsi="Helvetica" w:cs="Helvetica"/>
          <w:b/>
          <w:bCs/>
          <w:noProof/>
          <w:color w:val="2F363C"/>
          <w:kern w:val="0"/>
          <w:sz w:val="32"/>
          <w:szCs w:val="32"/>
        </w:rPr>
        <w:lastRenderedPageBreak/>
        <w:drawing>
          <wp:inline distT="0" distB="0" distL="0" distR="0" wp14:anchorId="795AA156" wp14:editId="24EC57FB">
            <wp:extent cx="5076825" cy="2628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9FD5" w14:textId="77777777" w:rsidR="00002BE3" w:rsidRDefault="00002BE3" w:rsidP="00002BE3">
      <w:r>
        <w:t>一个服务属性包含了两个部分: 属性ID和属性值：</w:t>
      </w:r>
    </w:p>
    <w:p w14:paraId="79D97D33" w14:textId="75353FB8" w:rsidR="00002BE3" w:rsidRDefault="003A1BAE" w:rsidP="00002BE3">
      <w:r w:rsidRPr="003A1BAE">
        <w:rPr>
          <w:noProof/>
        </w:rPr>
        <w:drawing>
          <wp:inline distT="0" distB="0" distL="0" distR="0" wp14:anchorId="16DA79B7" wp14:editId="7806FF8E">
            <wp:extent cx="5274310" cy="1151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2187" w14:textId="3F86DE93" w:rsidR="00002BE3" w:rsidRPr="003A1BAE" w:rsidRDefault="00002BE3">
      <w:r>
        <w:t>属性ID是16-bit无符号整型，用以区分Server中不同属性，属性ID还确定了相关的属性值的语义，属性值字段长度是可变的，由关联属性ID和服务记录类别决定。</w:t>
      </w:r>
    </w:p>
    <w:p w14:paraId="0ADEE711" w14:textId="77777777" w:rsidR="00002BE3" w:rsidRDefault="00002BE3" w:rsidP="00002BE3">
      <w:pPr>
        <w:pStyle w:val="2"/>
      </w:pPr>
      <w:r>
        <w:t>服务类(Service Class)</w:t>
      </w:r>
    </w:p>
    <w:p w14:paraId="74F5D505" w14:textId="642E0488" w:rsidR="00002BE3" w:rsidRDefault="00002BE3" w:rsidP="00002BE3">
      <w:r>
        <w:t>每个服务是一个服务类的实例 ，服务类定义了包含在该类服务记录的所有属性</w:t>
      </w:r>
      <w:r>
        <w:rPr>
          <w:rFonts w:hint="eastAsia"/>
        </w:rPr>
        <w:t>。</w:t>
      </w:r>
      <w:r>
        <w:t>每个属性定义了指定的属性ID，及使用的属性值和属性值得格式 </w:t>
      </w:r>
    </w:p>
    <w:p w14:paraId="5A4415A4" w14:textId="5470C86C" w:rsidR="00002BE3" w:rsidRDefault="00002BE3" w:rsidP="00002BE3">
      <w:r>
        <w:t>服务记录包含了特定服务类及通用服务类的属性。每个服务记录都包含一个唯一的</w:t>
      </w:r>
      <w:proofErr w:type="spellStart"/>
      <w:r>
        <w:t>ServiceClassIDList</w:t>
      </w:r>
      <w:proofErr w:type="spellEnd"/>
      <w:r>
        <w:t>属性，该属性描述了</w:t>
      </w:r>
      <w:proofErr w:type="gramStart"/>
      <w:r>
        <w:t>本服务</w:t>
      </w:r>
      <w:proofErr w:type="gramEnd"/>
      <w:r>
        <w:t>的服务类型。</w:t>
      </w:r>
    </w:p>
    <w:p w14:paraId="00FF2559" w14:textId="77777777" w:rsidR="00002BE3" w:rsidRDefault="00002BE3" w:rsidP="00002BE3">
      <w:r>
        <w:t>每个服务类被分配了唯一的标识符 ，这个服务类标识符包含在</w:t>
      </w:r>
      <w:proofErr w:type="spellStart"/>
      <w:r>
        <w:t>ServiceClassIDList</w:t>
      </w:r>
      <w:proofErr w:type="spellEnd"/>
      <w:r>
        <w:t>属性的属性值中，被称为UUID。</w:t>
      </w:r>
    </w:p>
    <w:p w14:paraId="574888F8" w14:textId="77777777" w:rsidR="00002BE3" w:rsidRDefault="00002BE3" w:rsidP="00002BE3">
      <w:r>
        <w:t xml:space="preserve">下面来看一个实例，下面这个SDP </w:t>
      </w:r>
      <w:proofErr w:type="spellStart"/>
      <w:r>
        <w:t>recored</w:t>
      </w:r>
      <w:proofErr w:type="spellEnd"/>
      <w:r>
        <w:t>来源于ADK的sink例程中的SPP服务：</w:t>
      </w:r>
    </w:p>
    <w:p w14:paraId="16FBE2AC" w14:textId="77777777" w:rsidR="00F36384" w:rsidRDefault="00002BE3" w:rsidP="00002BE3">
      <w:r w:rsidRPr="00002BE3">
        <w:rPr>
          <w:noProof/>
        </w:rPr>
        <w:lastRenderedPageBreak/>
        <w:drawing>
          <wp:inline distT="0" distB="0" distL="0" distR="0" wp14:anchorId="0735305F" wp14:editId="69E6742B">
            <wp:extent cx="5274310" cy="3170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在上面的SDP</w:t>
      </w:r>
      <w:r>
        <w:rPr>
          <w:rFonts w:hint="eastAsia"/>
        </w:rPr>
        <w:t xml:space="preserve"> </w:t>
      </w:r>
      <w:r>
        <w:t>Service Record中，</w:t>
      </w:r>
      <w:proofErr w:type="spellStart"/>
      <w:r>
        <w:t>ServiceClassIDList</w:t>
      </w:r>
      <w:proofErr w:type="spellEnd"/>
      <w:r>
        <w:rPr>
          <w:rFonts w:ascii="Helvetica-Bold" w:hAnsi="Helvetica-Bold" w:cs="Helvetica-Bold"/>
          <w:b/>
          <w:bCs/>
        </w:rPr>
        <w:t>属性</w:t>
      </w:r>
      <w:r>
        <w:rPr>
          <w:rFonts w:ascii="Helvetica-Bold" w:hAnsi="Helvetica-Bold" w:cs="Helvetica-Bold"/>
          <w:b/>
          <w:bCs/>
        </w:rPr>
        <w:t>ID</w:t>
      </w:r>
      <w:r>
        <w:t>对应的</w:t>
      </w:r>
      <w:r>
        <w:rPr>
          <w:rFonts w:ascii="Helvetica-Bold" w:hAnsi="Helvetica-Bold" w:cs="Helvetica-Bold"/>
          <w:b/>
          <w:bCs/>
        </w:rPr>
        <w:t>属性值</w:t>
      </w:r>
      <w:r>
        <w:t>为：</w:t>
      </w:r>
      <w:proofErr w:type="spellStart"/>
      <w:r>
        <w:t>SerialPort</w:t>
      </w:r>
      <w:proofErr w:type="spellEnd"/>
      <w:r>
        <w:t xml:space="preserve"> (0x1101)，这就是SPP服务对应的SDP标识符。客户端通过查找该标识符，来获取服务端是否支持SPP服务。其中</w:t>
      </w:r>
      <w:proofErr w:type="spellStart"/>
      <w:r>
        <w:t>ServiceClassIDList</w:t>
      </w:r>
      <w:proofErr w:type="spellEnd"/>
      <w:r>
        <w:t>，</w:t>
      </w:r>
      <w:proofErr w:type="spellStart"/>
      <w:r>
        <w:t>ProtocolDescriptorList</w:t>
      </w:r>
      <w:proofErr w:type="spellEnd"/>
      <w:r>
        <w:t>，L2CAP，RFCOMM，</w:t>
      </w:r>
      <w:proofErr w:type="spellStart"/>
      <w:r>
        <w:t>ServiceName</w:t>
      </w:r>
      <w:proofErr w:type="spellEnd"/>
      <w:r>
        <w:t>是通用服务类属性，</w:t>
      </w:r>
      <w:proofErr w:type="spellStart"/>
      <w:r>
        <w:t>SerialPort</w:t>
      </w:r>
      <w:proofErr w:type="spellEnd"/>
      <w:r>
        <w:t xml:space="preserve"> Version是SPP服务特定的服务属性(私有属性)。</w:t>
      </w:r>
    </w:p>
    <w:p w14:paraId="7078BECE" w14:textId="318A69E8" w:rsidR="00002BE3" w:rsidRDefault="00002BE3" w:rsidP="00002BE3">
      <w:proofErr w:type="gramStart"/>
      <w:r>
        <w:t>某个服务</w:t>
      </w:r>
      <w:proofErr w:type="gramEnd"/>
      <w:r>
        <w:t>的特定(私有)属性如何查找？。</w:t>
      </w:r>
    </w:p>
    <w:p w14:paraId="633CCFD5" w14:textId="77777777" w:rsidR="00002BE3" w:rsidRDefault="00002BE3" w:rsidP="00F36384">
      <w:r>
        <w:t>通常属性ID和属性值封装在不同的数据单元(Data Element)里面，因此属性ID和属性值之间需要插入</w:t>
      </w:r>
      <w:proofErr w:type="spellStart"/>
      <w:r>
        <w:t>DataElSeq</w:t>
      </w:r>
      <w:proofErr w:type="spellEnd"/>
      <w:r>
        <w:t>数据单元，用来记录属性值所占据字节数，这样服务器在解析SDP数据记录时，能够有效定位该属性记录的边界。</w:t>
      </w:r>
    </w:p>
    <w:p w14:paraId="2EFE06E8" w14:textId="04587BE0" w:rsidR="00002BE3" w:rsidRDefault="00002BE3" w:rsidP="00F36384">
      <w:r>
        <w:t>上述的SDP记录用</w:t>
      </w:r>
      <w:proofErr w:type="spellStart"/>
      <w:r>
        <w:t>jeason</w:t>
      </w:r>
      <w:proofErr w:type="spellEnd"/>
      <w:r>
        <w:t>表示为：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6384" w14:paraId="1C573132" w14:textId="77777777" w:rsidTr="00F36384">
        <w:tc>
          <w:tcPr>
            <w:tcW w:w="8296" w:type="dxa"/>
          </w:tcPr>
          <w:p w14:paraId="1C8C054C" w14:textId="77777777" w:rsidR="00DA7456" w:rsidRDefault="00DA7456" w:rsidP="00DA7456">
            <w:proofErr w:type="spellStart"/>
            <w:r>
              <w:t>ServiceClassIDList</w:t>
            </w:r>
            <w:proofErr w:type="spellEnd"/>
            <w:r>
              <w:t>(0x</w:t>
            </w:r>
            <w:proofErr w:type="gramStart"/>
            <w:r>
              <w:t>0001){</w:t>
            </w:r>
            <w:proofErr w:type="gramEnd"/>
          </w:p>
          <w:p w14:paraId="42B3ECCE" w14:textId="77777777" w:rsidR="00DA7456" w:rsidRDefault="00DA7456" w:rsidP="00DA7456">
            <w:r>
              <w:tab/>
            </w:r>
            <w:proofErr w:type="spellStart"/>
            <w:r>
              <w:t>SerialPort</w:t>
            </w:r>
            <w:proofErr w:type="spellEnd"/>
            <w:r>
              <w:t>(0x1101);</w:t>
            </w:r>
          </w:p>
          <w:p w14:paraId="0B907D85" w14:textId="77777777" w:rsidR="00DA7456" w:rsidRDefault="00DA7456" w:rsidP="00DA7456">
            <w:r>
              <w:t>}</w:t>
            </w:r>
          </w:p>
          <w:p w14:paraId="412C1342" w14:textId="77777777" w:rsidR="00DA7456" w:rsidRDefault="00DA7456" w:rsidP="00DA7456"/>
          <w:p w14:paraId="52EBB0CE" w14:textId="77777777" w:rsidR="00DA7456" w:rsidRDefault="00DA7456" w:rsidP="00DA7456">
            <w:proofErr w:type="spellStart"/>
            <w:r>
              <w:t>ProtocolDescriptorList</w:t>
            </w:r>
            <w:proofErr w:type="spellEnd"/>
            <w:r>
              <w:t>(0x</w:t>
            </w:r>
            <w:proofErr w:type="gramStart"/>
            <w:r>
              <w:t>0004){</w:t>
            </w:r>
            <w:proofErr w:type="gramEnd"/>
          </w:p>
          <w:p w14:paraId="36EAA2E8" w14:textId="77777777" w:rsidR="00DA7456" w:rsidRDefault="00DA7456" w:rsidP="00DA7456">
            <w:r>
              <w:tab/>
              <w:t>L2CAP(0x</w:t>
            </w:r>
            <w:proofErr w:type="gramStart"/>
            <w:r>
              <w:t>0100){</w:t>
            </w:r>
            <w:proofErr w:type="gramEnd"/>
          </w:p>
          <w:p w14:paraId="6278707A" w14:textId="77777777" w:rsidR="00DA7456" w:rsidRDefault="00DA7456" w:rsidP="00DA7456">
            <w:r>
              <w:tab/>
            </w:r>
            <w:r>
              <w:tab/>
              <w:t>RFCOMM(0x</w:t>
            </w:r>
            <w:proofErr w:type="gramStart"/>
            <w:r>
              <w:t>0003){</w:t>
            </w:r>
            <w:proofErr w:type="gramEnd"/>
          </w:p>
          <w:p w14:paraId="417FDC20" w14:textId="77777777" w:rsidR="00DA7456" w:rsidRDefault="00DA7456" w:rsidP="00DA7456">
            <w:r>
              <w:tab/>
            </w:r>
            <w:r>
              <w:tab/>
            </w:r>
            <w:r>
              <w:tab/>
              <w:t>SPP_DEFAULT_CHANNEL;</w:t>
            </w:r>
          </w:p>
          <w:p w14:paraId="612C8F5D" w14:textId="77777777" w:rsidR="00DA7456" w:rsidRDefault="00DA7456" w:rsidP="00DA7456">
            <w:r>
              <w:tab/>
            </w:r>
            <w:r>
              <w:tab/>
              <w:t>}</w:t>
            </w:r>
          </w:p>
          <w:p w14:paraId="0584D787" w14:textId="77777777" w:rsidR="00DA7456" w:rsidRDefault="00DA7456" w:rsidP="00DA7456">
            <w:r>
              <w:t xml:space="preserve">    }</w:t>
            </w:r>
          </w:p>
          <w:p w14:paraId="544D095E" w14:textId="77777777" w:rsidR="00DA7456" w:rsidRDefault="00DA7456" w:rsidP="00DA7456">
            <w:r>
              <w:t>}</w:t>
            </w:r>
          </w:p>
          <w:p w14:paraId="2A6D4540" w14:textId="77777777" w:rsidR="00DA7456" w:rsidRDefault="00DA7456" w:rsidP="00DA7456"/>
          <w:p w14:paraId="3D066385" w14:textId="77777777" w:rsidR="00DA7456" w:rsidRDefault="00DA7456" w:rsidP="00DA7456">
            <w:proofErr w:type="spellStart"/>
            <w:r>
              <w:t>LanguageBaseAttributeIDList</w:t>
            </w:r>
            <w:proofErr w:type="spellEnd"/>
            <w:r>
              <w:t>(0x0006) {</w:t>
            </w:r>
          </w:p>
          <w:p w14:paraId="3924B2CB" w14:textId="77777777" w:rsidR="00DA7456" w:rsidRDefault="00DA7456" w:rsidP="00DA7456">
            <w:r>
              <w:tab/>
              <w:t>0x656e,</w:t>
            </w:r>
          </w:p>
          <w:p w14:paraId="4FEBE88B" w14:textId="77777777" w:rsidR="00DA7456" w:rsidRDefault="00DA7456" w:rsidP="00DA7456">
            <w:r>
              <w:tab/>
              <w:t>0x006a,</w:t>
            </w:r>
          </w:p>
          <w:p w14:paraId="2844EB53" w14:textId="77777777" w:rsidR="00DA7456" w:rsidRDefault="00DA7456" w:rsidP="00DA7456">
            <w:r>
              <w:tab/>
              <w:t>0x0100</w:t>
            </w:r>
          </w:p>
          <w:p w14:paraId="770485EC" w14:textId="77777777" w:rsidR="00DA7456" w:rsidRDefault="00DA7456" w:rsidP="00DA7456">
            <w:r>
              <w:t>}</w:t>
            </w:r>
          </w:p>
          <w:p w14:paraId="0392A679" w14:textId="77777777" w:rsidR="00DA7456" w:rsidRDefault="00DA7456" w:rsidP="00DA7456"/>
          <w:p w14:paraId="2C092DA0" w14:textId="77777777" w:rsidR="00DA7456" w:rsidRDefault="00DA7456" w:rsidP="00DA7456">
            <w:proofErr w:type="spellStart"/>
            <w:r>
              <w:lastRenderedPageBreak/>
              <w:t>BluetoothProfileDescriptorList</w:t>
            </w:r>
            <w:proofErr w:type="spellEnd"/>
            <w:r>
              <w:t>(0x</w:t>
            </w:r>
            <w:proofErr w:type="gramStart"/>
            <w:r>
              <w:t>0009){</w:t>
            </w:r>
            <w:proofErr w:type="gramEnd"/>
          </w:p>
          <w:p w14:paraId="77281968" w14:textId="77777777" w:rsidR="00DA7456" w:rsidRDefault="00DA7456" w:rsidP="00DA7456">
            <w:r>
              <w:tab/>
            </w:r>
            <w:proofErr w:type="spellStart"/>
            <w:r>
              <w:t>SerialPort</w:t>
            </w:r>
            <w:proofErr w:type="spellEnd"/>
            <w:r>
              <w:t>(0x1101);</w:t>
            </w:r>
          </w:p>
          <w:p w14:paraId="58639328" w14:textId="77777777" w:rsidR="00DA7456" w:rsidRDefault="00DA7456" w:rsidP="00DA7456">
            <w:r>
              <w:t>}</w:t>
            </w:r>
          </w:p>
          <w:p w14:paraId="7F11406A" w14:textId="77777777" w:rsidR="00DA7456" w:rsidRDefault="00DA7456" w:rsidP="00DA7456"/>
          <w:p w14:paraId="53E12F5F" w14:textId="77777777" w:rsidR="00DA7456" w:rsidRDefault="00DA7456" w:rsidP="00DA7456">
            <w:proofErr w:type="spellStart"/>
            <w:r>
              <w:t>SerialPortVersion</w:t>
            </w:r>
            <w:proofErr w:type="spellEnd"/>
            <w:r>
              <w:t xml:space="preserve"> {</w:t>
            </w:r>
          </w:p>
          <w:p w14:paraId="00E33BF0" w14:textId="77777777" w:rsidR="00DA7456" w:rsidRDefault="00DA7456" w:rsidP="00DA7456"/>
          <w:p w14:paraId="287F134C" w14:textId="77777777" w:rsidR="00DA7456" w:rsidRDefault="00DA7456" w:rsidP="00DA7456">
            <w:r>
              <w:t>}</w:t>
            </w:r>
          </w:p>
          <w:p w14:paraId="2E140B6D" w14:textId="77777777" w:rsidR="00DA7456" w:rsidRDefault="00DA7456" w:rsidP="00DA7456"/>
          <w:p w14:paraId="52071825" w14:textId="77777777" w:rsidR="00DA7456" w:rsidRDefault="00DA7456" w:rsidP="00DA7456">
            <w:proofErr w:type="spellStart"/>
            <w:r>
              <w:t>ServiceName</w:t>
            </w:r>
            <w:proofErr w:type="spellEnd"/>
            <w:r>
              <w:t>(0x</w:t>
            </w:r>
            <w:proofErr w:type="gramStart"/>
            <w:r>
              <w:t>0100){</w:t>
            </w:r>
            <w:proofErr w:type="gramEnd"/>
          </w:p>
          <w:p w14:paraId="753626D5" w14:textId="77777777" w:rsidR="00DA7456" w:rsidRDefault="00DA7456" w:rsidP="00DA7456">
            <w:r>
              <w:tab/>
            </w:r>
            <w:proofErr w:type="gramStart"/>
            <w:r>
              <w:t>SERVICENAME(</w:t>
            </w:r>
            <w:proofErr w:type="gramEnd"/>
            <w:r>
              <w:t>"SPP Dev");</w:t>
            </w:r>
          </w:p>
          <w:p w14:paraId="090B94C6" w14:textId="397CA461" w:rsidR="00F36384" w:rsidRDefault="00DA7456" w:rsidP="00DA7456">
            <w:r>
              <w:t>}</w:t>
            </w:r>
          </w:p>
        </w:tc>
      </w:tr>
    </w:tbl>
    <w:p w14:paraId="5E24907E" w14:textId="77777777" w:rsidR="003A1BAE" w:rsidRDefault="003A1BAE" w:rsidP="003A1BAE">
      <w:pPr>
        <w:pStyle w:val="2"/>
      </w:pPr>
      <w:r>
        <w:lastRenderedPageBreak/>
        <w:t>服务查找</w:t>
      </w:r>
    </w:p>
    <w:p w14:paraId="6435B756" w14:textId="3BC82277" w:rsidR="00002BE3" w:rsidRDefault="003A1BAE" w:rsidP="003A1BAE">
      <w:pPr>
        <w:rPr>
          <w:b/>
          <w:bCs/>
        </w:rPr>
      </w:pPr>
      <w:r>
        <w:t>服务查找允许Client基于包含服务记录的属性值，来获取特定服务记录的服务记录句柄(Service Record Handle)。 当一个SDP Client有</w:t>
      </w:r>
      <w:proofErr w:type="gramStart"/>
      <w:r>
        <w:t>某个服务</w:t>
      </w:r>
      <w:proofErr w:type="gramEnd"/>
      <w:r>
        <w:t>记录句柄时，它可以请求特定的属性值。SDP不提供基于任意属性值的服务记录查找，只提供基于UUID的查找 。</w:t>
      </w:r>
    </w:p>
    <w:p w14:paraId="19996898" w14:textId="77777777" w:rsidR="00A15415" w:rsidRDefault="00A15415" w:rsidP="00A15415">
      <w:pPr>
        <w:pStyle w:val="2"/>
      </w:pPr>
      <w:r>
        <w:t>服务浏览</w:t>
      </w:r>
    </w:p>
    <w:p w14:paraId="3069CEC1" w14:textId="4E9704ED" w:rsidR="00A15415" w:rsidRDefault="00A15415" w:rsidP="00A15415">
      <w:r>
        <w:t>SDP提供了基于服务类共享属性机制来浏览服务，这个属性被称为</w:t>
      </w:r>
      <w:proofErr w:type="spellStart"/>
      <w:r>
        <w:t>BrowseGroupList</w:t>
      </w:r>
      <w:proofErr w:type="spellEnd"/>
      <w:r>
        <w:t>，Client通过创建一个包含代表根</w:t>
      </w:r>
      <w:proofErr w:type="gramStart"/>
      <w:r>
        <w:t>浏览组</w:t>
      </w:r>
      <w:proofErr w:type="gramEnd"/>
      <w:r>
        <w:t>的UUID的服务搜索模式来浏览Server的服务。</w:t>
      </w:r>
    </w:p>
    <w:p w14:paraId="662D8AFB" w14:textId="77777777" w:rsidR="00A15415" w:rsidRDefault="00A15415" w:rsidP="00A15415">
      <w:pPr>
        <w:pStyle w:val="2"/>
      </w:pPr>
      <w:r>
        <w:t>数据表示(物理存储形式)</w:t>
      </w:r>
    </w:p>
    <w:p w14:paraId="4986732E" w14:textId="4A310386" w:rsidR="00A15415" w:rsidRDefault="00A15415" w:rsidP="00A15415">
      <w:r>
        <w:t>SDP的使用数据单元(</w:t>
      </w:r>
      <w:proofErr w:type="spellStart"/>
      <w:r>
        <w:t>DataElement</w:t>
      </w:r>
      <w:proofErr w:type="spellEnd"/>
      <w:r>
        <w:t>)来表示数据(属性ID，属性ID范围，属性值)</w:t>
      </w:r>
      <w:r>
        <w:rPr>
          <w:rFonts w:hint="eastAsia"/>
        </w:rPr>
        <w:t>。</w:t>
      </w:r>
      <w:r>
        <w:t>数据单元是一种类型化的数据表示，它由两个字段组成:首部字段(Header Field)和数据字段(Data Field)。</w:t>
      </w:r>
    </w:p>
    <w:p w14:paraId="24A29099" w14:textId="6FED466F" w:rsidR="00002BE3" w:rsidRPr="00A15415" w:rsidRDefault="00A15415" w:rsidP="00A15415">
      <w:r>
        <w:t>首部字段包含两个部分: 类型描述符(Type</w:t>
      </w:r>
      <w:r>
        <w:rPr>
          <w:rFonts w:hint="eastAsia"/>
        </w:rPr>
        <w:t xml:space="preserve"> </w:t>
      </w:r>
      <w:r>
        <w:t>Descriptor)和大小描述符(Size Descriptor) 。数据字段是一个字节序列，其长度由大小描述符指定，其含义则由类型描述符指定。</w:t>
      </w:r>
    </w:p>
    <w:p w14:paraId="2A33039E" w14:textId="77777777" w:rsidR="00A15415" w:rsidRDefault="00A15415" w:rsidP="00A15415">
      <w:pPr>
        <w:pStyle w:val="3"/>
      </w:pPr>
      <w:r>
        <w:t>类型描述符</w:t>
      </w:r>
    </w:p>
    <w:p w14:paraId="021E89DC" w14:textId="77777777" w:rsidR="00A15415" w:rsidRDefault="00A15415" w:rsidP="00A15415">
      <w:r>
        <w:t>数据单元的类型使用5-bit的类型描述符来表示，它包含在首部字段第一个字节的高五位。下面是已经定义的类型：</w:t>
      </w:r>
    </w:p>
    <w:p w14:paraId="689B7F02" w14:textId="243E4468" w:rsidR="00A15415" w:rsidRDefault="00A15415" w:rsidP="00A15415">
      <w:pPr>
        <w:wordWrap/>
        <w:autoSpaceDE w:val="0"/>
        <w:autoSpaceDN w:val="0"/>
        <w:adjustRightInd w:val="0"/>
        <w:jc w:val="left"/>
        <w:rPr>
          <w:rFonts w:ascii="Helvetica" w:hAnsi="Helvetica" w:cs="Helvetica"/>
          <w:color w:val="2F363C"/>
          <w:kern w:val="0"/>
          <w:sz w:val="32"/>
          <w:szCs w:val="32"/>
        </w:rPr>
      </w:pPr>
      <w:r w:rsidRPr="00A15415">
        <w:rPr>
          <w:rFonts w:ascii="Helvetica" w:hAnsi="Helvetica" w:cs="Helvetica"/>
          <w:noProof/>
          <w:color w:val="2F363C"/>
          <w:kern w:val="0"/>
          <w:sz w:val="32"/>
          <w:szCs w:val="32"/>
        </w:rPr>
        <w:lastRenderedPageBreak/>
        <w:drawing>
          <wp:inline distT="0" distB="0" distL="0" distR="0" wp14:anchorId="03D31C22" wp14:editId="54EAE95D">
            <wp:extent cx="5105662" cy="35053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5183" w14:textId="431C908F" w:rsidR="00A15415" w:rsidRDefault="00A15415" w:rsidP="00A15415">
      <w:pPr>
        <w:pStyle w:val="3"/>
      </w:pPr>
      <w:r>
        <w:t>大小描述符</w:t>
      </w:r>
    </w:p>
    <w:p w14:paraId="793599FB" w14:textId="1397DAA5" w:rsidR="00002BE3" w:rsidRDefault="00A15415" w:rsidP="00A15415">
      <w:pPr>
        <w:rPr>
          <w:b/>
          <w:bCs/>
        </w:rPr>
      </w:pPr>
      <w:r>
        <w:t>数据单元的大小描述符包含在首部字段第一个字节的低三位 ，它表示为的大小指数，其后为0/8/16/32bits ，大小指数的编码如下：</w:t>
      </w:r>
    </w:p>
    <w:p w14:paraId="6141AF74" w14:textId="4B7EB581" w:rsidR="00002BE3" w:rsidRDefault="00A15415">
      <w:pPr>
        <w:rPr>
          <w:b/>
          <w:bCs/>
        </w:rPr>
      </w:pPr>
      <w:r w:rsidRPr="00A15415">
        <w:rPr>
          <w:b/>
          <w:bCs/>
          <w:noProof/>
        </w:rPr>
        <w:drawing>
          <wp:inline distT="0" distB="0" distL="0" distR="0" wp14:anchorId="5705F64B" wp14:editId="07687520">
            <wp:extent cx="5274310" cy="3074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EAC9" w14:textId="72F3D590" w:rsidR="00002BE3" w:rsidRDefault="00C82C89" w:rsidP="001B46A5">
      <w:pPr>
        <w:pStyle w:val="3"/>
      </w:pPr>
      <w:r>
        <w:lastRenderedPageBreak/>
        <w:t>数据单元实例</w:t>
      </w:r>
    </w:p>
    <w:p w14:paraId="0F54E0EA" w14:textId="21879169" w:rsidR="001B46A5" w:rsidRDefault="001B46A5" w:rsidP="001B46A5">
      <w:r w:rsidRPr="001B46A5">
        <w:rPr>
          <w:noProof/>
        </w:rPr>
        <w:drawing>
          <wp:inline distT="0" distB="0" distL="0" distR="0" wp14:anchorId="51BFAD5D" wp14:editId="30ECD478">
            <wp:extent cx="5274310" cy="4097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828C" w14:textId="77777777" w:rsidR="00521396" w:rsidRDefault="00521396" w:rsidP="00521396">
      <w:pPr>
        <w:pStyle w:val="1"/>
      </w:pPr>
      <w:r>
        <w:rPr>
          <w:rFonts w:hint="eastAsia"/>
        </w:rPr>
        <w:t>协议说明</w:t>
      </w:r>
    </w:p>
    <w:p w14:paraId="0D59B894" w14:textId="18E8840D" w:rsidR="00521396" w:rsidRDefault="00521396" w:rsidP="00521396">
      <w:r>
        <w:t>SDP使用Request/Response模型 ，其中每个事务(Transaction)包含一个请求协议数据单元(PDU)和一个响应PDU，SDP使用L2CAP作为传输协议，在建立连接并发出SDP Request后在给定的时间内，只有收到该Request的Response后，才能发出其他的Request，传输采用Big-Endian，高位先低位后的方式。</w:t>
      </w:r>
    </w:p>
    <w:p w14:paraId="234EFE42" w14:textId="2B1E95DB" w:rsidR="00521396" w:rsidRDefault="00521396" w:rsidP="00521396">
      <w:pPr>
        <w:pStyle w:val="2"/>
      </w:pPr>
      <w:r>
        <w:t>PDU格式</w:t>
      </w:r>
    </w:p>
    <w:p w14:paraId="68E228AE" w14:textId="69429401" w:rsidR="00521396" w:rsidRDefault="00521396" w:rsidP="00521396">
      <w:r>
        <w:t>SDP PDU包含一个Header和Parameters，Header包含三个字段: PDU ID, Transaction ID, Parameter Length。</w:t>
      </w:r>
    </w:p>
    <w:p w14:paraId="6E68011C" w14:textId="332E6B72" w:rsidR="00521396" w:rsidRDefault="00A07C06" w:rsidP="001B46A5">
      <w:r w:rsidRPr="00A07C06">
        <w:rPr>
          <w:noProof/>
        </w:rPr>
        <w:lastRenderedPageBreak/>
        <w:drawing>
          <wp:inline distT="0" distB="0" distL="0" distR="0" wp14:anchorId="4FA50D12" wp14:editId="4B472EA9">
            <wp:extent cx="5274310" cy="17780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E2F">
        <w:rPr>
          <w:rFonts w:hint="eastAsia"/>
        </w:rPr>
        <w:t>各参数解释：</w:t>
      </w:r>
    </w:p>
    <w:p w14:paraId="489DD147" w14:textId="55093975" w:rsidR="009E6E2F" w:rsidRPr="009E6E2F" w:rsidRDefault="009E6E2F" w:rsidP="009E6E2F">
      <w:pPr>
        <w:rPr>
          <w:rFonts w:ascii="宋体" w:hAnsi="宋体" w:cs="宋体"/>
          <w:sz w:val="24"/>
          <w:szCs w:val="24"/>
        </w:rPr>
      </w:pPr>
      <w:r w:rsidRPr="009E6E2F">
        <w:t xml:space="preserve">PDU ID: Size: 1 Byte </w:t>
      </w:r>
    </w:p>
    <w:tbl>
      <w:tblPr>
        <w:tblW w:w="82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"/>
        <w:gridCol w:w="7326"/>
      </w:tblGrid>
      <w:tr w:rsidR="009E6E2F" w:rsidRPr="009E6E2F" w14:paraId="09174C40" w14:textId="77777777" w:rsidTr="009E6E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697276D8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b/>
                <w:bCs/>
                <w:kern w:val="0"/>
                <w:sz w:val="18"/>
                <w:szCs w:val="18"/>
              </w:rPr>
              <w:t xml:space="preserve">Value </w:t>
            </w:r>
          </w:p>
        </w:tc>
        <w:tc>
          <w:tcPr>
            <w:tcW w:w="7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67462571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b/>
                <w:bCs/>
                <w:kern w:val="0"/>
                <w:sz w:val="18"/>
                <w:szCs w:val="18"/>
              </w:rPr>
              <w:t xml:space="preserve">Parameter Description </w:t>
            </w:r>
          </w:p>
        </w:tc>
      </w:tr>
      <w:tr w:rsidR="009E6E2F" w:rsidRPr="009E6E2F" w14:paraId="37D03EBB" w14:textId="77777777" w:rsidTr="009E6E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DD4F1D0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N </w:t>
            </w:r>
          </w:p>
        </w:tc>
        <w:tc>
          <w:tcPr>
            <w:tcW w:w="7326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D4DAC1A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The PDU ID field identifies the type of PDU. I.e. its meaning and the specific parameters. </w:t>
            </w:r>
          </w:p>
        </w:tc>
      </w:tr>
      <w:tr w:rsidR="009E6E2F" w:rsidRPr="009E6E2F" w14:paraId="7C70D55A" w14:textId="77777777" w:rsidTr="009E6E2F">
        <w:tc>
          <w:tcPr>
            <w:tcW w:w="0" w:type="auto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4B036B3E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0x00 </w:t>
            </w:r>
          </w:p>
        </w:tc>
        <w:tc>
          <w:tcPr>
            <w:tcW w:w="732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5D360529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Reserved </w:t>
            </w:r>
          </w:p>
        </w:tc>
      </w:tr>
      <w:tr w:rsidR="009E6E2F" w:rsidRPr="009E6E2F" w14:paraId="65FE8959" w14:textId="77777777" w:rsidTr="009E6E2F">
        <w:tc>
          <w:tcPr>
            <w:tcW w:w="0" w:type="auto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FB5C746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0x01 </w:t>
            </w:r>
          </w:p>
        </w:tc>
        <w:tc>
          <w:tcPr>
            <w:tcW w:w="732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BAA795C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SDP_ErrorResponse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 </w:t>
            </w:r>
          </w:p>
        </w:tc>
      </w:tr>
      <w:tr w:rsidR="009E6E2F" w:rsidRPr="009E6E2F" w14:paraId="4E0134B5" w14:textId="77777777" w:rsidTr="009E6E2F">
        <w:tc>
          <w:tcPr>
            <w:tcW w:w="0" w:type="auto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70E80DBF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0x02 </w:t>
            </w:r>
          </w:p>
        </w:tc>
        <w:tc>
          <w:tcPr>
            <w:tcW w:w="732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1164403E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SDP_ServiceSearchRequest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 </w:t>
            </w:r>
          </w:p>
        </w:tc>
      </w:tr>
      <w:tr w:rsidR="009E6E2F" w:rsidRPr="009E6E2F" w14:paraId="55AC9875" w14:textId="77777777" w:rsidTr="009E6E2F">
        <w:tc>
          <w:tcPr>
            <w:tcW w:w="0" w:type="auto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F4FE7B6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0x03 </w:t>
            </w:r>
          </w:p>
        </w:tc>
        <w:tc>
          <w:tcPr>
            <w:tcW w:w="732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778F06E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SDP_ServiceSearchResponse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 </w:t>
            </w:r>
          </w:p>
        </w:tc>
      </w:tr>
      <w:tr w:rsidR="009E6E2F" w:rsidRPr="009E6E2F" w14:paraId="64450317" w14:textId="77777777" w:rsidTr="009E6E2F">
        <w:tc>
          <w:tcPr>
            <w:tcW w:w="0" w:type="auto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59619AF1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0x04 </w:t>
            </w:r>
          </w:p>
        </w:tc>
        <w:tc>
          <w:tcPr>
            <w:tcW w:w="732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1081F29C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SDP_ServiceAttributeRequest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 </w:t>
            </w:r>
          </w:p>
        </w:tc>
      </w:tr>
      <w:tr w:rsidR="009E6E2F" w:rsidRPr="009E6E2F" w14:paraId="4D128FB9" w14:textId="77777777" w:rsidTr="009E6E2F">
        <w:tc>
          <w:tcPr>
            <w:tcW w:w="0" w:type="auto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69480F1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0x05 </w:t>
            </w:r>
          </w:p>
        </w:tc>
        <w:tc>
          <w:tcPr>
            <w:tcW w:w="732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A23737E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SDP_ServiceAttributeResponse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 </w:t>
            </w:r>
          </w:p>
        </w:tc>
      </w:tr>
      <w:tr w:rsidR="009E6E2F" w:rsidRPr="009E6E2F" w14:paraId="12264427" w14:textId="77777777" w:rsidTr="009E6E2F">
        <w:tc>
          <w:tcPr>
            <w:tcW w:w="0" w:type="auto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5C209C13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0x06 </w:t>
            </w:r>
          </w:p>
        </w:tc>
        <w:tc>
          <w:tcPr>
            <w:tcW w:w="732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6A106602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SDP_ServiceSearchAttributeRequest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 </w:t>
            </w:r>
          </w:p>
        </w:tc>
      </w:tr>
      <w:tr w:rsidR="009E6E2F" w:rsidRPr="009E6E2F" w14:paraId="5781B49B" w14:textId="77777777" w:rsidTr="009E6E2F">
        <w:tc>
          <w:tcPr>
            <w:tcW w:w="0" w:type="auto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1115572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0x07 </w:t>
            </w:r>
          </w:p>
        </w:tc>
        <w:tc>
          <w:tcPr>
            <w:tcW w:w="732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107E8FA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SDP_ServiceSearchAttributeResponse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 </w:t>
            </w:r>
          </w:p>
        </w:tc>
      </w:tr>
      <w:tr w:rsidR="009E6E2F" w:rsidRPr="009E6E2F" w14:paraId="58751A88" w14:textId="77777777" w:rsidTr="009E6E2F">
        <w:tc>
          <w:tcPr>
            <w:tcW w:w="0" w:type="auto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25FA8CD4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0x07-0xFF </w:t>
            </w:r>
          </w:p>
        </w:tc>
        <w:tc>
          <w:tcPr>
            <w:tcW w:w="732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17F977C9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Reserved </w:t>
            </w:r>
          </w:p>
        </w:tc>
      </w:tr>
    </w:tbl>
    <w:p w14:paraId="354FE191" w14:textId="5DEE0E20" w:rsidR="009E6E2F" w:rsidRPr="009E6E2F" w:rsidRDefault="009E6E2F" w:rsidP="009E6E2F">
      <w:pPr>
        <w:rPr>
          <w:rFonts w:ascii="宋体" w:hAnsi="宋体" w:cs="宋体"/>
          <w:sz w:val="24"/>
          <w:szCs w:val="24"/>
        </w:rPr>
      </w:pPr>
      <w:proofErr w:type="spellStart"/>
      <w:r w:rsidRPr="009E6E2F">
        <w:t>TransactionID</w:t>
      </w:r>
      <w:proofErr w:type="spellEnd"/>
      <w:r w:rsidRPr="009E6E2F">
        <w:t xml:space="preserve">: Size: 2 Bytes </w:t>
      </w:r>
    </w:p>
    <w:tbl>
      <w:tblPr>
        <w:tblW w:w="82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"/>
        <w:gridCol w:w="7704"/>
      </w:tblGrid>
      <w:tr w:rsidR="009E6E2F" w:rsidRPr="009E6E2F" w14:paraId="5876314C" w14:textId="77777777" w:rsidTr="009E6E2F">
        <w:trPr>
          <w:trHeight w:val="3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548D3A5C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b/>
                <w:bCs/>
                <w:kern w:val="0"/>
                <w:sz w:val="18"/>
                <w:szCs w:val="18"/>
              </w:rPr>
              <w:t xml:space="preserve">Value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4904CE96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b/>
                <w:bCs/>
                <w:kern w:val="0"/>
                <w:sz w:val="18"/>
                <w:szCs w:val="18"/>
              </w:rPr>
              <w:t xml:space="preserve">Parameter Description </w:t>
            </w:r>
          </w:p>
        </w:tc>
      </w:tr>
      <w:tr w:rsidR="009E6E2F" w:rsidRPr="009E6E2F" w14:paraId="74569A1D" w14:textId="77777777" w:rsidTr="009E6E2F">
        <w:trPr>
          <w:trHeight w:val="12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94E2486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5DC0271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The </w:t>
            </w: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TransactionID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 field uniquely identifies request PDUs and is used to match response PDUs to request PDUs. The SDP client can choose any value for a request’s </w:t>
            </w: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TransactionID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 provided that it is different from all outstanding requests. The </w:t>
            </w: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TransactionID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 value in response PDUs is required to be the same as the request that is being responded to. Range: 0x0000 – 0xFFFF </w:t>
            </w:r>
          </w:p>
        </w:tc>
      </w:tr>
    </w:tbl>
    <w:p w14:paraId="31C3DFFF" w14:textId="09E848EB" w:rsidR="009E6E2F" w:rsidRPr="009E6E2F" w:rsidRDefault="009E6E2F" w:rsidP="009E6E2F">
      <w:pPr>
        <w:rPr>
          <w:rFonts w:ascii="宋体" w:hAnsi="宋体" w:cs="宋体"/>
          <w:sz w:val="24"/>
          <w:szCs w:val="24"/>
        </w:rPr>
      </w:pPr>
      <w:proofErr w:type="spellStart"/>
      <w:r w:rsidRPr="009E6E2F">
        <w:t>ParameterLength</w:t>
      </w:r>
      <w:proofErr w:type="spellEnd"/>
      <w:r w:rsidRPr="009E6E2F">
        <w:t xml:space="preserve">: Size: 2 Bytes </w:t>
      </w:r>
    </w:p>
    <w:tbl>
      <w:tblPr>
        <w:tblW w:w="82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"/>
        <w:gridCol w:w="7725"/>
      </w:tblGrid>
      <w:tr w:rsidR="009E6E2F" w:rsidRPr="009E6E2F" w14:paraId="205F9715" w14:textId="77777777" w:rsidTr="009E6E2F">
        <w:trPr>
          <w:trHeight w:val="3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427508E9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b/>
                <w:bCs/>
                <w:kern w:val="0"/>
                <w:sz w:val="18"/>
                <w:szCs w:val="18"/>
              </w:rPr>
              <w:t xml:space="preserve">Value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E8FF"/>
            <w:vAlign w:val="center"/>
            <w:hideMark/>
          </w:tcPr>
          <w:p w14:paraId="1EE3B33B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b/>
                <w:bCs/>
                <w:kern w:val="0"/>
                <w:sz w:val="18"/>
                <w:szCs w:val="18"/>
              </w:rPr>
              <w:t xml:space="preserve">Parameter Description </w:t>
            </w:r>
          </w:p>
        </w:tc>
      </w:tr>
      <w:tr w:rsidR="009E6E2F" w:rsidRPr="009E6E2F" w14:paraId="34A5BB25" w14:textId="77777777" w:rsidTr="009E6E2F">
        <w:trPr>
          <w:trHeight w:val="9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E33C065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268AC45" w14:textId="77777777" w:rsidR="009E6E2F" w:rsidRPr="009E6E2F" w:rsidRDefault="009E6E2F" w:rsidP="009E6E2F">
            <w:pPr>
              <w:widowControl/>
              <w:wordWrap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The </w:t>
            </w: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ParameterLength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 field specifies the length (in bytes) of all </w:t>
            </w: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parame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- </w:t>
            </w:r>
            <w:proofErr w:type="spellStart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>ters</w:t>
            </w:r>
            <w:proofErr w:type="spellEnd"/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t xml:space="preserve"> contained in the PDU.</w:t>
            </w:r>
            <w:r w:rsidRPr="009E6E2F">
              <w:rPr>
                <w:rFonts w:ascii="Helvetica" w:eastAsia="宋体" w:hAnsi="Helvetica" w:cs="Helvetica"/>
                <w:kern w:val="0"/>
                <w:sz w:val="18"/>
                <w:szCs w:val="18"/>
              </w:rPr>
              <w:br/>
              <w:t xml:space="preserve">Range: 0x0000 – 0xFFFF </w:t>
            </w:r>
          </w:p>
        </w:tc>
      </w:tr>
    </w:tbl>
    <w:p w14:paraId="7775E05F" w14:textId="274F7ECF" w:rsidR="00957B48" w:rsidRDefault="00957B48" w:rsidP="001B46A5"/>
    <w:p w14:paraId="4BC9EBEF" w14:textId="26FB65AD" w:rsidR="00521396" w:rsidRDefault="00D47771" w:rsidP="001B46A5">
      <w:pPr>
        <w:pStyle w:val="1"/>
      </w:pPr>
      <w:proofErr w:type="spellStart"/>
      <w:r>
        <w:lastRenderedPageBreak/>
        <w:t>S</w:t>
      </w:r>
      <w:r>
        <w:rPr>
          <w:rFonts w:hint="eastAsia"/>
        </w:rPr>
        <w:t>dpcontrol</w:t>
      </w:r>
      <w:proofErr w:type="spellEnd"/>
    </w:p>
    <w:p w14:paraId="1CE4FE45" w14:textId="753ABDF8" w:rsidR="00521396" w:rsidRDefault="00002433" w:rsidP="001B46A5">
      <w:r w:rsidRPr="00002433">
        <w:rPr>
          <w:noProof/>
        </w:rPr>
        <w:drawing>
          <wp:inline distT="0" distB="0" distL="0" distR="0" wp14:anchorId="6996D05F" wp14:editId="3079946E">
            <wp:extent cx="5274310" cy="2943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B63A" w14:textId="77777777" w:rsidR="00521396" w:rsidRPr="001B46A5" w:rsidRDefault="00521396" w:rsidP="001B46A5"/>
    <w:sectPr w:rsidR="00521396" w:rsidRPr="001B46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A4A6CE" w14:textId="77777777" w:rsidR="00632A83" w:rsidRDefault="00632A83" w:rsidP="0024541B">
      <w:r>
        <w:separator/>
      </w:r>
    </w:p>
  </w:endnote>
  <w:endnote w:type="continuationSeparator" w:id="0">
    <w:p w14:paraId="49CE3C4C" w14:textId="77777777" w:rsidR="00632A83" w:rsidRDefault="00632A83" w:rsidP="00245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Helvetic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250A9" w14:textId="77777777" w:rsidR="00632A83" w:rsidRDefault="00632A83" w:rsidP="0024541B">
      <w:r>
        <w:separator/>
      </w:r>
    </w:p>
  </w:footnote>
  <w:footnote w:type="continuationSeparator" w:id="0">
    <w:p w14:paraId="2744E5BC" w14:textId="77777777" w:rsidR="00632A83" w:rsidRDefault="00632A83" w:rsidP="00245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0A1B"/>
    <w:multiLevelType w:val="hybridMultilevel"/>
    <w:tmpl w:val="DFD46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5A03DA2"/>
    <w:multiLevelType w:val="hybridMultilevel"/>
    <w:tmpl w:val="BF7217DC"/>
    <w:lvl w:ilvl="0" w:tplc="9264A28E">
      <w:start w:val="1"/>
      <w:numFmt w:val="decimal"/>
      <w:lvlText w:val="%1)"/>
      <w:lvlJc w:val="left"/>
      <w:pPr>
        <w:ind w:left="42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A0405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29B5035"/>
    <w:multiLevelType w:val="hybridMultilevel"/>
    <w:tmpl w:val="6F6857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093426C"/>
    <w:multiLevelType w:val="hybridMultilevel"/>
    <w:tmpl w:val="29F89DD8"/>
    <w:lvl w:ilvl="0" w:tplc="45E01D5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4EB3C3E"/>
    <w:multiLevelType w:val="hybridMultilevel"/>
    <w:tmpl w:val="925EB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9906C7A"/>
    <w:multiLevelType w:val="hybridMultilevel"/>
    <w:tmpl w:val="E50A47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2624742"/>
    <w:multiLevelType w:val="hybridMultilevel"/>
    <w:tmpl w:val="077C7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C895894"/>
    <w:multiLevelType w:val="hybridMultilevel"/>
    <w:tmpl w:val="F49472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7"/>
  </w:num>
  <w:num w:numId="5">
    <w:abstractNumId w:val="5"/>
  </w:num>
  <w:num w:numId="6">
    <w:abstractNumId w:val="3"/>
  </w:num>
  <w:num w:numId="7">
    <w:abstractNumId w:val="8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F63"/>
    <w:rsid w:val="00001CAC"/>
    <w:rsid w:val="00002433"/>
    <w:rsid w:val="00002BE3"/>
    <w:rsid w:val="0000512D"/>
    <w:rsid w:val="00006828"/>
    <w:rsid w:val="00016C15"/>
    <w:rsid w:val="00017B36"/>
    <w:rsid w:val="00023490"/>
    <w:rsid w:val="00024989"/>
    <w:rsid w:val="00034E81"/>
    <w:rsid w:val="000505D8"/>
    <w:rsid w:val="00052C71"/>
    <w:rsid w:val="00056F3A"/>
    <w:rsid w:val="00067FBF"/>
    <w:rsid w:val="00072DE2"/>
    <w:rsid w:val="000734C4"/>
    <w:rsid w:val="000745D2"/>
    <w:rsid w:val="00075566"/>
    <w:rsid w:val="00080BF9"/>
    <w:rsid w:val="00080F1F"/>
    <w:rsid w:val="000818B9"/>
    <w:rsid w:val="00081CB4"/>
    <w:rsid w:val="00083060"/>
    <w:rsid w:val="000953FB"/>
    <w:rsid w:val="000A0E02"/>
    <w:rsid w:val="000A143F"/>
    <w:rsid w:val="000B21E9"/>
    <w:rsid w:val="000B5F29"/>
    <w:rsid w:val="000C1D9B"/>
    <w:rsid w:val="000C4D67"/>
    <w:rsid w:val="000D1949"/>
    <w:rsid w:val="000E01C8"/>
    <w:rsid w:val="000E3A97"/>
    <w:rsid w:val="000E4084"/>
    <w:rsid w:val="000F321A"/>
    <w:rsid w:val="000F3792"/>
    <w:rsid w:val="00102DC0"/>
    <w:rsid w:val="001173EB"/>
    <w:rsid w:val="001250D6"/>
    <w:rsid w:val="00127A64"/>
    <w:rsid w:val="00140316"/>
    <w:rsid w:val="001403EE"/>
    <w:rsid w:val="001470D6"/>
    <w:rsid w:val="00151276"/>
    <w:rsid w:val="001602EF"/>
    <w:rsid w:val="00162D7F"/>
    <w:rsid w:val="0016328B"/>
    <w:rsid w:val="00166BEC"/>
    <w:rsid w:val="0017171E"/>
    <w:rsid w:val="001771AC"/>
    <w:rsid w:val="00185777"/>
    <w:rsid w:val="00186642"/>
    <w:rsid w:val="00187BF7"/>
    <w:rsid w:val="00192347"/>
    <w:rsid w:val="001A50EE"/>
    <w:rsid w:val="001B1B99"/>
    <w:rsid w:val="001B2A22"/>
    <w:rsid w:val="001B46A5"/>
    <w:rsid w:val="001B7750"/>
    <w:rsid w:val="001C0262"/>
    <w:rsid w:val="001C4CC6"/>
    <w:rsid w:val="001D4A44"/>
    <w:rsid w:val="001D4FC9"/>
    <w:rsid w:val="001E52DD"/>
    <w:rsid w:val="00200AF5"/>
    <w:rsid w:val="002168D2"/>
    <w:rsid w:val="002219F4"/>
    <w:rsid w:val="002248FD"/>
    <w:rsid w:val="00225260"/>
    <w:rsid w:val="00225719"/>
    <w:rsid w:val="00227EB2"/>
    <w:rsid w:val="00234151"/>
    <w:rsid w:val="0023457E"/>
    <w:rsid w:val="00242243"/>
    <w:rsid w:val="00243DD8"/>
    <w:rsid w:val="002449B2"/>
    <w:rsid w:val="0024541B"/>
    <w:rsid w:val="00246917"/>
    <w:rsid w:val="00252043"/>
    <w:rsid w:val="00257034"/>
    <w:rsid w:val="00260802"/>
    <w:rsid w:val="00265C66"/>
    <w:rsid w:val="00271C05"/>
    <w:rsid w:val="0027585D"/>
    <w:rsid w:val="00283BE2"/>
    <w:rsid w:val="002A7780"/>
    <w:rsid w:val="002B7FC0"/>
    <w:rsid w:val="002C3288"/>
    <w:rsid w:val="002D47FD"/>
    <w:rsid w:val="002E36EA"/>
    <w:rsid w:val="002F36E8"/>
    <w:rsid w:val="00305EBC"/>
    <w:rsid w:val="00310FCD"/>
    <w:rsid w:val="0032046C"/>
    <w:rsid w:val="003333BF"/>
    <w:rsid w:val="00361BE6"/>
    <w:rsid w:val="0037211F"/>
    <w:rsid w:val="00372879"/>
    <w:rsid w:val="00381868"/>
    <w:rsid w:val="003967CF"/>
    <w:rsid w:val="00397BD3"/>
    <w:rsid w:val="003A1BAE"/>
    <w:rsid w:val="003A2824"/>
    <w:rsid w:val="003A63D0"/>
    <w:rsid w:val="003B153F"/>
    <w:rsid w:val="003C2921"/>
    <w:rsid w:val="003D0654"/>
    <w:rsid w:val="003D7908"/>
    <w:rsid w:val="003E6ECA"/>
    <w:rsid w:val="00402165"/>
    <w:rsid w:val="00402668"/>
    <w:rsid w:val="0041699E"/>
    <w:rsid w:val="00420E60"/>
    <w:rsid w:val="004272FC"/>
    <w:rsid w:val="004336A0"/>
    <w:rsid w:val="00440DEF"/>
    <w:rsid w:val="00443449"/>
    <w:rsid w:val="00445084"/>
    <w:rsid w:val="00446D28"/>
    <w:rsid w:val="00450DAA"/>
    <w:rsid w:val="00457C80"/>
    <w:rsid w:val="00462592"/>
    <w:rsid w:val="0047223B"/>
    <w:rsid w:val="00473833"/>
    <w:rsid w:val="0047623E"/>
    <w:rsid w:val="00482F4A"/>
    <w:rsid w:val="00484319"/>
    <w:rsid w:val="0049140B"/>
    <w:rsid w:val="00492171"/>
    <w:rsid w:val="004A27FE"/>
    <w:rsid w:val="004B05AD"/>
    <w:rsid w:val="004C1BB2"/>
    <w:rsid w:val="004C27C3"/>
    <w:rsid w:val="004C42E6"/>
    <w:rsid w:val="004C6723"/>
    <w:rsid w:val="004D0E69"/>
    <w:rsid w:val="004D1471"/>
    <w:rsid w:val="004E1FFA"/>
    <w:rsid w:val="004E39DA"/>
    <w:rsid w:val="004F2033"/>
    <w:rsid w:val="00502E18"/>
    <w:rsid w:val="005047E4"/>
    <w:rsid w:val="0050553D"/>
    <w:rsid w:val="00521396"/>
    <w:rsid w:val="00535C7D"/>
    <w:rsid w:val="00536668"/>
    <w:rsid w:val="00540682"/>
    <w:rsid w:val="005461E3"/>
    <w:rsid w:val="005527AF"/>
    <w:rsid w:val="005653F9"/>
    <w:rsid w:val="00566D68"/>
    <w:rsid w:val="005727F9"/>
    <w:rsid w:val="00572DF7"/>
    <w:rsid w:val="005735A7"/>
    <w:rsid w:val="00581CB7"/>
    <w:rsid w:val="00586B15"/>
    <w:rsid w:val="005935FA"/>
    <w:rsid w:val="005A0BB3"/>
    <w:rsid w:val="005A5FCA"/>
    <w:rsid w:val="005A67CF"/>
    <w:rsid w:val="005B3DD2"/>
    <w:rsid w:val="005C0012"/>
    <w:rsid w:val="005E08DF"/>
    <w:rsid w:val="005E179E"/>
    <w:rsid w:val="005F37C7"/>
    <w:rsid w:val="00601D43"/>
    <w:rsid w:val="0061686A"/>
    <w:rsid w:val="00620166"/>
    <w:rsid w:val="00625C9F"/>
    <w:rsid w:val="00626766"/>
    <w:rsid w:val="00632A83"/>
    <w:rsid w:val="00654445"/>
    <w:rsid w:val="00656088"/>
    <w:rsid w:val="0066742A"/>
    <w:rsid w:val="00673184"/>
    <w:rsid w:val="00675DB3"/>
    <w:rsid w:val="0067745C"/>
    <w:rsid w:val="006804C5"/>
    <w:rsid w:val="00680A8B"/>
    <w:rsid w:val="00683A70"/>
    <w:rsid w:val="00694048"/>
    <w:rsid w:val="00694CDB"/>
    <w:rsid w:val="00697F22"/>
    <w:rsid w:val="006A2F08"/>
    <w:rsid w:val="006A4CFF"/>
    <w:rsid w:val="006A529E"/>
    <w:rsid w:val="006B483B"/>
    <w:rsid w:val="006D4DDA"/>
    <w:rsid w:val="006E5C5A"/>
    <w:rsid w:val="006F0CC7"/>
    <w:rsid w:val="006F1016"/>
    <w:rsid w:val="006F575E"/>
    <w:rsid w:val="00701A6A"/>
    <w:rsid w:val="00715C58"/>
    <w:rsid w:val="007243BA"/>
    <w:rsid w:val="007301CD"/>
    <w:rsid w:val="0073361A"/>
    <w:rsid w:val="007339F1"/>
    <w:rsid w:val="007376C0"/>
    <w:rsid w:val="00737CF3"/>
    <w:rsid w:val="00740897"/>
    <w:rsid w:val="00740F07"/>
    <w:rsid w:val="0074151E"/>
    <w:rsid w:val="00760BB1"/>
    <w:rsid w:val="00770391"/>
    <w:rsid w:val="00773F99"/>
    <w:rsid w:val="00774990"/>
    <w:rsid w:val="00774AF4"/>
    <w:rsid w:val="00781BB0"/>
    <w:rsid w:val="00793F1E"/>
    <w:rsid w:val="007A054E"/>
    <w:rsid w:val="007A2DCB"/>
    <w:rsid w:val="007A4B11"/>
    <w:rsid w:val="007B03EB"/>
    <w:rsid w:val="007B771D"/>
    <w:rsid w:val="007C2D29"/>
    <w:rsid w:val="007D143E"/>
    <w:rsid w:val="007D1A6B"/>
    <w:rsid w:val="007D2FB1"/>
    <w:rsid w:val="007D751E"/>
    <w:rsid w:val="007F5CBE"/>
    <w:rsid w:val="00800D62"/>
    <w:rsid w:val="0080766D"/>
    <w:rsid w:val="0081069E"/>
    <w:rsid w:val="00813B22"/>
    <w:rsid w:val="00836872"/>
    <w:rsid w:val="00845822"/>
    <w:rsid w:val="00853D7B"/>
    <w:rsid w:val="008553E9"/>
    <w:rsid w:val="00856851"/>
    <w:rsid w:val="008626CD"/>
    <w:rsid w:val="008627CD"/>
    <w:rsid w:val="00866046"/>
    <w:rsid w:val="008742A5"/>
    <w:rsid w:val="00880264"/>
    <w:rsid w:val="00885BAE"/>
    <w:rsid w:val="00885ED5"/>
    <w:rsid w:val="00890927"/>
    <w:rsid w:val="008949A7"/>
    <w:rsid w:val="008A0F03"/>
    <w:rsid w:val="008B3918"/>
    <w:rsid w:val="008B7F52"/>
    <w:rsid w:val="008C3411"/>
    <w:rsid w:val="008D47D7"/>
    <w:rsid w:val="008D5B13"/>
    <w:rsid w:val="008D7EB5"/>
    <w:rsid w:val="008E051A"/>
    <w:rsid w:val="008E3777"/>
    <w:rsid w:val="008E3A83"/>
    <w:rsid w:val="008E4FAE"/>
    <w:rsid w:val="008E521A"/>
    <w:rsid w:val="008E60DD"/>
    <w:rsid w:val="008F6D35"/>
    <w:rsid w:val="008F6F12"/>
    <w:rsid w:val="008F7CE1"/>
    <w:rsid w:val="0090617B"/>
    <w:rsid w:val="00910409"/>
    <w:rsid w:val="0091279E"/>
    <w:rsid w:val="00914E9F"/>
    <w:rsid w:val="00916FC0"/>
    <w:rsid w:val="009249D2"/>
    <w:rsid w:val="00926C08"/>
    <w:rsid w:val="0093134A"/>
    <w:rsid w:val="00931B0E"/>
    <w:rsid w:val="0093285B"/>
    <w:rsid w:val="00937414"/>
    <w:rsid w:val="009377CA"/>
    <w:rsid w:val="00942BC5"/>
    <w:rsid w:val="009505B7"/>
    <w:rsid w:val="00953407"/>
    <w:rsid w:val="009539B7"/>
    <w:rsid w:val="00955320"/>
    <w:rsid w:val="00957B48"/>
    <w:rsid w:val="009634F6"/>
    <w:rsid w:val="00966071"/>
    <w:rsid w:val="00982428"/>
    <w:rsid w:val="00984B7C"/>
    <w:rsid w:val="009856AE"/>
    <w:rsid w:val="009A1BFF"/>
    <w:rsid w:val="009A7B31"/>
    <w:rsid w:val="009B1721"/>
    <w:rsid w:val="009B6B36"/>
    <w:rsid w:val="009B7472"/>
    <w:rsid w:val="009D1272"/>
    <w:rsid w:val="009D1537"/>
    <w:rsid w:val="009D5A55"/>
    <w:rsid w:val="009E3D92"/>
    <w:rsid w:val="009E6E2F"/>
    <w:rsid w:val="009F3E96"/>
    <w:rsid w:val="009F6C43"/>
    <w:rsid w:val="00A063DA"/>
    <w:rsid w:val="00A06DD0"/>
    <w:rsid w:val="00A077B5"/>
    <w:rsid w:val="00A07C06"/>
    <w:rsid w:val="00A14E36"/>
    <w:rsid w:val="00A15415"/>
    <w:rsid w:val="00A17D63"/>
    <w:rsid w:val="00A21F7F"/>
    <w:rsid w:val="00A23B31"/>
    <w:rsid w:val="00A34CB1"/>
    <w:rsid w:val="00A40889"/>
    <w:rsid w:val="00A40F54"/>
    <w:rsid w:val="00A44B04"/>
    <w:rsid w:val="00A47291"/>
    <w:rsid w:val="00A63E54"/>
    <w:rsid w:val="00A66D42"/>
    <w:rsid w:val="00A72D27"/>
    <w:rsid w:val="00A7646E"/>
    <w:rsid w:val="00A818BA"/>
    <w:rsid w:val="00A9083C"/>
    <w:rsid w:val="00AA0AFD"/>
    <w:rsid w:val="00AA314D"/>
    <w:rsid w:val="00AB40BC"/>
    <w:rsid w:val="00AB7FAA"/>
    <w:rsid w:val="00AC288E"/>
    <w:rsid w:val="00AC4415"/>
    <w:rsid w:val="00AD12E0"/>
    <w:rsid w:val="00AD398B"/>
    <w:rsid w:val="00AD5E4C"/>
    <w:rsid w:val="00AE7AC9"/>
    <w:rsid w:val="00AF4BFE"/>
    <w:rsid w:val="00AF5892"/>
    <w:rsid w:val="00B14773"/>
    <w:rsid w:val="00B1485C"/>
    <w:rsid w:val="00B1547C"/>
    <w:rsid w:val="00B2155F"/>
    <w:rsid w:val="00B2187C"/>
    <w:rsid w:val="00B36C75"/>
    <w:rsid w:val="00B432DC"/>
    <w:rsid w:val="00B46303"/>
    <w:rsid w:val="00B47F57"/>
    <w:rsid w:val="00B722F5"/>
    <w:rsid w:val="00B82670"/>
    <w:rsid w:val="00B93AB4"/>
    <w:rsid w:val="00BA0B53"/>
    <w:rsid w:val="00BA31E3"/>
    <w:rsid w:val="00BA4FEA"/>
    <w:rsid w:val="00BB263D"/>
    <w:rsid w:val="00BB3450"/>
    <w:rsid w:val="00BB7AE3"/>
    <w:rsid w:val="00BC3E12"/>
    <w:rsid w:val="00BC458F"/>
    <w:rsid w:val="00BD5A17"/>
    <w:rsid w:val="00BD7A19"/>
    <w:rsid w:val="00BE0A4D"/>
    <w:rsid w:val="00BE208F"/>
    <w:rsid w:val="00C00378"/>
    <w:rsid w:val="00C03C39"/>
    <w:rsid w:val="00C06189"/>
    <w:rsid w:val="00C10244"/>
    <w:rsid w:val="00C13A37"/>
    <w:rsid w:val="00C15C9C"/>
    <w:rsid w:val="00C33677"/>
    <w:rsid w:val="00C37BCB"/>
    <w:rsid w:val="00C40B1F"/>
    <w:rsid w:val="00C577BA"/>
    <w:rsid w:val="00C70BF2"/>
    <w:rsid w:val="00C70D20"/>
    <w:rsid w:val="00C81047"/>
    <w:rsid w:val="00C826EB"/>
    <w:rsid w:val="00C82C89"/>
    <w:rsid w:val="00C90AD2"/>
    <w:rsid w:val="00C91074"/>
    <w:rsid w:val="00C97C1B"/>
    <w:rsid w:val="00CA6794"/>
    <w:rsid w:val="00CA78D3"/>
    <w:rsid w:val="00CA7A01"/>
    <w:rsid w:val="00CB0F09"/>
    <w:rsid w:val="00CC15EE"/>
    <w:rsid w:val="00CC723D"/>
    <w:rsid w:val="00CD4812"/>
    <w:rsid w:val="00CD76D6"/>
    <w:rsid w:val="00CE0D4E"/>
    <w:rsid w:val="00CE23A8"/>
    <w:rsid w:val="00CE5BD9"/>
    <w:rsid w:val="00CF07D3"/>
    <w:rsid w:val="00CF0BCD"/>
    <w:rsid w:val="00D020C1"/>
    <w:rsid w:val="00D03616"/>
    <w:rsid w:val="00D358CE"/>
    <w:rsid w:val="00D41ABF"/>
    <w:rsid w:val="00D47771"/>
    <w:rsid w:val="00D733ED"/>
    <w:rsid w:val="00D83A60"/>
    <w:rsid w:val="00D91D25"/>
    <w:rsid w:val="00D96CC4"/>
    <w:rsid w:val="00DA5088"/>
    <w:rsid w:val="00DA51CB"/>
    <w:rsid w:val="00DA59A2"/>
    <w:rsid w:val="00DA7456"/>
    <w:rsid w:val="00DC5B05"/>
    <w:rsid w:val="00DD2E92"/>
    <w:rsid w:val="00DD487A"/>
    <w:rsid w:val="00DD74A9"/>
    <w:rsid w:val="00DE3909"/>
    <w:rsid w:val="00DE643C"/>
    <w:rsid w:val="00DF056B"/>
    <w:rsid w:val="00E03641"/>
    <w:rsid w:val="00E04D88"/>
    <w:rsid w:val="00E1641E"/>
    <w:rsid w:val="00E2407D"/>
    <w:rsid w:val="00E2639A"/>
    <w:rsid w:val="00E275A0"/>
    <w:rsid w:val="00E36ED9"/>
    <w:rsid w:val="00E45F4B"/>
    <w:rsid w:val="00E62166"/>
    <w:rsid w:val="00E66323"/>
    <w:rsid w:val="00E769E1"/>
    <w:rsid w:val="00E77493"/>
    <w:rsid w:val="00E939FB"/>
    <w:rsid w:val="00EA117E"/>
    <w:rsid w:val="00EC18DD"/>
    <w:rsid w:val="00EC3981"/>
    <w:rsid w:val="00ED0592"/>
    <w:rsid w:val="00ED2523"/>
    <w:rsid w:val="00ED52C3"/>
    <w:rsid w:val="00EE27D3"/>
    <w:rsid w:val="00EE50F3"/>
    <w:rsid w:val="00EF0EE2"/>
    <w:rsid w:val="00F02C1F"/>
    <w:rsid w:val="00F1123A"/>
    <w:rsid w:val="00F11499"/>
    <w:rsid w:val="00F17F60"/>
    <w:rsid w:val="00F231AF"/>
    <w:rsid w:val="00F333D7"/>
    <w:rsid w:val="00F36384"/>
    <w:rsid w:val="00F4401D"/>
    <w:rsid w:val="00F47C6E"/>
    <w:rsid w:val="00F62916"/>
    <w:rsid w:val="00F71820"/>
    <w:rsid w:val="00F74D87"/>
    <w:rsid w:val="00F77B71"/>
    <w:rsid w:val="00F835F0"/>
    <w:rsid w:val="00F84827"/>
    <w:rsid w:val="00F861F5"/>
    <w:rsid w:val="00F946A8"/>
    <w:rsid w:val="00FA1485"/>
    <w:rsid w:val="00FB1598"/>
    <w:rsid w:val="00FC3F63"/>
    <w:rsid w:val="00FC5636"/>
    <w:rsid w:val="00FD432F"/>
    <w:rsid w:val="00FE2733"/>
    <w:rsid w:val="00FF110A"/>
    <w:rsid w:val="00FF3203"/>
    <w:rsid w:val="00FF587C"/>
    <w:rsid w:val="00FF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E29D25"/>
  <w15:chartTrackingRefBased/>
  <w15:docId w15:val="{2A95571F-4890-4136-85A3-D158228D3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F60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2916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0BB3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A778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0BB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0BB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0BB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0BB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0BB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0BB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291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A314D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E27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E27D3"/>
  </w:style>
  <w:style w:type="character" w:styleId="a4">
    <w:name w:val="Hyperlink"/>
    <w:basedOn w:val="a0"/>
    <w:uiPriority w:val="99"/>
    <w:unhideWhenUsed/>
    <w:rsid w:val="00EE27D3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2A7780"/>
    <w:rPr>
      <w:bCs/>
      <w:sz w:val="3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E27D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E27D3"/>
    <w:pPr>
      <w:ind w:leftChars="400" w:left="840"/>
    </w:pPr>
  </w:style>
  <w:style w:type="character" w:customStyle="1" w:styleId="a5">
    <w:name w:val="表项"/>
    <w:basedOn w:val="a0"/>
    <w:rsid w:val="00EE27D3"/>
    <w:rPr>
      <w:b/>
      <w:bCs/>
    </w:rPr>
  </w:style>
  <w:style w:type="character" w:customStyle="1" w:styleId="20">
    <w:name w:val="标题 2 字符"/>
    <w:basedOn w:val="a0"/>
    <w:link w:val="2"/>
    <w:uiPriority w:val="9"/>
    <w:rsid w:val="005A0B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A0BB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A0BB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5A0BB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5A0BB3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5A0BB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5A0BB3"/>
    <w:rPr>
      <w:rFonts w:asciiTheme="majorHAnsi" w:eastAsiaTheme="majorEastAsia" w:hAnsiTheme="majorHAnsi" w:cstheme="majorBidi"/>
      <w:szCs w:val="21"/>
    </w:rPr>
  </w:style>
  <w:style w:type="paragraph" w:styleId="a6">
    <w:name w:val="table of figures"/>
    <w:basedOn w:val="a"/>
    <w:next w:val="a"/>
    <w:semiHidden/>
    <w:rsid w:val="005E179E"/>
    <w:pPr>
      <w:ind w:left="420" w:hanging="420"/>
      <w:jc w:val="center"/>
    </w:pPr>
    <w:rPr>
      <w:rFonts w:ascii="Times New Roman" w:eastAsia="宋体" w:hAnsi="Times New Roman" w:cs="Times New Roman"/>
      <w:b/>
      <w:bCs/>
      <w:i/>
      <w:iCs/>
      <w:noProof/>
      <w:szCs w:val="24"/>
    </w:rPr>
  </w:style>
  <w:style w:type="character" w:styleId="a7">
    <w:name w:val="FollowedHyperlink"/>
    <w:basedOn w:val="a0"/>
    <w:uiPriority w:val="99"/>
    <w:semiHidden/>
    <w:unhideWhenUsed/>
    <w:rsid w:val="003B153F"/>
    <w:rPr>
      <w:color w:val="954F72" w:themeColor="followedHyperlink"/>
      <w:u w:val="single"/>
    </w:rPr>
  </w:style>
  <w:style w:type="paragraph" w:styleId="a8">
    <w:name w:val="No Spacing"/>
    <w:uiPriority w:val="1"/>
    <w:qFormat/>
    <w:rsid w:val="003B153F"/>
    <w:pPr>
      <w:widowControl w:val="0"/>
      <w:jc w:val="both"/>
    </w:pPr>
  </w:style>
  <w:style w:type="table" w:styleId="a9">
    <w:name w:val="Table Grid"/>
    <w:basedOn w:val="a1"/>
    <w:uiPriority w:val="39"/>
    <w:rsid w:val="006940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Unresolved Mention"/>
    <w:basedOn w:val="a0"/>
    <w:uiPriority w:val="99"/>
    <w:semiHidden/>
    <w:unhideWhenUsed/>
    <w:rsid w:val="00953407"/>
    <w:rPr>
      <w:color w:val="605E5C"/>
      <w:shd w:val="clear" w:color="auto" w:fill="E1DFDD"/>
    </w:rPr>
  </w:style>
  <w:style w:type="table" w:styleId="2-5">
    <w:name w:val="Grid Table 2 Accent 5"/>
    <w:basedOn w:val="a1"/>
    <w:uiPriority w:val="47"/>
    <w:rsid w:val="00257034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5">
    <w:name w:val="Grid Table 4 Accent 5"/>
    <w:basedOn w:val="a1"/>
    <w:uiPriority w:val="49"/>
    <w:rsid w:val="00257034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ab">
    <w:name w:val="annotation reference"/>
    <w:basedOn w:val="a0"/>
    <w:uiPriority w:val="99"/>
    <w:semiHidden/>
    <w:unhideWhenUsed/>
    <w:rsid w:val="007A054E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7A054E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7A054E"/>
  </w:style>
  <w:style w:type="paragraph" w:styleId="ae">
    <w:name w:val="annotation subject"/>
    <w:basedOn w:val="ac"/>
    <w:next w:val="ac"/>
    <w:link w:val="af"/>
    <w:uiPriority w:val="99"/>
    <w:semiHidden/>
    <w:unhideWhenUsed/>
    <w:rsid w:val="007A054E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7A054E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7A054E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7A054E"/>
    <w:rPr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9E6E2F"/>
    <w:pPr>
      <w:widowControl/>
      <w:wordWrap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3">
    <w:name w:val="header"/>
    <w:basedOn w:val="a"/>
    <w:link w:val="af4"/>
    <w:uiPriority w:val="99"/>
    <w:unhideWhenUsed/>
    <w:rsid w:val="002454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4">
    <w:name w:val="页眉 字符"/>
    <w:basedOn w:val="a0"/>
    <w:link w:val="af3"/>
    <w:uiPriority w:val="99"/>
    <w:rsid w:val="0024541B"/>
    <w:rPr>
      <w:sz w:val="18"/>
      <w:szCs w:val="18"/>
    </w:rPr>
  </w:style>
  <w:style w:type="paragraph" w:styleId="af5">
    <w:name w:val="footer"/>
    <w:basedOn w:val="a"/>
    <w:link w:val="af6"/>
    <w:uiPriority w:val="99"/>
    <w:unhideWhenUsed/>
    <w:rsid w:val="002454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6">
    <w:name w:val="页脚 字符"/>
    <w:basedOn w:val="a0"/>
    <w:link w:val="af5"/>
    <w:uiPriority w:val="99"/>
    <w:rsid w:val="0024541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6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3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86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3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63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68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7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41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9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43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6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1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5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5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7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9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7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7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5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3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22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8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9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6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1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34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7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5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4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46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9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82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6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8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97667-2BE7-48BA-A0F1-5DA52A8EA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3488</TotalTime>
  <Pages>11</Pages>
  <Words>625</Words>
  <Characters>3569</Characters>
  <Application>Microsoft Office Word</Application>
  <DocSecurity>0</DocSecurity>
  <Lines>29</Lines>
  <Paragraphs>8</Paragraphs>
  <ScaleCrop>false</ScaleCrop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hejisheng</dc:creator>
  <cp:keywords/>
  <dc:description/>
  <cp:lastModifiedBy>Administrator</cp:lastModifiedBy>
  <cp:revision>464</cp:revision>
  <dcterms:created xsi:type="dcterms:W3CDTF">2019-06-29T00:54:00Z</dcterms:created>
  <dcterms:modified xsi:type="dcterms:W3CDTF">2019-08-05T01:58:00Z</dcterms:modified>
</cp:coreProperties>
</file>