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国产草莓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11.57%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国产蓝莓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小青桔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17.57%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13.68%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南非黄柠檬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14.73%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12.97%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