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22EC" w:rsidRDefault="00464F99">
      <w:pPr>
        <w:rPr>
          <w:rFonts w:cstheme="minorHAnsi"/>
          <w:sz w:val="20"/>
          <w:szCs w:val="20"/>
        </w:rPr>
      </w:pPr>
      <w:r w:rsidRPr="004C105A">
        <w:rPr>
          <w:rFonts w:cstheme="minorHAnsi"/>
          <w:sz w:val="20"/>
          <w:szCs w:val="20"/>
        </w:rPr>
        <w:t xml:space="preserve">DESCUENTOS CON TIU: </w:t>
      </w:r>
    </w:p>
    <w:p w:rsidR="0067687B" w:rsidRDefault="0067687B" w:rsidP="0067687B">
      <w:r>
        <w:t xml:space="preserve">AGREGAR </w:t>
      </w:r>
    </w:p>
    <w:tbl>
      <w:tblPr>
        <w:tblStyle w:val="Tablaconcuadrcula"/>
        <w:tblW w:w="8070" w:type="dxa"/>
        <w:tblLook w:val="04A0" w:firstRow="1" w:lastRow="0" w:firstColumn="1" w:lastColumn="0" w:noHBand="0" w:noVBand="1"/>
      </w:tblPr>
      <w:tblGrid>
        <w:gridCol w:w="8070"/>
      </w:tblGrid>
      <w:tr w:rsidR="0067687B" w:rsidRPr="004158BB" w:rsidTr="00A95058">
        <w:trPr>
          <w:trHeight w:val="262"/>
        </w:trPr>
        <w:tc>
          <w:tcPr>
            <w:tcW w:w="8070" w:type="dxa"/>
            <w:noWrap/>
            <w:hideMark/>
          </w:tcPr>
          <w:p w:rsidR="0067687B" w:rsidRPr="004158BB" w:rsidRDefault="0067687B" w:rsidP="00A95058">
            <w:pP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CATEGORÍA</w:t>
            </w:r>
          </w:p>
        </w:tc>
      </w:tr>
      <w:tr w:rsidR="0067687B" w:rsidRPr="004158BB" w:rsidTr="00A95058">
        <w:trPr>
          <w:trHeight w:val="262"/>
        </w:trPr>
        <w:tc>
          <w:tcPr>
            <w:tcW w:w="8070" w:type="dxa"/>
            <w:noWrap/>
            <w:hideMark/>
          </w:tcPr>
          <w:p w:rsidR="0067687B" w:rsidRPr="004158BB" w:rsidRDefault="0067687B" w:rsidP="00A9505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REGALOS PERSONALIZADOS</w:t>
            </w:r>
          </w:p>
        </w:tc>
      </w:tr>
      <w:tr w:rsidR="0067687B" w:rsidRPr="004158BB" w:rsidTr="00A95058">
        <w:trPr>
          <w:trHeight w:val="262"/>
        </w:trPr>
        <w:tc>
          <w:tcPr>
            <w:tcW w:w="8070" w:type="dxa"/>
            <w:noWrap/>
          </w:tcPr>
          <w:p w:rsidR="0067687B" w:rsidRDefault="0067687B" w:rsidP="00A9505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SERVICIOS ESPECIALIZADOS</w:t>
            </w:r>
          </w:p>
        </w:tc>
      </w:tr>
    </w:tbl>
    <w:p w:rsidR="0067687B" w:rsidRPr="004C105A" w:rsidRDefault="0067687B">
      <w:pPr>
        <w:rPr>
          <w:rFonts w:cstheme="minorHAnsi"/>
          <w:sz w:val="20"/>
          <w:szCs w:val="20"/>
        </w:rPr>
      </w:pPr>
    </w:p>
    <w:p w:rsidR="00464F99" w:rsidRDefault="00464F99" w:rsidP="004158BB">
      <w:pPr>
        <w:rPr>
          <w:rFonts w:cstheme="minorHAnsi"/>
          <w:sz w:val="20"/>
          <w:szCs w:val="20"/>
        </w:rPr>
      </w:pPr>
      <w:r w:rsidRPr="004C105A">
        <w:rPr>
          <w:rFonts w:cstheme="minorHAnsi"/>
          <w:sz w:val="20"/>
          <w:szCs w:val="20"/>
        </w:rPr>
        <w:t xml:space="preserve">AGREGAR: </w:t>
      </w:r>
    </w:p>
    <w:tbl>
      <w:tblPr>
        <w:tblW w:w="14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0"/>
        <w:gridCol w:w="2900"/>
        <w:gridCol w:w="7894"/>
      </w:tblGrid>
      <w:tr w:rsidR="004158BB" w:rsidRPr="004158BB" w:rsidTr="00AC1A68">
        <w:trPr>
          <w:trHeight w:val="300"/>
        </w:trPr>
        <w:tc>
          <w:tcPr>
            <w:tcW w:w="3700" w:type="dxa"/>
            <w:shd w:val="clear" w:color="auto" w:fill="auto"/>
            <w:noWrap/>
            <w:vAlign w:val="bottom"/>
            <w:hideMark/>
          </w:tcPr>
          <w:p w:rsidR="004158BB" w:rsidRPr="004158BB" w:rsidRDefault="004158BB" w:rsidP="00415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158B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CATEGORÍA</w:t>
            </w:r>
          </w:p>
        </w:tc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4158BB" w:rsidRPr="004158BB" w:rsidRDefault="004158BB" w:rsidP="00415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158B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MARCA</w:t>
            </w:r>
          </w:p>
        </w:tc>
        <w:tc>
          <w:tcPr>
            <w:tcW w:w="7894" w:type="dxa"/>
            <w:shd w:val="clear" w:color="auto" w:fill="auto"/>
            <w:noWrap/>
            <w:vAlign w:val="bottom"/>
            <w:hideMark/>
          </w:tcPr>
          <w:p w:rsidR="004158BB" w:rsidRPr="004158BB" w:rsidRDefault="004158BB" w:rsidP="00415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158B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ENLACE</w:t>
            </w:r>
          </w:p>
        </w:tc>
      </w:tr>
      <w:tr w:rsidR="00AC1A68" w:rsidRPr="004158BB" w:rsidTr="00AC1A68">
        <w:trPr>
          <w:trHeight w:val="300"/>
        </w:trPr>
        <w:tc>
          <w:tcPr>
            <w:tcW w:w="3700" w:type="dxa"/>
            <w:shd w:val="clear" w:color="auto" w:fill="auto"/>
            <w:noWrap/>
          </w:tcPr>
          <w:p w:rsidR="00AC1A68" w:rsidRPr="004158BB" w:rsidRDefault="00AC1A68" w:rsidP="00AC1A6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PLATAFORMA DE COMPRA VIRTUAL</w:t>
            </w:r>
          </w:p>
        </w:tc>
        <w:tc>
          <w:tcPr>
            <w:tcW w:w="2900" w:type="dxa"/>
            <w:shd w:val="clear" w:color="auto" w:fill="auto"/>
            <w:noWrap/>
          </w:tcPr>
          <w:p w:rsidR="00AC1A68" w:rsidRPr="004158BB" w:rsidRDefault="00AC1A68" w:rsidP="00AC1A6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4158B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IENDAMIA.COM</w:t>
            </w:r>
          </w:p>
        </w:tc>
        <w:tc>
          <w:tcPr>
            <w:tcW w:w="7894" w:type="dxa"/>
            <w:shd w:val="clear" w:color="auto" w:fill="auto"/>
            <w:noWrap/>
          </w:tcPr>
          <w:p w:rsidR="00AC1A68" w:rsidRPr="004158BB" w:rsidRDefault="0067687B" w:rsidP="00AC1A68">
            <w:pPr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en-GB"/>
              </w:rPr>
            </w:pPr>
            <w:r w:rsidRPr="0067687B"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en-GB"/>
              </w:rPr>
              <w:t>https://blogs.upc.edu.pe/vida-universitaria/2023/03/21/tienda-mia/</w:t>
            </w:r>
          </w:p>
        </w:tc>
      </w:tr>
      <w:tr w:rsidR="0067687B" w:rsidRPr="004158BB" w:rsidTr="00AC1A68">
        <w:trPr>
          <w:trHeight w:val="300"/>
        </w:trPr>
        <w:tc>
          <w:tcPr>
            <w:tcW w:w="3700" w:type="dxa"/>
            <w:shd w:val="clear" w:color="auto" w:fill="auto"/>
            <w:noWrap/>
          </w:tcPr>
          <w:p w:rsidR="0067687B" w:rsidRDefault="0067687B" w:rsidP="00AC1A6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SERVICIOS ESPECIALIZADOS</w:t>
            </w:r>
          </w:p>
        </w:tc>
        <w:tc>
          <w:tcPr>
            <w:tcW w:w="2900" w:type="dxa"/>
            <w:shd w:val="clear" w:color="auto" w:fill="auto"/>
            <w:noWrap/>
          </w:tcPr>
          <w:p w:rsidR="0067687B" w:rsidRPr="004158BB" w:rsidRDefault="0067687B" w:rsidP="00AC1A6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CERTRAD</w:t>
            </w:r>
          </w:p>
        </w:tc>
        <w:tc>
          <w:tcPr>
            <w:tcW w:w="7894" w:type="dxa"/>
            <w:shd w:val="clear" w:color="auto" w:fill="auto"/>
            <w:noWrap/>
          </w:tcPr>
          <w:p w:rsidR="0067687B" w:rsidRPr="0067687B" w:rsidRDefault="00F943A8" w:rsidP="00AC1A68">
            <w:pPr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en-GB"/>
              </w:rPr>
            </w:pPr>
            <w:r w:rsidRPr="00F943A8"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en-GB"/>
              </w:rPr>
              <w:t>https://blogs.upc.edu.pe/vida-universitaria/2023/04/10/centrad/</w:t>
            </w:r>
          </w:p>
        </w:tc>
      </w:tr>
      <w:tr w:rsidR="0067687B" w:rsidRPr="004158BB" w:rsidTr="00AC1A68">
        <w:trPr>
          <w:trHeight w:val="300"/>
        </w:trPr>
        <w:tc>
          <w:tcPr>
            <w:tcW w:w="3700" w:type="dxa"/>
            <w:shd w:val="clear" w:color="auto" w:fill="auto"/>
            <w:noWrap/>
          </w:tcPr>
          <w:p w:rsidR="0067687B" w:rsidRDefault="0067687B" w:rsidP="00AC1A6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RESTAURANTES</w:t>
            </w:r>
          </w:p>
        </w:tc>
        <w:tc>
          <w:tcPr>
            <w:tcW w:w="2900" w:type="dxa"/>
            <w:shd w:val="clear" w:color="auto" w:fill="auto"/>
            <w:noWrap/>
          </w:tcPr>
          <w:p w:rsidR="0067687B" w:rsidRPr="004158BB" w:rsidRDefault="0067687B" w:rsidP="00AC1A6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CAPIROTES</w:t>
            </w:r>
          </w:p>
        </w:tc>
        <w:tc>
          <w:tcPr>
            <w:tcW w:w="7894" w:type="dxa"/>
            <w:shd w:val="clear" w:color="auto" w:fill="auto"/>
            <w:noWrap/>
          </w:tcPr>
          <w:p w:rsidR="0067687B" w:rsidRPr="0067687B" w:rsidRDefault="00FC5E86" w:rsidP="00AC1A68">
            <w:pPr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en-GB"/>
              </w:rPr>
            </w:pPr>
            <w:r w:rsidRPr="00FC5E86"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en-GB"/>
              </w:rPr>
              <w:t>https://blogs.upc.edu.pe/vida-universitaria/2023/04/10/capirotes/</w:t>
            </w:r>
          </w:p>
        </w:tc>
      </w:tr>
      <w:tr w:rsidR="0067687B" w:rsidRPr="004158BB" w:rsidTr="00AC1A68">
        <w:trPr>
          <w:trHeight w:val="300"/>
        </w:trPr>
        <w:tc>
          <w:tcPr>
            <w:tcW w:w="3700" w:type="dxa"/>
            <w:shd w:val="clear" w:color="auto" w:fill="auto"/>
            <w:noWrap/>
          </w:tcPr>
          <w:p w:rsidR="0067687B" w:rsidRDefault="006F1B02" w:rsidP="00AC1A6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PLATAFORMA DE COMPRA VIRTUAL</w:t>
            </w:r>
          </w:p>
        </w:tc>
        <w:tc>
          <w:tcPr>
            <w:tcW w:w="2900" w:type="dxa"/>
            <w:shd w:val="clear" w:color="auto" w:fill="auto"/>
            <w:noWrap/>
          </w:tcPr>
          <w:p w:rsidR="0067687B" w:rsidRDefault="006F1B02" w:rsidP="00AC1A6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INKA MONEY</w:t>
            </w:r>
          </w:p>
        </w:tc>
        <w:tc>
          <w:tcPr>
            <w:tcW w:w="7894" w:type="dxa"/>
            <w:shd w:val="clear" w:color="auto" w:fill="auto"/>
            <w:noWrap/>
          </w:tcPr>
          <w:p w:rsidR="0067687B" w:rsidRPr="0067687B" w:rsidRDefault="00076BCC" w:rsidP="00AC1A68">
            <w:pPr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en-GB"/>
              </w:rPr>
            </w:pPr>
            <w:r w:rsidRPr="00076BCC">
              <w:rPr>
                <w:rFonts w:ascii="Calibri" w:eastAsia="Times New Roman" w:hAnsi="Calibri" w:cs="Calibri"/>
                <w:color w:val="0563C1"/>
                <w:sz w:val="20"/>
                <w:szCs w:val="20"/>
                <w:u w:val="single"/>
                <w:lang w:eastAsia="en-GB"/>
              </w:rPr>
              <w:t>https://blogs.upc.edu.pe/vida-universitaria/2023/04/10/inka-money/</w:t>
            </w:r>
          </w:p>
        </w:tc>
      </w:tr>
    </w:tbl>
    <w:p w:rsidR="00483B5E" w:rsidRPr="00483B5E" w:rsidRDefault="00EC22FB" w:rsidP="004158BB">
      <w:pPr>
        <w:rPr>
          <w:rFonts w:cstheme="minorHAnsi"/>
          <w:sz w:val="20"/>
          <w:szCs w:val="20"/>
        </w:rPr>
      </w:pPr>
      <w:r>
        <w:br/>
      </w:r>
      <w:r w:rsidR="0067687B">
        <w:rPr>
          <w:rFonts w:cstheme="minorHAnsi"/>
          <w:sz w:val="20"/>
          <w:szCs w:val="20"/>
        </w:rPr>
        <w:t>CAMBIAR DE CATEGORÍA</w:t>
      </w:r>
      <w:r w:rsidR="00483B5E" w:rsidRPr="00483B5E">
        <w:rPr>
          <w:rFonts w:cstheme="minorHAnsi"/>
          <w:sz w:val="20"/>
          <w:szCs w:val="20"/>
        </w:rPr>
        <w:t xml:space="preserve">: </w:t>
      </w:r>
    </w:p>
    <w:tbl>
      <w:tblPr>
        <w:tblW w:w="139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00"/>
        <w:gridCol w:w="6734"/>
        <w:gridCol w:w="4314"/>
      </w:tblGrid>
      <w:tr w:rsidR="0067687B" w:rsidRPr="004158BB" w:rsidTr="00503E2F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67687B" w:rsidRPr="004158BB" w:rsidRDefault="0067687B" w:rsidP="00415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158B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MARCA</w:t>
            </w:r>
          </w:p>
        </w:tc>
        <w:tc>
          <w:tcPr>
            <w:tcW w:w="6734" w:type="dxa"/>
            <w:shd w:val="clear" w:color="auto" w:fill="auto"/>
            <w:noWrap/>
            <w:vAlign w:val="bottom"/>
            <w:hideMark/>
          </w:tcPr>
          <w:p w:rsidR="0067687B" w:rsidRPr="004158BB" w:rsidRDefault="0067687B" w:rsidP="00415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158B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ENLACE</w:t>
            </w:r>
          </w:p>
        </w:tc>
        <w:tc>
          <w:tcPr>
            <w:tcW w:w="4314" w:type="dxa"/>
          </w:tcPr>
          <w:p w:rsidR="0067687B" w:rsidRPr="004158BB" w:rsidRDefault="0067687B" w:rsidP="00415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OBSERVACIÓN</w:t>
            </w:r>
          </w:p>
        </w:tc>
      </w:tr>
      <w:tr w:rsidR="0067687B" w:rsidRPr="0067687B" w:rsidTr="00503E2F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67687B" w:rsidRDefault="0067687B" w:rsidP="00676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ROSADELI</w:t>
            </w:r>
          </w:p>
        </w:tc>
        <w:tc>
          <w:tcPr>
            <w:tcW w:w="6734" w:type="dxa"/>
            <w:shd w:val="clear" w:color="auto" w:fill="auto"/>
            <w:noWrap/>
            <w:vAlign w:val="bottom"/>
            <w:hideMark/>
          </w:tcPr>
          <w:p w:rsidR="0067687B" w:rsidRPr="00483B5E" w:rsidRDefault="0067687B" w:rsidP="0067687B">
            <w:pPr>
              <w:spacing w:after="0" w:line="240" w:lineRule="auto"/>
              <w:rPr>
                <w:rStyle w:val="Hipervnculo"/>
                <w:color w:val="0070C0"/>
              </w:rPr>
            </w:pPr>
            <w:hyperlink r:id="rId5" w:history="1">
              <w:r w:rsidRPr="00483B5E">
                <w:rPr>
                  <w:rStyle w:val="Hipervnculo"/>
                  <w:rFonts w:ascii="Calibri" w:hAnsi="Calibri" w:cs="Calibri"/>
                  <w:color w:val="0070C0"/>
                  <w:sz w:val="20"/>
                  <w:szCs w:val="20"/>
                </w:rPr>
                <w:t>https://blogs.upc.edu.pe/vida-universitaria/2023/03/21/rosadeli/</w:t>
              </w:r>
            </w:hyperlink>
          </w:p>
        </w:tc>
        <w:tc>
          <w:tcPr>
            <w:tcW w:w="4314" w:type="dxa"/>
          </w:tcPr>
          <w:p w:rsidR="0067687B" w:rsidRPr="0067687B" w:rsidRDefault="0067687B" w:rsidP="0067687B">
            <w:pPr>
              <w:spacing w:after="0" w:line="240" w:lineRule="auto"/>
              <w:rPr>
                <w:sz w:val="20"/>
                <w:szCs w:val="20"/>
                <w:lang w:val="es-PE"/>
              </w:rPr>
            </w:pPr>
            <w:r w:rsidRPr="0067687B">
              <w:rPr>
                <w:sz w:val="20"/>
                <w:szCs w:val="20"/>
                <w:lang w:val="es-PE"/>
              </w:rPr>
              <w:t>DE RESTAURANTES A REGALOS PERSONALIZADOS</w:t>
            </w:r>
          </w:p>
        </w:tc>
      </w:tr>
      <w:tr w:rsidR="0067687B" w:rsidRPr="0067687B" w:rsidTr="00503E2F">
        <w:trPr>
          <w:trHeight w:val="300"/>
        </w:trPr>
        <w:tc>
          <w:tcPr>
            <w:tcW w:w="2900" w:type="dxa"/>
            <w:shd w:val="clear" w:color="auto" w:fill="auto"/>
            <w:noWrap/>
            <w:vAlign w:val="bottom"/>
            <w:hideMark/>
          </w:tcPr>
          <w:p w:rsidR="0067687B" w:rsidRDefault="0067687B" w:rsidP="0067687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hyperlink r:id="rId6" w:history="1">
              <w:r w:rsidRPr="00483B5E">
                <w:rPr>
                  <w:rFonts w:ascii="Calibri" w:eastAsia="Times New Roman" w:hAnsi="Calibri" w:cs="Calibri"/>
                  <w:color w:val="000000"/>
                  <w:sz w:val="20"/>
                  <w:szCs w:val="20"/>
                  <w:lang w:eastAsia="en-GB"/>
                </w:rPr>
                <w:t>CAPOEIRA CANDEIAS</w:t>
              </w:r>
            </w:hyperlink>
          </w:p>
        </w:tc>
        <w:tc>
          <w:tcPr>
            <w:tcW w:w="6734" w:type="dxa"/>
            <w:shd w:val="clear" w:color="auto" w:fill="auto"/>
            <w:noWrap/>
            <w:vAlign w:val="bottom"/>
            <w:hideMark/>
          </w:tcPr>
          <w:p w:rsidR="0067687B" w:rsidRPr="00483B5E" w:rsidRDefault="0067687B" w:rsidP="0067687B">
            <w:pPr>
              <w:spacing w:after="0" w:line="240" w:lineRule="auto"/>
              <w:rPr>
                <w:rStyle w:val="Hipervnculo"/>
                <w:color w:val="0070C0"/>
              </w:rPr>
            </w:pPr>
            <w:hyperlink r:id="rId7" w:history="1">
              <w:r w:rsidRPr="00483B5E">
                <w:rPr>
                  <w:rStyle w:val="Hipervnculo"/>
                  <w:rFonts w:ascii="Calibri" w:hAnsi="Calibri" w:cs="Calibri"/>
                  <w:color w:val="0070C0"/>
                  <w:sz w:val="20"/>
                  <w:szCs w:val="20"/>
                </w:rPr>
                <w:t>https://blogs.upc.edu.pe/vida-universitaria/2023/03/27/capoeira-candeias/</w:t>
              </w:r>
            </w:hyperlink>
          </w:p>
        </w:tc>
        <w:tc>
          <w:tcPr>
            <w:tcW w:w="4314" w:type="dxa"/>
          </w:tcPr>
          <w:p w:rsidR="0067687B" w:rsidRPr="0067687B" w:rsidRDefault="0067687B" w:rsidP="0067687B">
            <w:pPr>
              <w:spacing w:after="0" w:line="240" w:lineRule="auto"/>
              <w:rPr>
                <w:lang w:val="es-PE"/>
              </w:rPr>
            </w:pPr>
            <w:r w:rsidRPr="0067687B">
              <w:rPr>
                <w:sz w:val="20"/>
                <w:szCs w:val="20"/>
                <w:lang w:val="es-PE"/>
              </w:rPr>
              <w:t xml:space="preserve">DE RESTAURANTES A </w:t>
            </w:r>
            <w:r>
              <w:rPr>
                <w:sz w:val="20"/>
                <w:szCs w:val="20"/>
                <w:lang w:val="es-PE"/>
              </w:rPr>
              <w:t>ESCUELAS Y CLUBES</w:t>
            </w:r>
          </w:p>
        </w:tc>
      </w:tr>
    </w:tbl>
    <w:p w:rsidR="00EC22FB" w:rsidRDefault="00EC22FB" w:rsidP="004158BB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br/>
      </w:r>
      <w:r w:rsidRPr="00EC22FB">
        <w:rPr>
          <w:rFonts w:cstheme="minorHAnsi"/>
          <w:sz w:val="20"/>
          <w:szCs w:val="20"/>
        </w:rPr>
        <w:t xml:space="preserve">CAMBIAR LOGO: </w:t>
      </w:r>
    </w:p>
    <w:tbl>
      <w:tblPr>
        <w:tblW w:w="140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2551"/>
        <w:gridCol w:w="8821"/>
      </w:tblGrid>
      <w:tr w:rsidR="00EC22FB" w:rsidRPr="004158BB" w:rsidTr="00503E2F">
        <w:trPr>
          <w:trHeight w:val="300"/>
        </w:trPr>
        <w:tc>
          <w:tcPr>
            <w:tcW w:w="2689" w:type="dxa"/>
            <w:shd w:val="clear" w:color="auto" w:fill="auto"/>
            <w:noWrap/>
            <w:vAlign w:val="bottom"/>
            <w:hideMark/>
          </w:tcPr>
          <w:p w:rsidR="00EC22FB" w:rsidRPr="004158BB" w:rsidRDefault="00EC22FB" w:rsidP="00AF4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158B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CATEGORÍA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EC22FB" w:rsidRPr="004158BB" w:rsidRDefault="00EC22FB" w:rsidP="00AF4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4158B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  <w:t>MARCA</w:t>
            </w:r>
          </w:p>
        </w:tc>
        <w:tc>
          <w:tcPr>
            <w:tcW w:w="8821" w:type="dxa"/>
          </w:tcPr>
          <w:p w:rsidR="00EC22FB" w:rsidRPr="004158BB" w:rsidRDefault="00EC22FB" w:rsidP="00AF44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</w:p>
        </w:tc>
      </w:tr>
      <w:tr w:rsidR="00F943A8" w:rsidRPr="004158BB" w:rsidTr="00503E2F">
        <w:trPr>
          <w:trHeight w:val="300"/>
        </w:trPr>
        <w:tc>
          <w:tcPr>
            <w:tcW w:w="2689" w:type="dxa"/>
            <w:shd w:val="clear" w:color="auto" w:fill="auto"/>
            <w:noWrap/>
            <w:hideMark/>
          </w:tcPr>
          <w:p w:rsidR="00F943A8" w:rsidRDefault="00F943A8" w:rsidP="00F943A8">
            <w:r w:rsidRPr="00C7568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RESTAURANTES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F943A8" w:rsidRPr="004158BB" w:rsidRDefault="003D656D" w:rsidP="00F943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OSO</w:t>
            </w:r>
          </w:p>
        </w:tc>
        <w:tc>
          <w:tcPr>
            <w:tcW w:w="8821" w:type="dxa"/>
          </w:tcPr>
          <w:p w:rsidR="00503E2F" w:rsidRDefault="00503E2F" w:rsidP="00503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hyperlink r:id="rId8" w:history="1">
              <w:r w:rsidRPr="00AD64E4">
                <w:rPr>
                  <w:rStyle w:val="Hipervnculo"/>
                  <w:rFonts w:ascii="Calibri" w:eastAsia="Times New Roman" w:hAnsi="Calibri" w:cs="Calibri"/>
                  <w:sz w:val="20"/>
                  <w:szCs w:val="20"/>
                  <w:lang w:eastAsia="en-GB"/>
                </w:rPr>
                <w:t>https://blogs.upc.edu.pe/vida-universitaria/2023/03/14/osso-burguer/</w:t>
              </w:r>
            </w:hyperlink>
          </w:p>
        </w:tc>
      </w:tr>
      <w:tr w:rsidR="00F943A8" w:rsidRPr="004158BB" w:rsidTr="00503E2F">
        <w:trPr>
          <w:trHeight w:val="300"/>
        </w:trPr>
        <w:tc>
          <w:tcPr>
            <w:tcW w:w="2689" w:type="dxa"/>
            <w:shd w:val="clear" w:color="auto" w:fill="auto"/>
            <w:noWrap/>
            <w:hideMark/>
          </w:tcPr>
          <w:p w:rsidR="00F943A8" w:rsidRDefault="00F943A8" w:rsidP="00F943A8">
            <w:r w:rsidRPr="00C7568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RESTAURANTES</w:t>
            </w:r>
          </w:p>
        </w:tc>
        <w:tc>
          <w:tcPr>
            <w:tcW w:w="2551" w:type="dxa"/>
            <w:shd w:val="clear" w:color="auto" w:fill="auto"/>
            <w:noWrap/>
            <w:vAlign w:val="bottom"/>
            <w:hideMark/>
          </w:tcPr>
          <w:p w:rsidR="00F943A8" w:rsidRPr="004158BB" w:rsidRDefault="003D656D" w:rsidP="00F943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BIRDZ</w:t>
            </w:r>
          </w:p>
        </w:tc>
        <w:tc>
          <w:tcPr>
            <w:tcW w:w="8821" w:type="dxa"/>
          </w:tcPr>
          <w:p w:rsidR="00503E2F" w:rsidRDefault="00503E2F" w:rsidP="00503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hyperlink r:id="rId9" w:history="1">
              <w:r w:rsidRPr="00AD64E4">
                <w:rPr>
                  <w:rStyle w:val="Hipervnculo"/>
                  <w:rFonts w:ascii="Calibri" w:eastAsia="Times New Roman" w:hAnsi="Calibri" w:cs="Calibri"/>
                  <w:sz w:val="20"/>
                  <w:szCs w:val="20"/>
                  <w:lang w:eastAsia="en-GB"/>
                </w:rPr>
                <w:t>https://blogs.upc.edu.pe/vida-universitaria/2023/03/16/birdz/</w:t>
              </w:r>
            </w:hyperlink>
          </w:p>
        </w:tc>
      </w:tr>
      <w:tr w:rsidR="003D656D" w:rsidRPr="004158BB" w:rsidTr="00503E2F">
        <w:trPr>
          <w:trHeight w:val="300"/>
        </w:trPr>
        <w:tc>
          <w:tcPr>
            <w:tcW w:w="2689" w:type="dxa"/>
            <w:shd w:val="clear" w:color="auto" w:fill="auto"/>
            <w:noWrap/>
          </w:tcPr>
          <w:p w:rsidR="003D656D" w:rsidRPr="00C75689" w:rsidRDefault="003D656D" w:rsidP="00F943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 w:rsidRPr="00C7568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RESTAURANTES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:rsidR="003D656D" w:rsidRDefault="003D656D" w:rsidP="00F943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BAPO</w:t>
            </w:r>
          </w:p>
        </w:tc>
        <w:tc>
          <w:tcPr>
            <w:tcW w:w="8821" w:type="dxa"/>
          </w:tcPr>
          <w:p w:rsidR="003D656D" w:rsidRDefault="003D656D" w:rsidP="003D65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hyperlink r:id="rId10" w:history="1">
              <w:r w:rsidRPr="00AD64E4">
                <w:rPr>
                  <w:rStyle w:val="Hipervnculo"/>
                  <w:rFonts w:ascii="Calibri" w:eastAsia="Times New Roman" w:hAnsi="Calibri" w:cs="Calibri"/>
                  <w:sz w:val="20"/>
                  <w:szCs w:val="20"/>
                  <w:lang w:eastAsia="en-GB"/>
                </w:rPr>
                <w:t>https://blogs.upc.edu.pe/vida-universitaria/2023/03/21/bapo/</w:t>
              </w:r>
            </w:hyperlink>
          </w:p>
        </w:tc>
      </w:tr>
      <w:tr w:rsidR="003D656D" w:rsidRPr="004158BB" w:rsidTr="00503E2F">
        <w:trPr>
          <w:trHeight w:val="300"/>
        </w:trPr>
        <w:tc>
          <w:tcPr>
            <w:tcW w:w="2689" w:type="dxa"/>
            <w:shd w:val="clear" w:color="auto" w:fill="auto"/>
            <w:noWrap/>
          </w:tcPr>
          <w:p w:rsidR="003D656D" w:rsidRPr="00C75689" w:rsidRDefault="003D656D" w:rsidP="00F943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REGALOS PERSONALIZADOS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:rsidR="003D656D" w:rsidRDefault="003D656D" w:rsidP="00F943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ROSADELI</w:t>
            </w:r>
          </w:p>
        </w:tc>
        <w:tc>
          <w:tcPr>
            <w:tcW w:w="8821" w:type="dxa"/>
          </w:tcPr>
          <w:p w:rsidR="003D656D" w:rsidRDefault="003D656D" w:rsidP="00503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hyperlink r:id="rId11" w:history="1">
              <w:r w:rsidRPr="00AD64E4">
                <w:rPr>
                  <w:rStyle w:val="Hipervnculo"/>
                  <w:rFonts w:ascii="Calibri" w:eastAsia="Times New Roman" w:hAnsi="Calibri" w:cs="Calibri"/>
                  <w:sz w:val="20"/>
                  <w:szCs w:val="20"/>
                  <w:lang w:eastAsia="en-GB"/>
                </w:rPr>
                <w:t>https://blogs.upc.edu.pe/vida-universitaria/2023/03/21/rosadeli/</w:t>
              </w:r>
            </w:hyperlink>
          </w:p>
        </w:tc>
      </w:tr>
      <w:tr w:rsidR="003D656D" w:rsidRPr="004158BB" w:rsidTr="00503E2F">
        <w:trPr>
          <w:trHeight w:val="300"/>
        </w:trPr>
        <w:tc>
          <w:tcPr>
            <w:tcW w:w="2689" w:type="dxa"/>
            <w:shd w:val="clear" w:color="auto" w:fill="auto"/>
            <w:noWrap/>
          </w:tcPr>
          <w:p w:rsidR="003D656D" w:rsidRDefault="003D656D" w:rsidP="00F943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SALUD Y BIENESTAR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:rsidR="003D656D" w:rsidRDefault="003D656D" w:rsidP="00F943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PLUS DENTAL CARE</w:t>
            </w:r>
          </w:p>
        </w:tc>
        <w:tc>
          <w:tcPr>
            <w:tcW w:w="8821" w:type="dxa"/>
          </w:tcPr>
          <w:p w:rsidR="003D656D" w:rsidRDefault="003D656D" w:rsidP="00503E2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hyperlink r:id="rId12" w:history="1">
              <w:r w:rsidRPr="00AD64E4">
                <w:rPr>
                  <w:rStyle w:val="Hipervnculo"/>
                  <w:rFonts w:ascii="Calibri" w:eastAsia="Times New Roman" w:hAnsi="Calibri" w:cs="Calibri"/>
                  <w:sz w:val="20"/>
                  <w:szCs w:val="20"/>
                  <w:lang w:eastAsia="en-GB"/>
                </w:rPr>
                <w:t>https://blogs.upc.edu.pe/vida-universitaria/2023/01/25/plus-dental-care/</w:t>
              </w:r>
            </w:hyperlink>
          </w:p>
        </w:tc>
      </w:tr>
      <w:tr w:rsidR="003D656D" w:rsidRPr="004158BB" w:rsidTr="00503E2F">
        <w:trPr>
          <w:trHeight w:val="300"/>
        </w:trPr>
        <w:tc>
          <w:tcPr>
            <w:tcW w:w="2689" w:type="dxa"/>
            <w:shd w:val="clear" w:color="auto" w:fill="auto"/>
            <w:noWrap/>
          </w:tcPr>
          <w:p w:rsidR="003D656D" w:rsidRDefault="003D656D" w:rsidP="00F943A8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>SALUD Y BIENESTAR</w:t>
            </w:r>
          </w:p>
        </w:tc>
        <w:tc>
          <w:tcPr>
            <w:tcW w:w="2551" w:type="dxa"/>
            <w:shd w:val="clear" w:color="auto" w:fill="auto"/>
            <w:noWrap/>
            <w:vAlign w:val="bottom"/>
          </w:tcPr>
          <w:p w:rsidR="003D656D" w:rsidRDefault="003D656D" w:rsidP="00F943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  <w:t xml:space="preserve">TOQUE X </w:t>
            </w:r>
          </w:p>
        </w:tc>
        <w:tc>
          <w:tcPr>
            <w:tcW w:w="8821" w:type="dxa"/>
          </w:tcPr>
          <w:p w:rsidR="003D656D" w:rsidRDefault="003D656D" w:rsidP="00F943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  <w:hyperlink r:id="rId13" w:history="1">
              <w:r w:rsidRPr="00AD64E4">
                <w:rPr>
                  <w:rStyle w:val="Hipervnculo"/>
                  <w:rFonts w:ascii="Calibri" w:eastAsia="Times New Roman" w:hAnsi="Calibri" w:cs="Calibri"/>
                  <w:sz w:val="20"/>
                  <w:szCs w:val="20"/>
                  <w:lang w:eastAsia="en-GB"/>
                </w:rPr>
                <w:t>https://blogs.upc.edu.pe/vida-universitaria/2023/01/25/toque-x/</w:t>
              </w:r>
            </w:hyperlink>
          </w:p>
          <w:p w:rsidR="003D656D" w:rsidRDefault="003D656D" w:rsidP="00F943A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n-GB"/>
              </w:rPr>
            </w:pPr>
          </w:p>
        </w:tc>
      </w:tr>
    </w:tbl>
    <w:p w:rsidR="004158BB" w:rsidRDefault="004158BB" w:rsidP="00EC22FB">
      <w:bookmarkStart w:id="0" w:name="_GoBack"/>
      <w:bookmarkEnd w:id="0"/>
    </w:p>
    <w:sectPr w:rsidR="004158BB" w:rsidSect="00503E2F">
      <w:pgSz w:w="16838" w:h="11906" w:orient="landscape"/>
      <w:pgMar w:top="1135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17A"/>
    <w:rsid w:val="00076BCC"/>
    <w:rsid w:val="000C6321"/>
    <w:rsid w:val="00140EFD"/>
    <w:rsid w:val="00162E38"/>
    <w:rsid w:val="00214687"/>
    <w:rsid w:val="003D656D"/>
    <w:rsid w:val="004158BB"/>
    <w:rsid w:val="00464F99"/>
    <w:rsid w:val="00483B5E"/>
    <w:rsid w:val="00486983"/>
    <w:rsid w:val="004C105A"/>
    <w:rsid w:val="004D22EC"/>
    <w:rsid w:val="004D3F79"/>
    <w:rsid w:val="004F37BA"/>
    <w:rsid w:val="00503E2F"/>
    <w:rsid w:val="0067687B"/>
    <w:rsid w:val="006F1B02"/>
    <w:rsid w:val="008F0F9B"/>
    <w:rsid w:val="009B52D5"/>
    <w:rsid w:val="00A71BFD"/>
    <w:rsid w:val="00A87ED3"/>
    <w:rsid w:val="00AC1A68"/>
    <w:rsid w:val="00BB317A"/>
    <w:rsid w:val="00E27F2A"/>
    <w:rsid w:val="00EC22FB"/>
    <w:rsid w:val="00F109FF"/>
    <w:rsid w:val="00F943A8"/>
    <w:rsid w:val="00FC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0E95"/>
  <w15:chartTrackingRefBased/>
  <w15:docId w15:val="{D8998E83-36B2-4421-8A9F-BE8C652AF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64F99"/>
    <w:rPr>
      <w:color w:val="0563C1"/>
      <w:u w:val="single"/>
    </w:rPr>
  </w:style>
  <w:style w:type="table" w:styleId="Tablaconcuadrcula">
    <w:name w:val="Table Grid"/>
    <w:basedOn w:val="Tablanormal"/>
    <w:uiPriority w:val="39"/>
    <w:rsid w:val="009B52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s.upc.edu.pe/vida-universitaria/2023/03/14/osso-burguer/" TargetMode="External"/><Relationship Id="rId13" Type="http://schemas.openxmlformats.org/officeDocument/2006/relationships/hyperlink" Target="https://blogs.upc.edu.pe/vida-universitaria/2023/01/25/toque-x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s.upc.edu.pe/vida-universitaria/2023/03/27/capoeira-candeias/" TargetMode="External"/><Relationship Id="rId12" Type="http://schemas.openxmlformats.org/officeDocument/2006/relationships/hyperlink" Target="https://blogs.upc.edu.pe/vida-universitaria/2023/01/25/plus-dental-care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logs.upc.edu.pe/vida-universitaria/wp-admin/post.php?post=1600&amp;action=edit" TargetMode="External"/><Relationship Id="rId11" Type="http://schemas.openxmlformats.org/officeDocument/2006/relationships/hyperlink" Target="https://blogs.upc.edu.pe/vida-universitaria/2023/03/21/rosadeli/" TargetMode="External"/><Relationship Id="rId5" Type="http://schemas.openxmlformats.org/officeDocument/2006/relationships/hyperlink" Target="https://blogs.upc.edu.pe/vida-universitaria/2023/03/21/rosadeli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logs.upc.edu.pe/vida-universitaria/2023/03/21/bap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s.upc.edu.pe/vida-universitaria/2023/03/16/birdz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A1A27D-5DA6-41B1-AB77-62D31E475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Brayn Gerald Flores Lugo</dc:creator>
  <cp:keywords/>
  <dc:description/>
  <cp:lastModifiedBy>Brayn Gerald Flores Lugo</cp:lastModifiedBy>
  <cp:revision>4</cp:revision>
  <dcterms:created xsi:type="dcterms:W3CDTF">2023-04-10T20:34:00Z</dcterms:created>
  <dcterms:modified xsi:type="dcterms:W3CDTF">2023-04-10T22:16:00Z</dcterms:modified>
</cp:coreProperties>
</file>