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16BB" w:rsidRDefault="00821970"/>
    <w:p w:rsidR="00821970" w:rsidRPr="00821970" w:rsidRDefault="00821970" w:rsidP="008219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2197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SHORTCUT o “abbreviazioni” mediante tastiera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8207"/>
      </w:tblGrid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Tasto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Cosa fa?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A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Sposta il cursore ad inizio riga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E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Sposta il cursore </w:t>
            </w:r>
            <w:proofErr w:type="gram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ad</w:t>
            </w:r>
            <w:proofErr w:type="gram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fine riga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L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Pulisce lo schermo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Command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K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Pulisce lo schermo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U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Azzera la riga che state scrivendo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H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Backspace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R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Cerca nello storico dei comandi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C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Stoppa qualsiasi processo attivo nella finestra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D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Esce dalla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shell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del terminale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Z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Mette in esecuzione in background il processo correntemente attivo,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fg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lo rimette in attività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W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Cancella l’ultima parola digitata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K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Cancella la linea prima del cursore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T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Scambia gli ultimi due caratteri prima del cursore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Sposta il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cursor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un carattere avanti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Sposta il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cursor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un carattere indietro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Esc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Sposta il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cursor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un carattere avanti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Esc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Sposta il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cursor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un carattere indietro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Esc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+ T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Scambia le ultime due parole prima del cursore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Completa in automatico il nome del comando di sistema, proponendovi più suggerimenti se esistono</w:t>
            </w:r>
          </w:p>
        </w:tc>
      </w:tr>
    </w:tbl>
    <w:p w:rsidR="00821970" w:rsidRPr="00821970" w:rsidRDefault="00821970" w:rsidP="008219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2197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 COMANDI PRINCIPALI DEL TERMINALE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289"/>
      </w:tblGrid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Vai alla directory home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cd [directory]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Vai alla [directory] – può essere un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path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assoluto o relativo alla posizione in cui vi trovate nella directory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cd ~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Vai alla directory home (~ si fa con ALT 5)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cd /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Vai </w:t>
            </w:r>
            <w:proofErr w:type="gram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alla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root</w:t>
            </w:r>
            <w:proofErr w:type="spellEnd"/>
            <w:proofErr w:type="gram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del sistema (da qui in poi cautela)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file e directory nella cartella corrente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ls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file e directory nella cartella corrente con maggiori dettagli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ls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file e directory nella cartella corrente mostrando i file nascosti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ls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lh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file e directory nella cartella corrente con maggiori dettagli in forma leggermente più leggibile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ls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-R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Scopri il contenuto di una cartella corrente in modo ricorsivo (può richiedere molto tempo, se lo fate nella cartella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root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scoprirà, per intenderci, l’intero contenuto dell’hard disk)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>sudo [comando]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Esegue il [comando] specificato in modalità Super User (maneggiare con cautela)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open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Apre il [file] esattamente come se ci faceste doppio-click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Mostra i processi attivi nel sistema – utile per capire se ci siano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malware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o processi che occupano troppe risorse (premi Q per uscire)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nano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Apre il [file] con l’editor </w:t>
            </w:r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 xml:space="preserve">nano </w:t>
            </w: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(</w:t>
            </w:r>
            <w:hyperlink r:id="rId4" w:tgtFrame="_blank" w:history="1">
              <w:r w:rsidRPr="00821970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t-IT"/>
                </w:rPr>
                <w:t>guida ufficiale</w:t>
              </w:r>
            </w:hyperlink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pico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Apre il [file] con l’editor </w:t>
            </w:r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pico (</w:t>
            </w:r>
            <w:hyperlink r:id="rId5" w:tgtFrame="_blank" w:history="1">
              <w:r w:rsidRPr="00821970">
                <w:rPr>
                  <w:rFonts w:ascii="Times New Roman" w:eastAsia="Times New Roman" w:hAnsi="Times New Roman" w:cs="Times New Roman"/>
                  <w:i/>
                  <w:iCs/>
                  <w:color w:val="0000FF"/>
                  <w:u w:val="single"/>
                  <w:lang w:eastAsia="it-IT"/>
                </w:rPr>
                <w:t>guida ufficiale</w:t>
              </w:r>
            </w:hyperlink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Esce dal terminale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Pulisce interamente lo schermo</w:t>
            </w:r>
          </w:p>
        </w:tc>
      </w:tr>
    </w:tbl>
    <w:p w:rsidR="00821970" w:rsidRPr="00821970" w:rsidRDefault="00821970" w:rsidP="008219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2197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STORICO COMANDI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4674"/>
      </w:tblGrid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history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k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gli ultimi k comandi digitati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ctrl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Cerca tra gli ultimi comandi digitati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gram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![</w:t>
            </w:r>
            <w:proofErr w:type="spellStart"/>
            <w:proofErr w:type="gram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abc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Riesegue l’ultimo comando che inizia con ‘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abc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’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!!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Riesegue l’ultimo comando</w:t>
            </w:r>
          </w:p>
        </w:tc>
      </w:tr>
    </w:tbl>
    <w:p w:rsidR="00821970" w:rsidRPr="00821970" w:rsidRDefault="00821970" w:rsidP="008219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2197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GESTIONE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705"/>
      </w:tblGrid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touch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Crea un nuovo [file]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Mostra il </w:t>
            </w: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path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della directory corrente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..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la directory padre della corrente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ad esempio: </w:t>
            </w:r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cd</w:t>
            </w:r>
            <w:proofErr w:type="gramStart"/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 xml:space="preserve"> ..</w:t>
            </w:r>
            <w:proofErr w:type="gramEnd"/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 xml:space="preserve"> </w:t>
            </w: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torna indietro di un livello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ad esempio: </w:t>
            </w:r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cd</w:t>
            </w:r>
            <w:proofErr w:type="gramStart"/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 xml:space="preserve"> ..</w:t>
            </w:r>
            <w:proofErr w:type="gramEnd"/>
            <w:r w:rsidRPr="00821970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 xml:space="preserve">/../ </w:t>
            </w: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torna indietro di due livelli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la directory corrente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cat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il contenuto di [file] a schermo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rm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Cancella un [file] (usare con cautela)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rm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-i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Cancella un [file] chiedendo conferma (usare con cautela)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rm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-r [dir]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Cancella un [file] in modo ricorsivo (usare con </w:t>
            </w:r>
            <w:r w:rsidRPr="0082197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molta</w:t>
            </w: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cautela)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rm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-f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Cancella un [file] senza chiedere conferma (usare con</w:t>
            </w:r>
            <w:r w:rsidRPr="0082197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molta</w:t>
            </w: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cautela)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cp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[x] [y]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Crea una copia del file [x] con nome [y]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cp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[file] [dir]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Copia [file] nella [directory]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mv [file] [dove-cosa]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Sposta (ma anche rinomina) [file] come / in [dove-cosa]</w:t>
            </w:r>
          </w:p>
        </w:tc>
      </w:tr>
    </w:tbl>
    <w:p w:rsidR="00821970" w:rsidRPr="00821970" w:rsidRDefault="00821970" w:rsidP="008219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2197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GESTIONE DIRECTORY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5600"/>
      </w:tblGrid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mkdir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[directory]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Crea [directory]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mkdir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-p [altra]/[directory]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Crea [altra]/[directory]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rmdir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[directory]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Cancella directory (solo se sono vuote, usare con cautela)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rm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-R [directory]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Cancella ricorsivamente directory (usare con cautela)</w:t>
            </w:r>
          </w:p>
        </w:tc>
      </w:tr>
    </w:tbl>
    <w:p w:rsidR="00821970" w:rsidRPr="00821970" w:rsidRDefault="00821970" w:rsidP="008219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2197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 PIPE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6554"/>
      </w:tblGrid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>more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il contenuto dell’output del comando in finestre progressive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&gt;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Scrive l’output su file (sovrascrive i vecchi contenuti)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&gt;&gt; [file]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Scrive l’output su file (appende i vecchi contenuti)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Dice al comando di leggere da file l’input</w:t>
            </w:r>
          </w:p>
        </w:tc>
      </w:tr>
    </w:tbl>
    <w:p w:rsidR="00821970" w:rsidRPr="00821970" w:rsidRDefault="00821970" w:rsidP="008219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21970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 AIUTO &amp; GUIDE INTEGRATE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361"/>
      </w:tblGrid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[comando] -h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aiuto per il [comando]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[comando] —help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aiuto per il [comando]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[comando] help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aiuto per il [comando]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Reset del display del terminale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man [comando]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aiuto per il [comando]</w:t>
            </w:r>
          </w:p>
        </w:tc>
      </w:tr>
      <w:tr w:rsidR="00821970" w:rsidRPr="00821970" w:rsidTr="00821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whatis</w:t>
            </w:r>
            <w:proofErr w:type="spellEnd"/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 xml:space="preserve"> [comando]</w:t>
            </w:r>
          </w:p>
        </w:tc>
        <w:tc>
          <w:tcPr>
            <w:tcW w:w="0" w:type="auto"/>
            <w:vAlign w:val="center"/>
            <w:hideMark/>
          </w:tcPr>
          <w:p w:rsidR="00821970" w:rsidRPr="00821970" w:rsidRDefault="00821970" w:rsidP="00821970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21970">
              <w:rPr>
                <w:rFonts w:ascii="Times New Roman" w:eastAsia="Times New Roman" w:hAnsi="Times New Roman" w:cs="Times New Roman"/>
                <w:lang w:eastAsia="it-IT"/>
              </w:rPr>
              <w:t>Mostra descrizione del [comando]</w:t>
            </w:r>
          </w:p>
        </w:tc>
      </w:tr>
    </w:tbl>
    <w:p w:rsidR="00821970" w:rsidRDefault="00821970"/>
    <w:sectPr w:rsidR="00821970" w:rsidSect="00C555F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70"/>
    <w:rsid w:val="0036771F"/>
    <w:rsid w:val="00821970"/>
    <w:rsid w:val="00C5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4E2E8"/>
  <w15:chartTrackingRefBased/>
  <w15:docId w15:val="{FA73F9CC-BD3A-0E40-AC57-8E27855F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219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2197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219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21970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821970"/>
    <w:rPr>
      <w:i/>
      <w:iCs/>
    </w:rPr>
  </w:style>
  <w:style w:type="character" w:styleId="Enfasigrassetto">
    <w:name w:val="Strong"/>
    <w:basedOn w:val="Carpredefinitoparagrafo"/>
    <w:uiPriority w:val="22"/>
    <w:qFormat/>
    <w:rsid w:val="00821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150923123445/https:/developer.apple.com/library/mac/documentation/Darwin/Reference/ManPages/man1/pico.1.html" TargetMode="External"/><Relationship Id="rId4" Type="http://schemas.openxmlformats.org/officeDocument/2006/relationships/hyperlink" Target="https://web.archive.org/web/20150915143954/https:/developer.apple.com/library/mac/documentation/Darwin/Reference/ManPages/man1/nano.1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Di Capua</dc:creator>
  <cp:keywords/>
  <dc:description/>
  <cp:lastModifiedBy>Giancarlo Di Capua</cp:lastModifiedBy>
  <cp:revision>1</cp:revision>
  <dcterms:created xsi:type="dcterms:W3CDTF">2020-04-29T09:23:00Z</dcterms:created>
  <dcterms:modified xsi:type="dcterms:W3CDTF">2020-04-29T09:25:00Z</dcterms:modified>
</cp:coreProperties>
</file>